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383270" w14:textId="77777777" w:rsidR="00965AB2" w:rsidRPr="00CA77DC" w:rsidRDefault="00965AB2" w:rsidP="00CA3F94">
      <w:pPr>
        <w:jc w:val="right"/>
        <w:rPr>
          <w:rFonts w:cs="Arial"/>
          <w:b/>
          <w:i w:val="0"/>
          <w:sz w:val="22"/>
          <w:szCs w:val="22"/>
        </w:rPr>
      </w:pPr>
    </w:p>
    <w:p w14:paraId="6107A141" w14:textId="33BF8E74" w:rsidR="005407A9" w:rsidRPr="00D10D9E" w:rsidRDefault="00572326" w:rsidP="00CA3F94">
      <w:pPr>
        <w:jc w:val="center"/>
        <w:rPr>
          <w:rFonts w:cs="Arial"/>
          <w:b/>
          <w:i w:val="0"/>
          <w:color w:val="000000" w:themeColor="text1"/>
          <w:sz w:val="22"/>
          <w:szCs w:val="22"/>
        </w:rPr>
      </w:pPr>
      <w:bookmarkStart w:id="0" w:name="_Hlk231481403"/>
      <w:r w:rsidRPr="00D10D9E">
        <w:rPr>
          <w:rFonts w:cs="Arial"/>
          <w:b/>
          <w:i w:val="0"/>
          <w:color w:val="000000" w:themeColor="text1"/>
          <w:sz w:val="22"/>
          <w:szCs w:val="22"/>
        </w:rPr>
        <w:t>Техническое задание</w:t>
      </w:r>
      <w:r w:rsidR="00BF4B8A" w:rsidRPr="00D10D9E">
        <w:rPr>
          <w:rFonts w:cs="Arial"/>
          <w:b/>
          <w:i w:val="0"/>
          <w:color w:val="000000" w:themeColor="text1"/>
          <w:sz w:val="22"/>
          <w:szCs w:val="22"/>
        </w:rPr>
        <w:t xml:space="preserve"> </w:t>
      </w:r>
      <w:bookmarkEnd w:id="0"/>
      <w:r w:rsidR="00BF4B8A" w:rsidRPr="00D10D9E">
        <w:rPr>
          <w:rFonts w:cs="Arial"/>
          <w:b/>
          <w:i w:val="0"/>
          <w:color w:val="000000" w:themeColor="text1"/>
          <w:sz w:val="22"/>
          <w:szCs w:val="22"/>
        </w:rPr>
        <w:t>на</w:t>
      </w:r>
      <w:r w:rsidR="004A4CF1" w:rsidRPr="00D10D9E">
        <w:rPr>
          <w:rFonts w:cs="Arial"/>
          <w:b/>
          <w:i w:val="0"/>
          <w:color w:val="000000" w:themeColor="text1"/>
          <w:sz w:val="22"/>
          <w:szCs w:val="22"/>
        </w:rPr>
        <w:t xml:space="preserve"> проектирование</w:t>
      </w:r>
    </w:p>
    <w:p w14:paraId="7CC2289B" w14:textId="1D039659" w:rsidR="00572326" w:rsidRPr="00D10D9E" w:rsidRDefault="00486234" w:rsidP="00CA3F94">
      <w:pPr>
        <w:ind w:firstLine="709"/>
        <w:jc w:val="center"/>
        <w:rPr>
          <w:rFonts w:cs="Arial"/>
          <w:b/>
          <w:i w:val="0"/>
          <w:color w:val="000000" w:themeColor="text1"/>
          <w:sz w:val="22"/>
          <w:szCs w:val="22"/>
        </w:rPr>
      </w:pPr>
      <w:bookmarkStart w:id="1" w:name="_Hlk222835016"/>
      <w:bookmarkStart w:id="2" w:name="_Hlk222816275"/>
      <w:r w:rsidRPr="00D10D9E">
        <w:rPr>
          <w:rFonts w:cs="Arial"/>
          <w:b/>
          <w:i w:val="0"/>
          <w:color w:val="000000" w:themeColor="text1"/>
          <w:sz w:val="22"/>
          <w:szCs w:val="22"/>
        </w:rPr>
        <w:t>Разработк</w:t>
      </w:r>
      <w:r w:rsidR="004A4CF1" w:rsidRPr="00D10D9E">
        <w:rPr>
          <w:rFonts w:cs="Arial"/>
          <w:b/>
          <w:i w:val="0"/>
          <w:color w:val="000000" w:themeColor="text1"/>
          <w:sz w:val="22"/>
          <w:szCs w:val="22"/>
        </w:rPr>
        <w:t>а</w:t>
      </w:r>
      <w:r w:rsidRPr="00D10D9E">
        <w:rPr>
          <w:rFonts w:cs="Arial"/>
          <w:b/>
          <w:i w:val="0"/>
          <w:color w:val="000000" w:themeColor="text1"/>
          <w:sz w:val="22"/>
          <w:szCs w:val="22"/>
        </w:rPr>
        <w:t xml:space="preserve"> проектной и рабочей документации </w:t>
      </w:r>
      <w:bookmarkStart w:id="3" w:name="_Hlk222836600"/>
      <w:r w:rsidRPr="00D10D9E">
        <w:rPr>
          <w:rFonts w:cs="Arial"/>
          <w:b/>
          <w:i w:val="0"/>
          <w:color w:val="000000" w:themeColor="text1"/>
          <w:sz w:val="22"/>
          <w:szCs w:val="22"/>
        </w:rPr>
        <w:t>на здание «</w:t>
      </w:r>
      <w:r w:rsidR="00CA77DC" w:rsidRPr="00D10D9E">
        <w:rPr>
          <w:rFonts w:cs="Arial"/>
          <w:b/>
          <w:bCs/>
          <w:i w:val="0"/>
          <w:iCs/>
          <w:color w:val="000000" w:themeColor="text1"/>
          <w:sz w:val="22"/>
          <w:szCs w:val="22"/>
        </w:rPr>
        <w:t>Склад готовой продукции и сырья</w:t>
      </w:r>
      <w:r w:rsidRPr="00D10D9E">
        <w:rPr>
          <w:rFonts w:cs="Arial"/>
          <w:b/>
          <w:i w:val="0"/>
          <w:color w:val="000000" w:themeColor="text1"/>
          <w:sz w:val="22"/>
          <w:szCs w:val="22"/>
        </w:rPr>
        <w:t>», расположенного по адресу: г. Рязань,</w:t>
      </w:r>
      <w:r w:rsidR="006F6FDB" w:rsidRPr="00D10D9E">
        <w:rPr>
          <w:rFonts w:cs="Arial"/>
          <w:b/>
          <w:i w:val="0"/>
          <w:color w:val="000000" w:themeColor="text1"/>
          <w:sz w:val="22"/>
          <w:szCs w:val="22"/>
        </w:rPr>
        <w:t xml:space="preserve"> п/р</w:t>
      </w:r>
      <w:r w:rsidRPr="00D10D9E">
        <w:rPr>
          <w:rFonts w:cs="Arial"/>
          <w:b/>
          <w:i w:val="0"/>
          <w:color w:val="000000" w:themeColor="text1"/>
          <w:sz w:val="22"/>
          <w:szCs w:val="22"/>
        </w:rPr>
        <w:t xml:space="preserve"> район Восточный промузел, 21 </w:t>
      </w:r>
      <w:r w:rsidR="00E3765A" w:rsidRPr="00D10D9E">
        <w:rPr>
          <w:rFonts w:cs="Arial"/>
          <w:b/>
          <w:i w:val="0"/>
          <w:color w:val="000000" w:themeColor="text1"/>
          <w:sz w:val="22"/>
          <w:szCs w:val="22"/>
        </w:rPr>
        <w:t xml:space="preserve">на земельном </w:t>
      </w:r>
      <w:r w:rsidR="003D2821" w:rsidRPr="00D10D9E">
        <w:rPr>
          <w:rFonts w:cs="Arial"/>
          <w:b/>
          <w:i w:val="0"/>
          <w:color w:val="000000" w:themeColor="text1"/>
          <w:sz w:val="22"/>
          <w:szCs w:val="22"/>
        </w:rPr>
        <w:t>участке</w:t>
      </w:r>
      <w:r w:rsidR="00E3765A" w:rsidRPr="00D10D9E">
        <w:rPr>
          <w:rFonts w:cs="Arial"/>
          <w:b/>
          <w:i w:val="0"/>
          <w:color w:val="000000" w:themeColor="text1"/>
          <w:sz w:val="22"/>
          <w:szCs w:val="22"/>
        </w:rPr>
        <w:t xml:space="preserve"> </w:t>
      </w:r>
      <w:r w:rsidRPr="00D10D9E">
        <w:rPr>
          <w:rFonts w:cs="Arial"/>
          <w:b/>
          <w:i w:val="0"/>
          <w:color w:val="000000" w:themeColor="text1"/>
          <w:sz w:val="22"/>
          <w:szCs w:val="22"/>
        </w:rPr>
        <w:t>с кадастровым номером №62:29:0120003:101.</w:t>
      </w:r>
    </w:p>
    <w:bookmarkEnd w:id="1"/>
    <w:bookmarkEnd w:id="3"/>
    <w:p w14:paraId="0DD205AF" w14:textId="77777777" w:rsidR="00965AB2" w:rsidRPr="00D10D9E" w:rsidRDefault="00965AB2" w:rsidP="00CA3F94">
      <w:pPr>
        <w:ind w:firstLine="709"/>
        <w:jc w:val="center"/>
        <w:rPr>
          <w:rFonts w:cs="Arial"/>
          <w:b/>
          <w:i w:val="0"/>
          <w:color w:val="000000" w:themeColor="text1"/>
          <w:sz w:val="22"/>
          <w:szCs w:val="22"/>
        </w:rPr>
      </w:pPr>
    </w:p>
    <w:p w14:paraId="255D2E2F" w14:textId="04B837D1" w:rsidR="00965AB2" w:rsidRPr="00D10D9E" w:rsidRDefault="00965AB2" w:rsidP="00CA3F94">
      <w:pPr>
        <w:ind w:firstLine="709"/>
        <w:rPr>
          <w:rFonts w:cs="Arial"/>
          <w:bCs/>
          <w:i w:val="0"/>
          <w:color w:val="000000" w:themeColor="text1"/>
          <w:sz w:val="22"/>
          <w:szCs w:val="22"/>
        </w:rPr>
      </w:pPr>
      <w:r w:rsidRPr="00D10D9E">
        <w:rPr>
          <w:rFonts w:cs="Arial"/>
          <w:bCs/>
          <w:i w:val="0"/>
          <w:color w:val="000000" w:themeColor="text1"/>
          <w:sz w:val="22"/>
          <w:szCs w:val="22"/>
        </w:rPr>
        <w:t>г. Рязань                                                                                                                 2</w:t>
      </w:r>
      <w:r w:rsidR="00CA77DC" w:rsidRPr="00D10D9E">
        <w:rPr>
          <w:rFonts w:cs="Arial"/>
          <w:bCs/>
          <w:i w:val="0"/>
          <w:color w:val="000000" w:themeColor="text1"/>
          <w:sz w:val="22"/>
          <w:szCs w:val="22"/>
        </w:rPr>
        <w:t>1</w:t>
      </w:r>
      <w:r w:rsidRPr="00D10D9E">
        <w:rPr>
          <w:rFonts w:cs="Arial"/>
          <w:bCs/>
          <w:i w:val="0"/>
          <w:color w:val="000000" w:themeColor="text1"/>
          <w:sz w:val="22"/>
          <w:szCs w:val="22"/>
        </w:rPr>
        <w:t>.0</w:t>
      </w:r>
      <w:r w:rsidR="00CA77DC" w:rsidRPr="00D10D9E">
        <w:rPr>
          <w:rFonts w:cs="Arial"/>
          <w:bCs/>
          <w:i w:val="0"/>
          <w:color w:val="000000" w:themeColor="text1"/>
          <w:sz w:val="22"/>
          <w:szCs w:val="22"/>
        </w:rPr>
        <w:t>5</w:t>
      </w:r>
      <w:r w:rsidRPr="00D10D9E">
        <w:rPr>
          <w:rFonts w:cs="Arial"/>
          <w:bCs/>
          <w:i w:val="0"/>
          <w:color w:val="000000" w:themeColor="text1"/>
          <w:sz w:val="22"/>
          <w:szCs w:val="22"/>
        </w:rPr>
        <w:t>.2026</w:t>
      </w:r>
    </w:p>
    <w:bookmarkEnd w:id="2"/>
    <w:p w14:paraId="3F9CB506" w14:textId="77777777" w:rsidR="00572326" w:rsidRPr="00D10D9E" w:rsidRDefault="00572326" w:rsidP="00CA3F94">
      <w:pPr>
        <w:jc w:val="both"/>
        <w:rPr>
          <w:rFonts w:cs="Arial"/>
          <w:i w:val="0"/>
          <w:color w:val="000000" w:themeColor="text1"/>
          <w:sz w:val="22"/>
          <w:szCs w:val="22"/>
        </w:rPr>
      </w:pPr>
    </w:p>
    <w:p w14:paraId="79D9849D" w14:textId="77777777" w:rsidR="00572326" w:rsidRPr="00D10D9E" w:rsidRDefault="00572326" w:rsidP="00CA3F94">
      <w:pPr>
        <w:pStyle w:val="ab"/>
        <w:numPr>
          <w:ilvl w:val="0"/>
          <w:numId w:val="5"/>
        </w:numPr>
        <w:spacing w:after="0" w:line="240" w:lineRule="auto"/>
        <w:ind w:left="283" w:hanging="357"/>
        <w:jc w:val="both"/>
        <w:rPr>
          <w:rFonts w:ascii="Arial" w:hAnsi="Arial" w:cs="Arial"/>
          <w:b/>
          <w:color w:val="000000" w:themeColor="text1"/>
        </w:rPr>
      </w:pPr>
      <w:r w:rsidRPr="00D10D9E">
        <w:rPr>
          <w:rFonts w:ascii="Arial" w:hAnsi="Arial" w:cs="Arial"/>
          <w:b/>
          <w:color w:val="000000" w:themeColor="text1"/>
        </w:rPr>
        <w:t>Предмет ТЗ.</w:t>
      </w:r>
    </w:p>
    <w:p w14:paraId="0FD0CCF3" w14:textId="250C5ACB" w:rsidR="002103C6" w:rsidRPr="00D10D9E" w:rsidRDefault="00486234" w:rsidP="00CA3F94">
      <w:pPr>
        <w:spacing w:after="120"/>
        <w:jc w:val="both"/>
        <w:rPr>
          <w:rFonts w:cs="Arial"/>
          <w:i w:val="0"/>
          <w:color w:val="000000" w:themeColor="text1"/>
          <w:sz w:val="22"/>
          <w:szCs w:val="22"/>
        </w:rPr>
      </w:pPr>
      <w:bookmarkStart w:id="4" w:name="_Hlk222835357"/>
      <w:r w:rsidRPr="00D10D9E">
        <w:rPr>
          <w:rFonts w:cs="Arial"/>
          <w:i w:val="0"/>
          <w:color w:val="000000" w:themeColor="text1"/>
          <w:sz w:val="22"/>
          <w:szCs w:val="22"/>
        </w:rPr>
        <w:t>Разработка проектной и рабочей документации на здание «</w:t>
      </w:r>
      <w:r w:rsidR="00CA77DC" w:rsidRPr="00D10D9E">
        <w:rPr>
          <w:rFonts w:cs="Arial"/>
          <w:i w:val="0"/>
          <w:iCs/>
          <w:color w:val="000000" w:themeColor="text1"/>
          <w:sz w:val="22"/>
          <w:szCs w:val="22"/>
        </w:rPr>
        <w:t>Склад готовой продукции и сырья</w:t>
      </w:r>
      <w:r w:rsidRPr="00D10D9E">
        <w:rPr>
          <w:rFonts w:cs="Arial"/>
          <w:i w:val="0"/>
          <w:color w:val="000000" w:themeColor="text1"/>
          <w:sz w:val="22"/>
          <w:szCs w:val="22"/>
        </w:rPr>
        <w:t xml:space="preserve">», расположенного по адресу: г. Рязань, </w:t>
      </w:r>
      <w:r w:rsidR="006F6FDB" w:rsidRPr="00D10D9E">
        <w:rPr>
          <w:rFonts w:cs="Arial"/>
          <w:i w:val="0"/>
          <w:color w:val="000000" w:themeColor="text1"/>
          <w:sz w:val="22"/>
          <w:szCs w:val="22"/>
        </w:rPr>
        <w:t xml:space="preserve">п/р </w:t>
      </w:r>
      <w:r w:rsidRPr="00D10D9E">
        <w:rPr>
          <w:rFonts w:cs="Arial"/>
          <w:i w:val="0"/>
          <w:color w:val="000000" w:themeColor="text1"/>
          <w:sz w:val="22"/>
          <w:szCs w:val="22"/>
        </w:rPr>
        <w:t xml:space="preserve">район Восточный промузел, 21 </w:t>
      </w:r>
      <w:r w:rsidR="00E3765A" w:rsidRPr="00D10D9E">
        <w:rPr>
          <w:rFonts w:cs="Arial"/>
          <w:i w:val="0"/>
          <w:color w:val="000000" w:themeColor="text1"/>
          <w:sz w:val="22"/>
          <w:szCs w:val="22"/>
        </w:rPr>
        <w:t xml:space="preserve">на земельном участке </w:t>
      </w:r>
      <w:r w:rsidRPr="00D10D9E">
        <w:rPr>
          <w:rFonts w:cs="Arial"/>
          <w:i w:val="0"/>
          <w:color w:val="000000" w:themeColor="text1"/>
          <w:sz w:val="22"/>
          <w:szCs w:val="22"/>
        </w:rPr>
        <w:t>с кадастровым номером №62:29:0120003:101</w:t>
      </w:r>
      <w:bookmarkEnd w:id="4"/>
      <w:r w:rsidRPr="00D10D9E">
        <w:rPr>
          <w:rFonts w:cs="Arial"/>
          <w:i w:val="0"/>
          <w:color w:val="000000" w:themeColor="text1"/>
          <w:sz w:val="22"/>
          <w:szCs w:val="22"/>
        </w:rPr>
        <w:t>.</w:t>
      </w:r>
    </w:p>
    <w:p w14:paraId="1ECA65B4" w14:textId="15C96430" w:rsidR="00572326" w:rsidRPr="00D10D9E" w:rsidRDefault="00572326" w:rsidP="00CA3F94">
      <w:pPr>
        <w:pStyle w:val="ab"/>
        <w:numPr>
          <w:ilvl w:val="0"/>
          <w:numId w:val="5"/>
        </w:numPr>
        <w:spacing w:after="0" w:line="240" w:lineRule="auto"/>
        <w:ind w:left="284"/>
        <w:jc w:val="both"/>
        <w:rPr>
          <w:rFonts w:ascii="Arial" w:hAnsi="Arial" w:cs="Arial"/>
          <w:b/>
          <w:color w:val="000000" w:themeColor="text1"/>
        </w:rPr>
      </w:pPr>
      <w:r w:rsidRPr="00D10D9E">
        <w:rPr>
          <w:rFonts w:ascii="Arial" w:hAnsi="Arial" w:cs="Arial"/>
          <w:b/>
          <w:color w:val="000000" w:themeColor="text1"/>
        </w:rPr>
        <w:t>Заказчик.</w:t>
      </w:r>
    </w:p>
    <w:p w14:paraId="55AC722C" w14:textId="40FC6A68" w:rsidR="00572326" w:rsidRPr="00D10D9E" w:rsidRDefault="00572326" w:rsidP="00CA3F94">
      <w:pPr>
        <w:spacing w:after="120"/>
        <w:ind w:left="-74"/>
        <w:jc w:val="both"/>
        <w:rPr>
          <w:rFonts w:cs="Arial"/>
          <w:i w:val="0"/>
          <w:color w:val="000000" w:themeColor="text1"/>
          <w:sz w:val="22"/>
          <w:szCs w:val="22"/>
        </w:rPr>
      </w:pPr>
      <w:r w:rsidRPr="00D10D9E">
        <w:rPr>
          <w:rFonts w:cs="Arial"/>
          <w:i w:val="0"/>
          <w:color w:val="000000" w:themeColor="text1"/>
          <w:sz w:val="22"/>
          <w:szCs w:val="22"/>
        </w:rPr>
        <w:t>ООО «Эллада»</w:t>
      </w:r>
    </w:p>
    <w:p w14:paraId="53A4DC46" w14:textId="3D8EF650" w:rsidR="00572326" w:rsidRPr="00D10D9E" w:rsidRDefault="00FA30C5" w:rsidP="00CA3F94">
      <w:pPr>
        <w:pStyle w:val="ab"/>
        <w:numPr>
          <w:ilvl w:val="0"/>
          <w:numId w:val="5"/>
        </w:numPr>
        <w:spacing w:after="0" w:line="240" w:lineRule="auto"/>
        <w:ind w:left="283" w:hanging="357"/>
        <w:jc w:val="both"/>
        <w:rPr>
          <w:rFonts w:ascii="Arial" w:hAnsi="Arial" w:cs="Arial"/>
          <w:b/>
          <w:color w:val="000000" w:themeColor="text1"/>
        </w:rPr>
      </w:pPr>
      <w:r w:rsidRPr="00D10D9E">
        <w:rPr>
          <w:rFonts w:ascii="Arial" w:hAnsi="Arial" w:cs="Arial"/>
          <w:b/>
          <w:color w:val="000000" w:themeColor="text1"/>
        </w:rPr>
        <w:t>Подрядчик</w:t>
      </w:r>
      <w:r w:rsidR="00572326" w:rsidRPr="00D10D9E">
        <w:rPr>
          <w:rFonts w:ascii="Arial" w:hAnsi="Arial" w:cs="Arial"/>
          <w:color w:val="000000" w:themeColor="text1"/>
        </w:rPr>
        <w:t>.</w:t>
      </w:r>
    </w:p>
    <w:p w14:paraId="76A33E8C" w14:textId="45FF227D" w:rsidR="008225B7" w:rsidRPr="00D10D9E" w:rsidRDefault="00572326" w:rsidP="00CA3F94">
      <w:pPr>
        <w:spacing w:after="120"/>
        <w:ind w:left="-74"/>
        <w:jc w:val="both"/>
        <w:rPr>
          <w:rFonts w:cs="Arial"/>
          <w:i w:val="0"/>
          <w:color w:val="000000" w:themeColor="text1"/>
          <w:sz w:val="22"/>
          <w:szCs w:val="22"/>
        </w:rPr>
      </w:pPr>
      <w:r w:rsidRPr="00D10D9E">
        <w:rPr>
          <w:rFonts w:cs="Arial"/>
          <w:i w:val="0"/>
          <w:color w:val="000000" w:themeColor="text1"/>
          <w:sz w:val="22"/>
          <w:szCs w:val="22"/>
        </w:rPr>
        <w:t xml:space="preserve">ООО </w:t>
      </w:r>
      <w:r w:rsidR="00CA77DC" w:rsidRPr="00D10D9E">
        <w:rPr>
          <w:rFonts w:cs="Arial"/>
          <w:i w:val="0"/>
          <w:color w:val="000000" w:themeColor="text1"/>
          <w:sz w:val="22"/>
          <w:szCs w:val="22"/>
        </w:rPr>
        <w:t>«Технология»</w:t>
      </w:r>
    </w:p>
    <w:p w14:paraId="6FA367E2" w14:textId="77777777" w:rsidR="00572326" w:rsidRPr="00D10D9E" w:rsidRDefault="00572326" w:rsidP="00CA3F94">
      <w:pPr>
        <w:pStyle w:val="ab"/>
        <w:numPr>
          <w:ilvl w:val="0"/>
          <w:numId w:val="5"/>
        </w:numPr>
        <w:spacing w:after="0" w:line="240" w:lineRule="auto"/>
        <w:ind w:left="283" w:hanging="357"/>
        <w:jc w:val="both"/>
        <w:rPr>
          <w:rFonts w:ascii="Arial" w:hAnsi="Arial" w:cs="Arial"/>
          <w:b/>
          <w:iCs/>
          <w:color w:val="000000" w:themeColor="text1"/>
        </w:rPr>
      </w:pPr>
      <w:r w:rsidRPr="00D10D9E">
        <w:rPr>
          <w:rFonts w:ascii="Arial" w:hAnsi="Arial" w:cs="Arial"/>
          <w:b/>
          <w:color w:val="000000" w:themeColor="text1"/>
        </w:rPr>
        <w:t>Технические</w:t>
      </w:r>
      <w:r w:rsidRPr="00D10D9E">
        <w:rPr>
          <w:rFonts w:ascii="Arial" w:hAnsi="Arial" w:cs="Arial"/>
          <w:b/>
          <w:iCs/>
          <w:color w:val="000000" w:themeColor="text1"/>
        </w:rPr>
        <w:t xml:space="preserve"> требования к объекту проектирования.</w:t>
      </w:r>
    </w:p>
    <w:p w14:paraId="6AD54003" w14:textId="77777777" w:rsidR="00572326" w:rsidRPr="00D10D9E" w:rsidRDefault="00572326" w:rsidP="00CA3F94">
      <w:pPr>
        <w:pStyle w:val="ab"/>
        <w:numPr>
          <w:ilvl w:val="1"/>
          <w:numId w:val="5"/>
        </w:numPr>
        <w:spacing w:after="0" w:line="240" w:lineRule="auto"/>
        <w:ind w:left="426" w:hanging="426"/>
        <w:jc w:val="both"/>
        <w:rPr>
          <w:rFonts w:ascii="Arial" w:hAnsi="Arial" w:cs="Arial"/>
          <w:b/>
          <w:color w:val="000000" w:themeColor="text1"/>
          <w:lang w:eastAsia="ar-SA"/>
        </w:rPr>
      </w:pPr>
      <w:r w:rsidRPr="00D10D9E">
        <w:rPr>
          <w:rStyle w:val="a7"/>
          <w:rFonts w:ascii="Arial" w:hAnsi="Arial"/>
          <w:b/>
          <w:color w:val="000000" w:themeColor="text1"/>
        </w:rPr>
        <w:t>Наименование объекта проектирования</w:t>
      </w:r>
      <w:r w:rsidRPr="00D10D9E">
        <w:rPr>
          <w:rFonts w:ascii="Arial" w:hAnsi="Arial" w:cs="Arial"/>
          <w:b/>
          <w:color w:val="000000" w:themeColor="text1"/>
        </w:rPr>
        <w:t>.</w:t>
      </w:r>
    </w:p>
    <w:p w14:paraId="1205971F" w14:textId="01E4BEAC" w:rsidR="00572326" w:rsidRPr="00D10D9E" w:rsidRDefault="00CA77DC" w:rsidP="00CA3F94">
      <w:pPr>
        <w:spacing w:after="120"/>
        <w:jc w:val="both"/>
        <w:rPr>
          <w:rFonts w:cs="Arial"/>
          <w:i w:val="0"/>
          <w:color w:val="000000" w:themeColor="text1"/>
          <w:sz w:val="22"/>
          <w:szCs w:val="22"/>
        </w:rPr>
      </w:pPr>
      <w:r w:rsidRPr="00D10D9E">
        <w:rPr>
          <w:rFonts w:cs="Arial"/>
          <w:i w:val="0"/>
          <w:iCs/>
          <w:color w:val="000000" w:themeColor="text1"/>
          <w:sz w:val="22"/>
          <w:szCs w:val="22"/>
        </w:rPr>
        <w:t>Склад готовой продукции и сырья</w:t>
      </w:r>
      <w:r w:rsidR="0041676A" w:rsidRPr="00D10D9E">
        <w:rPr>
          <w:rFonts w:cs="Arial"/>
          <w:i w:val="0"/>
          <w:color w:val="000000" w:themeColor="text1"/>
          <w:sz w:val="22"/>
          <w:szCs w:val="22"/>
        </w:rPr>
        <w:t>.</w:t>
      </w:r>
    </w:p>
    <w:p w14:paraId="7B83469E" w14:textId="77777777" w:rsidR="00572326" w:rsidRPr="00D10D9E" w:rsidRDefault="00572326" w:rsidP="00CA3F94">
      <w:pPr>
        <w:pStyle w:val="ab"/>
        <w:numPr>
          <w:ilvl w:val="1"/>
          <w:numId w:val="5"/>
        </w:numPr>
        <w:spacing w:after="0" w:line="240" w:lineRule="auto"/>
        <w:ind w:left="426" w:hanging="426"/>
        <w:jc w:val="both"/>
        <w:rPr>
          <w:rStyle w:val="a7"/>
          <w:rFonts w:ascii="Arial" w:hAnsi="Arial"/>
          <w:color w:val="000000" w:themeColor="text1"/>
        </w:rPr>
      </w:pPr>
      <w:r w:rsidRPr="00D10D9E">
        <w:rPr>
          <w:rStyle w:val="a7"/>
          <w:rFonts w:ascii="Arial" w:hAnsi="Arial"/>
          <w:b/>
          <w:color w:val="000000" w:themeColor="text1"/>
        </w:rPr>
        <w:t>Адрес объекта.</w:t>
      </w:r>
    </w:p>
    <w:p w14:paraId="76390ABD" w14:textId="6927CADC" w:rsidR="00572326" w:rsidRPr="00D10D9E" w:rsidRDefault="00572326" w:rsidP="00CA3F94">
      <w:pPr>
        <w:spacing w:after="120"/>
        <w:rPr>
          <w:rFonts w:cs="Arial"/>
          <w:i w:val="0"/>
          <w:color w:val="000000" w:themeColor="text1"/>
          <w:sz w:val="22"/>
          <w:szCs w:val="22"/>
        </w:rPr>
      </w:pPr>
      <w:r w:rsidRPr="00D10D9E">
        <w:rPr>
          <w:rFonts w:cs="Arial"/>
          <w:i w:val="0"/>
          <w:color w:val="000000" w:themeColor="text1"/>
          <w:sz w:val="22"/>
          <w:szCs w:val="22"/>
        </w:rPr>
        <w:t xml:space="preserve">Объект строительства расположен по адресу: </w:t>
      </w:r>
      <w:proofErr w:type="spellStart"/>
      <w:r w:rsidRPr="00D10D9E">
        <w:rPr>
          <w:rFonts w:cs="Arial"/>
          <w:i w:val="0"/>
          <w:color w:val="000000" w:themeColor="text1"/>
          <w:sz w:val="22"/>
          <w:szCs w:val="22"/>
        </w:rPr>
        <w:t>г.Рязань</w:t>
      </w:r>
      <w:proofErr w:type="spellEnd"/>
      <w:r w:rsidRPr="00D10D9E">
        <w:rPr>
          <w:rFonts w:cs="Arial"/>
          <w:i w:val="0"/>
          <w:color w:val="000000" w:themeColor="text1"/>
          <w:sz w:val="22"/>
          <w:szCs w:val="22"/>
        </w:rPr>
        <w:t xml:space="preserve">, </w:t>
      </w:r>
      <w:r w:rsidR="00CA77DC" w:rsidRPr="00D10D9E">
        <w:rPr>
          <w:rFonts w:cs="Arial"/>
          <w:i w:val="0"/>
          <w:color w:val="000000" w:themeColor="text1"/>
          <w:sz w:val="22"/>
          <w:szCs w:val="22"/>
        </w:rPr>
        <w:t xml:space="preserve">п/р </w:t>
      </w:r>
      <w:r w:rsidRPr="00D10D9E">
        <w:rPr>
          <w:rFonts w:cs="Arial"/>
          <w:i w:val="0"/>
          <w:color w:val="000000" w:themeColor="text1"/>
          <w:sz w:val="22"/>
          <w:szCs w:val="22"/>
        </w:rPr>
        <w:t>район Восточный пром</w:t>
      </w:r>
      <w:r w:rsidR="008225B7" w:rsidRPr="00D10D9E">
        <w:rPr>
          <w:rFonts w:cs="Arial"/>
          <w:i w:val="0"/>
          <w:color w:val="000000" w:themeColor="text1"/>
          <w:sz w:val="22"/>
          <w:szCs w:val="22"/>
        </w:rPr>
        <w:t>узел, 21</w:t>
      </w:r>
      <w:r w:rsidR="00CA3F94" w:rsidRPr="00D10D9E">
        <w:rPr>
          <w:rFonts w:cs="Arial"/>
          <w:i w:val="0"/>
          <w:color w:val="000000" w:themeColor="text1"/>
          <w:sz w:val="22"/>
          <w:szCs w:val="22"/>
        </w:rPr>
        <w:t xml:space="preserve"> на земельном участке с кадастровым номером №62:29:0120003:101</w:t>
      </w:r>
    </w:p>
    <w:p w14:paraId="055DF1DF" w14:textId="77777777" w:rsidR="00572326" w:rsidRPr="00CA77DC" w:rsidRDefault="00572326" w:rsidP="00CA3F94">
      <w:pPr>
        <w:pStyle w:val="ab"/>
        <w:numPr>
          <w:ilvl w:val="1"/>
          <w:numId w:val="5"/>
        </w:numPr>
        <w:spacing w:after="0" w:line="240" w:lineRule="auto"/>
        <w:ind w:left="426" w:hanging="426"/>
        <w:jc w:val="both"/>
        <w:rPr>
          <w:rStyle w:val="a7"/>
          <w:rFonts w:ascii="Arial" w:hAnsi="Arial"/>
          <w:b/>
        </w:rPr>
      </w:pPr>
      <w:r w:rsidRPr="00CA77DC">
        <w:rPr>
          <w:rStyle w:val="a7"/>
          <w:rFonts w:ascii="Arial" w:hAnsi="Arial"/>
          <w:b/>
        </w:rPr>
        <w:t>Основание для проектирования:</w:t>
      </w:r>
    </w:p>
    <w:p w14:paraId="00149936" w14:textId="14D22406" w:rsidR="00572326" w:rsidRPr="00CA77DC" w:rsidRDefault="00572326" w:rsidP="00CA3F94">
      <w:pPr>
        <w:pStyle w:val="ab"/>
        <w:numPr>
          <w:ilvl w:val="0"/>
          <w:numId w:val="6"/>
        </w:numPr>
        <w:spacing w:after="0" w:line="240" w:lineRule="auto"/>
        <w:ind w:left="426" w:hanging="142"/>
        <w:jc w:val="both"/>
        <w:rPr>
          <w:rFonts w:ascii="Arial" w:hAnsi="Arial" w:cs="Arial"/>
        </w:rPr>
      </w:pPr>
      <w:r w:rsidRPr="00CA77DC">
        <w:rPr>
          <w:rFonts w:ascii="Arial" w:hAnsi="Arial" w:cs="Arial"/>
          <w:iCs/>
        </w:rPr>
        <w:t xml:space="preserve">договор № </w:t>
      </w:r>
      <w:r w:rsidR="004A4CF1" w:rsidRPr="00F72A85">
        <w:rPr>
          <w:rFonts w:ascii="Arial" w:hAnsi="Arial" w:cs="Arial"/>
        </w:rPr>
        <w:t>____/26-ТЕХ</w:t>
      </w:r>
    </w:p>
    <w:p w14:paraId="31464BA4" w14:textId="77777777" w:rsidR="00572326" w:rsidRPr="00CA77DC" w:rsidRDefault="00572326" w:rsidP="00CA3F94">
      <w:pPr>
        <w:pStyle w:val="ab"/>
        <w:numPr>
          <w:ilvl w:val="0"/>
          <w:numId w:val="6"/>
        </w:numPr>
        <w:spacing w:after="0" w:line="240" w:lineRule="auto"/>
        <w:ind w:left="426" w:hanging="142"/>
        <w:rPr>
          <w:rFonts w:ascii="Arial" w:hAnsi="Arial" w:cs="Arial"/>
          <w:iCs/>
        </w:rPr>
      </w:pPr>
      <w:r w:rsidRPr="00CA77DC">
        <w:rPr>
          <w:rFonts w:ascii="Arial" w:hAnsi="Arial" w:cs="Arial"/>
          <w:iCs/>
        </w:rPr>
        <w:t>техническое задание на проектирование;</w:t>
      </w:r>
    </w:p>
    <w:p w14:paraId="70D08DB2" w14:textId="77777777" w:rsidR="00572326" w:rsidRPr="00CA77DC" w:rsidRDefault="00572326" w:rsidP="00CA3F94">
      <w:pPr>
        <w:pStyle w:val="ab"/>
        <w:numPr>
          <w:ilvl w:val="0"/>
          <w:numId w:val="6"/>
        </w:numPr>
        <w:spacing w:after="0" w:line="240" w:lineRule="auto"/>
        <w:ind w:left="426" w:hanging="142"/>
        <w:rPr>
          <w:rFonts w:ascii="Arial" w:hAnsi="Arial" w:cs="Arial"/>
          <w:iCs/>
        </w:rPr>
      </w:pPr>
      <w:r w:rsidRPr="00CA77DC">
        <w:rPr>
          <w:rFonts w:ascii="Arial" w:hAnsi="Arial" w:cs="Arial"/>
          <w:iCs/>
        </w:rPr>
        <w:t>правоустанавливающие документы;</w:t>
      </w:r>
    </w:p>
    <w:p w14:paraId="0BD8D935" w14:textId="77777777" w:rsidR="00572326" w:rsidRPr="00CA77DC" w:rsidRDefault="00572326" w:rsidP="00CA3F94">
      <w:pPr>
        <w:pStyle w:val="ab"/>
        <w:numPr>
          <w:ilvl w:val="0"/>
          <w:numId w:val="6"/>
        </w:numPr>
        <w:spacing w:after="0" w:line="240" w:lineRule="auto"/>
        <w:ind w:left="426" w:hanging="142"/>
        <w:rPr>
          <w:rFonts w:ascii="Arial" w:hAnsi="Arial" w:cs="Arial"/>
          <w:iCs/>
        </w:rPr>
      </w:pPr>
      <w:r w:rsidRPr="00CA77DC">
        <w:rPr>
          <w:rFonts w:ascii="Arial" w:hAnsi="Arial" w:cs="Arial"/>
          <w:iCs/>
        </w:rPr>
        <w:t>технические условия на подключение или письма от ООО «Эллада»;</w:t>
      </w:r>
    </w:p>
    <w:p w14:paraId="19117D54" w14:textId="77777777" w:rsidR="00572326" w:rsidRPr="00CA77DC" w:rsidRDefault="00572326" w:rsidP="00CA3F94">
      <w:pPr>
        <w:pStyle w:val="ab"/>
        <w:numPr>
          <w:ilvl w:val="0"/>
          <w:numId w:val="6"/>
        </w:numPr>
        <w:spacing w:after="0" w:line="240" w:lineRule="auto"/>
        <w:ind w:left="426" w:hanging="142"/>
        <w:rPr>
          <w:rFonts w:ascii="Arial" w:hAnsi="Arial" w:cs="Arial"/>
          <w:iCs/>
        </w:rPr>
      </w:pPr>
      <w:r w:rsidRPr="00CA77DC">
        <w:rPr>
          <w:rFonts w:ascii="Arial" w:hAnsi="Arial" w:cs="Arial"/>
          <w:iCs/>
        </w:rPr>
        <w:t>ситуационный план;</w:t>
      </w:r>
    </w:p>
    <w:p w14:paraId="4F01C666" w14:textId="042B96C1" w:rsidR="00572326" w:rsidRPr="00CA77DC" w:rsidRDefault="00572326" w:rsidP="00CA3F94">
      <w:pPr>
        <w:pStyle w:val="ab"/>
        <w:numPr>
          <w:ilvl w:val="0"/>
          <w:numId w:val="6"/>
        </w:numPr>
        <w:spacing w:before="100" w:beforeAutospacing="1" w:after="0" w:line="240" w:lineRule="auto"/>
        <w:ind w:left="426" w:hanging="142"/>
        <w:rPr>
          <w:rFonts w:ascii="Arial" w:eastAsiaTheme="minorHAnsi" w:hAnsi="Arial" w:cs="Arial"/>
        </w:rPr>
      </w:pPr>
      <w:r w:rsidRPr="00CA77DC">
        <w:rPr>
          <w:rFonts w:ascii="Arial" w:hAnsi="Arial" w:cs="Arial"/>
          <w:iCs/>
        </w:rPr>
        <w:t>инженерно-геодезические изыскания</w:t>
      </w:r>
      <w:r w:rsidR="00CA77DC">
        <w:rPr>
          <w:rFonts w:ascii="Arial" w:hAnsi="Arial" w:cs="Arial"/>
          <w:iCs/>
        </w:rPr>
        <w:t>;</w:t>
      </w:r>
    </w:p>
    <w:p w14:paraId="08B780A3" w14:textId="72500DBA" w:rsidR="00CA77DC" w:rsidRPr="00CA77DC" w:rsidRDefault="00CA77DC" w:rsidP="00CA3F94">
      <w:pPr>
        <w:pStyle w:val="ab"/>
        <w:numPr>
          <w:ilvl w:val="0"/>
          <w:numId w:val="6"/>
        </w:numPr>
        <w:spacing w:before="100" w:beforeAutospacing="1" w:after="0" w:line="240" w:lineRule="auto"/>
        <w:ind w:left="426" w:hanging="142"/>
        <w:rPr>
          <w:rFonts w:ascii="Arial" w:eastAsiaTheme="minorHAnsi" w:hAnsi="Arial" w:cs="Arial"/>
        </w:rPr>
      </w:pPr>
      <w:r w:rsidRPr="00CA77DC">
        <w:rPr>
          <w:rFonts w:ascii="Arial" w:hAnsi="Arial" w:cs="Arial"/>
          <w:iCs/>
        </w:rPr>
        <w:t>инженерно-геологические изыскания</w:t>
      </w:r>
      <w:r>
        <w:rPr>
          <w:rFonts w:ascii="Arial" w:hAnsi="Arial" w:cs="Arial"/>
          <w:iCs/>
        </w:rPr>
        <w:t>;</w:t>
      </w:r>
    </w:p>
    <w:p w14:paraId="66A854E7" w14:textId="51EFA9C0" w:rsidR="00CA77DC" w:rsidRPr="00CA77DC" w:rsidRDefault="00CD02FE" w:rsidP="00CA3F94">
      <w:pPr>
        <w:pStyle w:val="ab"/>
        <w:numPr>
          <w:ilvl w:val="0"/>
          <w:numId w:val="6"/>
        </w:numPr>
        <w:spacing w:before="100" w:beforeAutospacing="1" w:after="0" w:line="240" w:lineRule="auto"/>
        <w:ind w:left="426" w:hanging="142"/>
        <w:rPr>
          <w:rFonts w:ascii="Arial" w:eastAsiaTheme="minorHAnsi" w:hAnsi="Arial" w:cs="Arial"/>
        </w:rPr>
      </w:pPr>
      <w:r w:rsidRPr="00CA77DC">
        <w:rPr>
          <w:rFonts w:ascii="Arial" w:hAnsi="Arial" w:cs="Arial"/>
          <w:iCs/>
        </w:rPr>
        <w:t>инженерно-экологические</w:t>
      </w:r>
      <w:r w:rsidR="00CA77DC">
        <w:rPr>
          <w:rFonts w:ascii="Arial" w:hAnsi="Arial" w:cs="Arial"/>
          <w:iCs/>
        </w:rPr>
        <w:t xml:space="preserve"> </w:t>
      </w:r>
      <w:r w:rsidR="00CA77DC" w:rsidRPr="00CA77DC">
        <w:rPr>
          <w:rFonts w:ascii="Arial" w:hAnsi="Arial" w:cs="Arial"/>
          <w:iCs/>
        </w:rPr>
        <w:t>изыскания</w:t>
      </w:r>
      <w:r w:rsidR="00CA77DC">
        <w:rPr>
          <w:rFonts w:ascii="Arial" w:hAnsi="Arial" w:cs="Arial"/>
          <w:iCs/>
        </w:rPr>
        <w:t>;</w:t>
      </w:r>
    </w:p>
    <w:p w14:paraId="6A1844C2" w14:textId="0426834A" w:rsidR="00A23A7D" w:rsidRPr="00CA77DC" w:rsidRDefault="00CD02FE" w:rsidP="00CA3F94">
      <w:pPr>
        <w:pStyle w:val="ab"/>
        <w:numPr>
          <w:ilvl w:val="0"/>
          <w:numId w:val="6"/>
        </w:numPr>
        <w:spacing w:before="100" w:beforeAutospacing="1" w:after="0" w:line="240" w:lineRule="auto"/>
        <w:ind w:left="426" w:hanging="142"/>
        <w:rPr>
          <w:rFonts w:ascii="Arial" w:eastAsiaTheme="minorHAnsi" w:hAnsi="Arial" w:cs="Arial"/>
        </w:rPr>
      </w:pPr>
      <w:r w:rsidRPr="00CA77DC">
        <w:rPr>
          <w:rFonts w:ascii="Arial" w:hAnsi="Arial" w:cs="Arial"/>
          <w:iCs/>
        </w:rPr>
        <w:t>инженерно-гидрометеорологические изыскания</w:t>
      </w:r>
      <w:r w:rsidR="00CA77DC">
        <w:rPr>
          <w:rFonts w:ascii="Arial" w:hAnsi="Arial" w:cs="Arial"/>
          <w:iCs/>
        </w:rPr>
        <w:t>;</w:t>
      </w:r>
    </w:p>
    <w:p w14:paraId="56FDE64F" w14:textId="548771FE" w:rsidR="00F74E80" w:rsidRPr="00CA77DC" w:rsidRDefault="00D3346B" w:rsidP="00CA3F94">
      <w:pPr>
        <w:pStyle w:val="ab"/>
        <w:numPr>
          <w:ilvl w:val="0"/>
          <w:numId w:val="6"/>
        </w:numPr>
        <w:spacing w:before="100" w:beforeAutospacing="1" w:after="0" w:line="240" w:lineRule="auto"/>
        <w:ind w:left="426" w:hanging="142"/>
        <w:rPr>
          <w:rFonts w:ascii="Arial" w:eastAsiaTheme="minorHAnsi" w:hAnsi="Arial" w:cs="Arial"/>
        </w:rPr>
      </w:pPr>
      <w:r w:rsidRPr="00CA77DC">
        <w:rPr>
          <w:rFonts w:ascii="Arial" w:hAnsi="Arial" w:cs="Arial"/>
          <w:iCs/>
        </w:rPr>
        <w:t>отчет по о</w:t>
      </w:r>
      <w:r w:rsidR="00F74E80" w:rsidRPr="00CA77DC">
        <w:rPr>
          <w:rFonts w:ascii="Arial" w:hAnsi="Arial" w:cs="Arial"/>
          <w:iCs/>
        </w:rPr>
        <w:t>бследовани</w:t>
      </w:r>
      <w:r w:rsidRPr="00CA77DC">
        <w:rPr>
          <w:rFonts w:ascii="Arial" w:hAnsi="Arial" w:cs="Arial"/>
          <w:iCs/>
        </w:rPr>
        <w:t>ю</w:t>
      </w:r>
      <w:r w:rsidR="00F74E80" w:rsidRPr="00CA77DC">
        <w:rPr>
          <w:rFonts w:ascii="Arial" w:hAnsi="Arial" w:cs="Arial"/>
          <w:iCs/>
        </w:rPr>
        <w:t xml:space="preserve"> </w:t>
      </w:r>
      <w:r w:rsidRPr="00CA77DC">
        <w:rPr>
          <w:rFonts w:ascii="Arial" w:hAnsi="Arial" w:cs="Arial"/>
          <w:iCs/>
        </w:rPr>
        <w:t>подземного железобетонного канала</w:t>
      </w:r>
      <w:r w:rsidR="00CA77DC">
        <w:rPr>
          <w:rFonts w:ascii="Arial" w:hAnsi="Arial" w:cs="Arial"/>
          <w:iCs/>
        </w:rPr>
        <w:t>.</w:t>
      </w:r>
    </w:p>
    <w:p w14:paraId="4F0DB07B" w14:textId="77777777" w:rsidR="00A23A7D" w:rsidRPr="00CA77DC" w:rsidRDefault="00A23A7D" w:rsidP="00CA3F94">
      <w:pPr>
        <w:pStyle w:val="ab"/>
        <w:spacing w:before="100" w:beforeAutospacing="1" w:after="0" w:line="240" w:lineRule="auto"/>
        <w:ind w:left="426"/>
        <w:rPr>
          <w:rFonts w:ascii="Arial" w:eastAsiaTheme="minorHAnsi" w:hAnsi="Arial" w:cs="Arial"/>
        </w:rPr>
      </w:pPr>
    </w:p>
    <w:p w14:paraId="320EBDFD" w14:textId="77777777" w:rsidR="00572326" w:rsidRPr="00CA77DC" w:rsidRDefault="00572326" w:rsidP="00CA3F94">
      <w:pPr>
        <w:pStyle w:val="ab"/>
        <w:numPr>
          <w:ilvl w:val="1"/>
          <w:numId w:val="5"/>
        </w:numPr>
        <w:spacing w:after="0" w:line="240" w:lineRule="auto"/>
        <w:ind w:left="426" w:hanging="426"/>
        <w:jc w:val="both"/>
        <w:rPr>
          <w:rStyle w:val="a7"/>
          <w:rFonts w:ascii="Arial" w:hAnsi="Arial"/>
          <w:b/>
        </w:rPr>
      </w:pPr>
      <w:r w:rsidRPr="00CA77DC">
        <w:rPr>
          <w:rStyle w:val="a7"/>
          <w:rFonts w:ascii="Arial" w:hAnsi="Arial"/>
          <w:b/>
        </w:rPr>
        <w:t>Вид строительства.</w:t>
      </w:r>
    </w:p>
    <w:p w14:paraId="7A9B4F13" w14:textId="0F75DF8D" w:rsidR="00572326" w:rsidRPr="00CA77DC" w:rsidRDefault="00F17425" w:rsidP="00CA3F94">
      <w:pPr>
        <w:spacing w:after="120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Капитальное строительство</w:t>
      </w:r>
      <w:r w:rsidR="00572326" w:rsidRPr="00CA77DC">
        <w:rPr>
          <w:rFonts w:cs="Arial"/>
          <w:i w:val="0"/>
          <w:sz w:val="22"/>
          <w:szCs w:val="22"/>
        </w:rPr>
        <w:t>.</w:t>
      </w:r>
    </w:p>
    <w:p w14:paraId="333586A3" w14:textId="77777777" w:rsidR="00572326" w:rsidRPr="00CA77DC" w:rsidRDefault="00572326" w:rsidP="00CA3F94">
      <w:pPr>
        <w:pStyle w:val="ab"/>
        <w:numPr>
          <w:ilvl w:val="1"/>
          <w:numId w:val="5"/>
        </w:numPr>
        <w:spacing w:after="0" w:line="240" w:lineRule="auto"/>
        <w:ind w:left="426" w:hanging="426"/>
        <w:jc w:val="both"/>
        <w:rPr>
          <w:rStyle w:val="a7"/>
          <w:rFonts w:ascii="Arial" w:hAnsi="Arial"/>
        </w:rPr>
      </w:pPr>
      <w:r w:rsidRPr="00CA77DC">
        <w:rPr>
          <w:rStyle w:val="a7"/>
          <w:rFonts w:ascii="Arial" w:hAnsi="Arial"/>
          <w:b/>
        </w:rPr>
        <w:t>Уровень ответственности здания</w:t>
      </w:r>
      <w:r w:rsidRPr="00CA77DC">
        <w:rPr>
          <w:rStyle w:val="a7"/>
          <w:rFonts w:ascii="Arial" w:hAnsi="Arial"/>
        </w:rPr>
        <w:t>.</w:t>
      </w:r>
    </w:p>
    <w:p w14:paraId="277AE313" w14:textId="21C94E73" w:rsidR="00572326" w:rsidRPr="00CA77DC" w:rsidRDefault="00572326" w:rsidP="00CA3F94">
      <w:pPr>
        <w:spacing w:after="120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Объект капитального строительства. Уровень ответственности - нормальный.</w:t>
      </w:r>
    </w:p>
    <w:p w14:paraId="30660ACC" w14:textId="77777777" w:rsidR="00572326" w:rsidRPr="00CA77DC" w:rsidRDefault="00572326" w:rsidP="00CA3F94">
      <w:pPr>
        <w:pStyle w:val="ab"/>
        <w:numPr>
          <w:ilvl w:val="1"/>
          <w:numId w:val="5"/>
        </w:numPr>
        <w:spacing w:after="0" w:line="240" w:lineRule="auto"/>
        <w:ind w:left="426" w:hanging="426"/>
        <w:jc w:val="both"/>
        <w:rPr>
          <w:rStyle w:val="a7"/>
          <w:rFonts w:ascii="Arial" w:hAnsi="Arial"/>
          <w:b/>
        </w:rPr>
      </w:pPr>
      <w:r w:rsidRPr="00CA77DC">
        <w:rPr>
          <w:rStyle w:val="a7"/>
          <w:rFonts w:ascii="Arial" w:hAnsi="Arial"/>
          <w:b/>
        </w:rPr>
        <w:t>Стадийность проектирования.</w:t>
      </w:r>
    </w:p>
    <w:p w14:paraId="55B9051B" w14:textId="4D1A9755" w:rsidR="00572326" w:rsidRPr="00CA77DC" w:rsidRDefault="00572326" w:rsidP="00CA3F94">
      <w:pPr>
        <w:spacing w:after="120"/>
        <w:jc w:val="both"/>
        <w:rPr>
          <w:rFonts w:cs="Arial"/>
          <w:i w:val="0"/>
          <w:iCs/>
          <w:sz w:val="22"/>
          <w:szCs w:val="22"/>
        </w:rPr>
      </w:pPr>
      <w:r w:rsidRPr="00CA77DC">
        <w:rPr>
          <w:rFonts w:cs="Arial"/>
          <w:i w:val="0"/>
          <w:iCs/>
          <w:sz w:val="22"/>
          <w:szCs w:val="22"/>
        </w:rPr>
        <w:t xml:space="preserve">Стадия </w:t>
      </w:r>
      <w:r w:rsidR="00CD02FE" w:rsidRPr="00CA77DC">
        <w:rPr>
          <w:rFonts w:cs="Arial"/>
          <w:i w:val="0"/>
          <w:iCs/>
          <w:sz w:val="22"/>
          <w:szCs w:val="22"/>
        </w:rPr>
        <w:t>П и Р</w:t>
      </w:r>
      <w:r w:rsidRPr="00CA77DC">
        <w:rPr>
          <w:rFonts w:cs="Arial"/>
          <w:i w:val="0"/>
          <w:iCs/>
          <w:sz w:val="22"/>
          <w:szCs w:val="22"/>
        </w:rPr>
        <w:t xml:space="preserve">. </w:t>
      </w:r>
    </w:p>
    <w:p w14:paraId="6EBC2FAB" w14:textId="68EBEB02" w:rsidR="002D1817" w:rsidRPr="00CA77DC" w:rsidRDefault="002D1817" w:rsidP="00CA3F94">
      <w:pPr>
        <w:pStyle w:val="ab"/>
        <w:numPr>
          <w:ilvl w:val="1"/>
          <w:numId w:val="5"/>
        </w:numPr>
        <w:spacing w:after="0" w:line="240" w:lineRule="auto"/>
        <w:ind w:left="426" w:hanging="426"/>
        <w:jc w:val="both"/>
        <w:rPr>
          <w:rStyle w:val="a7"/>
          <w:rFonts w:ascii="Arial" w:hAnsi="Arial"/>
          <w:b/>
        </w:rPr>
      </w:pPr>
      <w:r w:rsidRPr="00CA77DC">
        <w:rPr>
          <w:rStyle w:val="a7"/>
          <w:rFonts w:ascii="Arial" w:hAnsi="Arial"/>
          <w:b/>
        </w:rPr>
        <w:t>Этапность строительства объекта.</w:t>
      </w:r>
    </w:p>
    <w:p w14:paraId="0B62FB7B" w14:textId="4FCE9BA4" w:rsidR="002D1817" w:rsidRPr="00CA77DC" w:rsidRDefault="002D1817" w:rsidP="00CA3F94">
      <w:pPr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Рассмотреть возможность сдачи объекта в эксплуатацию</w:t>
      </w:r>
      <w:r w:rsidR="004A4CF1">
        <w:rPr>
          <w:rFonts w:cs="Arial"/>
          <w:i w:val="0"/>
          <w:sz w:val="22"/>
          <w:szCs w:val="22"/>
        </w:rPr>
        <w:t xml:space="preserve"> в</w:t>
      </w:r>
      <w:r w:rsidRPr="00CA77DC">
        <w:rPr>
          <w:rFonts w:cs="Arial"/>
          <w:i w:val="0"/>
          <w:sz w:val="22"/>
          <w:szCs w:val="22"/>
        </w:rPr>
        <w:t xml:space="preserve"> 2 этапа:</w:t>
      </w:r>
    </w:p>
    <w:p w14:paraId="0ACD13F7" w14:textId="6ECCDB95" w:rsidR="002D1817" w:rsidRPr="00CA77DC" w:rsidRDefault="002D1817" w:rsidP="00CA3F94">
      <w:pPr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1 этап – строительство объекта без стеллажей и автоматизации склада со сдачей в эксплуатацию.</w:t>
      </w:r>
    </w:p>
    <w:p w14:paraId="16E2886F" w14:textId="7D992398" w:rsidR="002D1817" w:rsidRPr="00CA77DC" w:rsidRDefault="002D1817" w:rsidP="00CA3F94">
      <w:pPr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 xml:space="preserve">2 этап – </w:t>
      </w:r>
      <w:r w:rsidR="00C708EF" w:rsidRPr="00CA77DC">
        <w:rPr>
          <w:rFonts w:cs="Arial"/>
          <w:i w:val="0"/>
          <w:sz w:val="22"/>
          <w:szCs w:val="22"/>
        </w:rPr>
        <w:t>устройство</w:t>
      </w:r>
      <w:r w:rsidRPr="00CA77DC">
        <w:rPr>
          <w:rFonts w:cs="Arial"/>
          <w:i w:val="0"/>
          <w:sz w:val="22"/>
          <w:szCs w:val="22"/>
        </w:rPr>
        <w:t xml:space="preserve"> стеллаж</w:t>
      </w:r>
      <w:r w:rsidR="00C708EF" w:rsidRPr="00CA77DC">
        <w:rPr>
          <w:rFonts w:cs="Arial"/>
          <w:i w:val="0"/>
          <w:sz w:val="22"/>
          <w:szCs w:val="22"/>
        </w:rPr>
        <w:t>ной системы</w:t>
      </w:r>
      <w:r w:rsidRPr="00CA77DC">
        <w:rPr>
          <w:rFonts w:cs="Arial"/>
          <w:i w:val="0"/>
          <w:sz w:val="22"/>
          <w:szCs w:val="22"/>
        </w:rPr>
        <w:t xml:space="preserve"> и автоматизации склада, пуско-наладочные работы.</w:t>
      </w:r>
    </w:p>
    <w:p w14:paraId="098F8A4A" w14:textId="7249D0C1" w:rsidR="002D1817" w:rsidRDefault="002D1817" w:rsidP="00CA3F94">
      <w:pPr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Заказчику предложить</w:t>
      </w:r>
      <w:r w:rsidR="00066E55" w:rsidRPr="00CA77DC">
        <w:rPr>
          <w:rFonts w:cs="Arial"/>
          <w:i w:val="0"/>
          <w:sz w:val="22"/>
          <w:szCs w:val="22"/>
        </w:rPr>
        <w:t xml:space="preserve"> возможные</w:t>
      </w:r>
      <w:r w:rsidRPr="00CA77DC">
        <w:rPr>
          <w:rFonts w:cs="Arial"/>
          <w:i w:val="0"/>
          <w:sz w:val="22"/>
          <w:szCs w:val="22"/>
        </w:rPr>
        <w:t xml:space="preserve"> варианты </w:t>
      </w:r>
      <w:r w:rsidR="00066E55" w:rsidRPr="00CA77DC">
        <w:rPr>
          <w:rFonts w:cs="Arial"/>
          <w:i w:val="0"/>
          <w:sz w:val="22"/>
          <w:szCs w:val="22"/>
        </w:rPr>
        <w:t>и один из них согласовать с Заказчиком.</w:t>
      </w:r>
    </w:p>
    <w:p w14:paraId="1FF8AEFE" w14:textId="77777777" w:rsidR="004A4CF1" w:rsidRPr="00CA77DC" w:rsidRDefault="004A4CF1" w:rsidP="00CA3F94">
      <w:pPr>
        <w:jc w:val="both"/>
        <w:rPr>
          <w:rFonts w:cs="Arial"/>
          <w:i w:val="0"/>
          <w:sz w:val="22"/>
          <w:szCs w:val="22"/>
        </w:rPr>
      </w:pPr>
    </w:p>
    <w:p w14:paraId="3605C436" w14:textId="66976DB0" w:rsidR="00572326" w:rsidRPr="00CA77DC" w:rsidRDefault="00572326" w:rsidP="00CA3F94">
      <w:pPr>
        <w:pStyle w:val="ab"/>
        <w:numPr>
          <w:ilvl w:val="1"/>
          <w:numId w:val="5"/>
        </w:numPr>
        <w:spacing w:after="0" w:line="240" w:lineRule="auto"/>
        <w:ind w:left="426" w:hanging="426"/>
        <w:jc w:val="both"/>
        <w:rPr>
          <w:rStyle w:val="a7"/>
          <w:rFonts w:ascii="Arial" w:hAnsi="Arial"/>
          <w:b/>
        </w:rPr>
      </w:pPr>
      <w:r w:rsidRPr="00CA77DC">
        <w:rPr>
          <w:rStyle w:val="a7"/>
          <w:rFonts w:ascii="Arial" w:hAnsi="Arial"/>
          <w:b/>
        </w:rPr>
        <w:t>Требования к составу проекта.</w:t>
      </w:r>
    </w:p>
    <w:p w14:paraId="49494504" w14:textId="6EA149DF" w:rsidR="001302EB" w:rsidRPr="00CA77DC" w:rsidRDefault="001302EB" w:rsidP="00CA3F94">
      <w:pPr>
        <w:pStyle w:val="ab"/>
        <w:numPr>
          <w:ilvl w:val="2"/>
          <w:numId w:val="5"/>
        </w:numPr>
        <w:spacing w:line="240" w:lineRule="auto"/>
        <w:jc w:val="both"/>
        <w:rPr>
          <w:rStyle w:val="a7"/>
          <w:rFonts w:ascii="Arial" w:hAnsi="Arial"/>
          <w:b/>
        </w:rPr>
      </w:pPr>
      <w:r w:rsidRPr="00CA77DC">
        <w:rPr>
          <w:rStyle w:val="a7"/>
          <w:rFonts w:ascii="Arial" w:hAnsi="Arial"/>
          <w:b/>
        </w:rPr>
        <w:t>Разработка проектной и рабочей документации:</w:t>
      </w:r>
    </w:p>
    <w:p w14:paraId="1409D915" w14:textId="77777777" w:rsidR="00434D44" w:rsidRPr="00CA77DC" w:rsidRDefault="00434D44" w:rsidP="00CA3F94">
      <w:pPr>
        <w:pStyle w:val="ab"/>
        <w:spacing w:line="240" w:lineRule="auto"/>
        <w:ind w:left="426"/>
        <w:jc w:val="both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>В состав проектной документации проектируемого объекта должна входить следующая документация в соответствии с ПП РФ №87 от 16.02.2008 г. последней редакции:</w:t>
      </w:r>
    </w:p>
    <w:p w14:paraId="58D9B2C0" w14:textId="77777777" w:rsidR="00434D44" w:rsidRPr="00CA77DC" w:rsidRDefault="00434D44" w:rsidP="00CA3F94">
      <w:pPr>
        <w:pStyle w:val="ab"/>
        <w:spacing w:line="240" w:lineRule="auto"/>
        <w:ind w:left="426"/>
        <w:jc w:val="both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>- Раздел 1. Пояснительная записка;</w:t>
      </w:r>
    </w:p>
    <w:p w14:paraId="32AB4B77" w14:textId="77777777" w:rsidR="00434D44" w:rsidRPr="00CA77DC" w:rsidRDefault="00434D44" w:rsidP="00CA3F94">
      <w:pPr>
        <w:pStyle w:val="ab"/>
        <w:spacing w:line="240" w:lineRule="auto"/>
        <w:ind w:left="426"/>
        <w:jc w:val="both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>- Раздел 2. Схема планировочной организации земельного участка;</w:t>
      </w:r>
    </w:p>
    <w:p w14:paraId="707AD44B" w14:textId="77777777" w:rsidR="00434D44" w:rsidRPr="00CA77DC" w:rsidRDefault="00434D44" w:rsidP="00CA3F94">
      <w:pPr>
        <w:pStyle w:val="ab"/>
        <w:spacing w:line="240" w:lineRule="auto"/>
        <w:ind w:left="426"/>
        <w:jc w:val="both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lastRenderedPageBreak/>
        <w:t>- Раздел 3. Объемно-планировочные и архитектурные решения;</w:t>
      </w:r>
    </w:p>
    <w:p w14:paraId="332F26B3" w14:textId="77777777" w:rsidR="00434D44" w:rsidRPr="00CA77DC" w:rsidRDefault="00434D44" w:rsidP="00CA3F94">
      <w:pPr>
        <w:pStyle w:val="ab"/>
        <w:spacing w:line="240" w:lineRule="auto"/>
        <w:ind w:left="426"/>
        <w:jc w:val="both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>- Раздел 4. Конструктивные решения;</w:t>
      </w:r>
    </w:p>
    <w:p w14:paraId="32EC78C5" w14:textId="66CA50A5" w:rsidR="00434D44" w:rsidRPr="00CA77DC" w:rsidRDefault="00434D44" w:rsidP="00CA3F94">
      <w:pPr>
        <w:pStyle w:val="ab"/>
        <w:spacing w:line="240" w:lineRule="auto"/>
        <w:ind w:left="426"/>
        <w:jc w:val="both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>- Раздел</w:t>
      </w:r>
      <w:r w:rsidR="00050848" w:rsidRPr="00CA77DC">
        <w:rPr>
          <w:rStyle w:val="a7"/>
          <w:rFonts w:ascii="Arial" w:hAnsi="Arial"/>
          <w:bCs/>
        </w:rPr>
        <w:t xml:space="preserve"> </w:t>
      </w:r>
      <w:r w:rsidRPr="00CA77DC">
        <w:rPr>
          <w:rStyle w:val="a7"/>
          <w:rFonts w:ascii="Arial" w:hAnsi="Arial"/>
          <w:bCs/>
        </w:rPr>
        <w:t>5. Сведения об инженерном оборудовании, о сетях инженерно-технического обеспечения;</w:t>
      </w:r>
    </w:p>
    <w:p w14:paraId="34E1EBF1" w14:textId="77777777" w:rsidR="00434D44" w:rsidRPr="00CA77DC" w:rsidRDefault="00434D44" w:rsidP="00CA3F94">
      <w:pPr>
        <w:pStyle w:val="ab"/>
        <w:spacing w:line="240" w:lineRule="auto"/>
        <w:ind w:left="426"/>
        <w:jc w:val="both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>- Подраздел – Система электроснабжения;</w:t>
      </w:r>
    </w:p>
    <w:p w14:paraId="5A25563D" w14:textId="77777777" w:rsidR="00434D44" w:rsidRPr="00CA77DC" w:rsidRDefault="00434D44" w:rsidP="00CA3F94">
      <w:pPr>
        <w:pStyle w:val="ab"/>
        <w:spacing w:line="240" w:lineRule="auto"/>
        <w:ind w:left="426"/>
        <w:jc w:val="both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>- Подраздел – Система водоснабжения;</w:t>
      </w:r>
    </w:p>
    <w:p w14:paraId="656A4C42" w14:textId="77777777" w:rsidR="00434D44" w:rsidRPr="00CA77DC" w:rsidRDefault="00434D44" w:rsidP="00CA3F94">
      <w:pPr>
        <w:pStyle w:val="ab"/>
        <w:spacing w:line="240" w:lineRule="auto"/>
        <w:ind w:left="426"/>
        <w:jc w:val="both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>- Подраздел – Система водоотведения;</w:t>
      </w:r>
    </w:p>
    <w:p w14:paraId="39FC619C" w14:textId="77777777" w:rsidR="00434D44" w:rsidRPr="00CA77DC" w:rsidRDefault="00434D44" w:rsidP="00CA3F94">
      <w:pPr>
        <w:pStyle w:val="ab"/>
        <w:spacing w:line="240" w:lineRule="auto"/>
        <w:ind w:left="426"/>
        <w:jc w:val="both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>- Подраздел – Отопление, вентиляция и кондиционирование воздуха, тепловые сети;</w:t>
      </w:r>
    </w:p>
    <w:p w14:paraId="22396B26" w14:textId="77777777" w:rsidR="00434D44" w:rsidRPr="00CA77DC" w:rsidRDefault="00434D44" w:rsidP="00CA3F94">
      <w:pPr>
        <w:pStyle w:val="ab"/>
        <w:spacing w:line="240" w:lineRule="auto"/>
        <w:ind w:left="426"/>
        <w:jc w:val="both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>- Подраздел – Сети связи;</w:t>
      </w:r>
    </w:p>
    <w:p w14:paraId="0FD0639B" w14:textId="77777777" w:rsidR="00434D44" w:rsidRPr="00CA77DC" w:rsidRDefault="00434D44" w:rsidP="00CA3F94">
      <w:pPr>
        <w:pStyle w:val="ab"/>
        <w:spacing w:line="240" w:lineRule="auto"/>
        <w:ind w:left="426"/>
        <w:jc w:val="both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>- Подраздел – Система газоснабжения;</w:t>
      </w:r>
    </w:p>
    <w:p w14:paraId="4889D9C5" w14:textId="77777777" w:rsidR="00434D44" w:rsidRPr="00CA77DC" w:rsidRDefault="00434D44" w:rsidP="00CA3F94">
      <w:pPr>
        <w:pStyle w:val="ab"/>
        <w:spacing w:line="240" w:lineRule="auto"/>
        <w:ind w:left="426"/>
        <w:jc w:val="both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>- Раздел 6. Технологические решения;</w:t>
      </w:r>
    </w:p>
    <w:p w14:paraId="6B7437B3" w14:textId="77777777" w:rsidR="00434D44" w:rsidRPr="00CA77DC" w:rsidRDefault="00434D44" w:rsidP="00CA3F94">
      <w:pPr>
        <w:pStyle w:val="ab"/>
        <w:spacing w:line="240" w:lineRule="auto"/>
        <w:ind w:left="426"/>
        <w:jc w:val="both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>- Раздел 7. Проект организации строительства.</w:t>
      </w:r>
    </w:p>
    <w:p w14:paraId="6489C5C3" w14:textId="77777777" w:rsidR="00434D44" w:rsidRPr="00CA77DC" w:rsidRDefault="00434D44" w:rsidP="00CA3F94">
      <w:pPr>
        <w:pStyle w:val="ab"/>
        <w:spacing w:line="240" w:lineRule="auto"/>
        <w:ind w:left="426"/>
        <w:jc w:val="both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>- Раздел 8. Перечень мероприятий по охране окружающей среды;</w:t>
      </w:r>
    </w:p>
    <w:p w14:paraId="1474ADDF" w14:textId="77777777" w:rsidR="00434D44" w:rsidRPr="00CA77DC" w:rsidRDefault="00434D44" w:rsidP="00CA3F94">
      <w:pPr>
        <w:pStyle w:val="ab"/>
        <w:spacing w:line="240" w:lineRule="auto"/>
        <w:ind w:left="426"/>
        <w:jc w:val="both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>- Раздел 9. Мероприятия по обеспечению пожарной безопасности;</w:t>
      </w:r>
    </w:p>
    <w:p w14:paraId="5B3F0A4B" w14:textId="6F75FFD0" w:rsidR="00434D44" w:rsidRPr="00CA77DC" w:rsidRDefault="00434D44" w:rsidP="00CA3F94">
      <w:pPr>
        <w:pStyle w:val="ab"/>
        <w:spacing w:line="240" w:lineRule="auto"/>
        <w:ind w:left="426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>-</w:t>
      </w:r>
      <w:r w:rsidR="00F07C17" w:rsidRPr="00CA77DC">
        <w:rPr>
          <w:rStyle w:val="a7"/>
          <w:rFonts w:ascii="Arial" w:hAnsi="Arial"/>
          <w:bCs/>
        </w:rPr>
        <w:t xml:space="preserve"> </w:t>
      </w:r>
      <w:r w:rsidRPr="00CA77DC">
        <w:rPr>
          <w:rStyle w:val="a7"/>
          <w:rFonts w:ascii="Arial" w:hAnsi="Arial"/>
          <w:bCs/>
        </w:rPr>
        <w:t>Раздел 10. Требования к обеспечению безопасной эксплуатации объекта капитального строительства;</w:t>
      </w:r>
    </w:p>
    <w:p w14:paraId="1C7AC7A0" w14:textId="77777777" w:rsidR="00434D44" w:rsidRPr="00CA77DC" w:rsidRDefault="00434D44" w:rsidP="00CA3F94">
      <w:pPr>
        <w:pStyle w:val="ab"/>
        <w:spacing w:line="240" w:lineRule="auto"/>
        <w:ind w:left="426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>- Раздел 11. Мероприятия по обеспечению доступа инвалидов к объекту капитального строительства;</w:t>
      </w:r>
    </w:p>
    <w:p w14:paraId="2D48F994" w14:textId="77777777" w:rsidR="00434D44" w:rsidRPr="00CA77DC" w:rsidRDefault="00434D44" w:rsidP="00CA3F94">
      <w:pPr>
        <w:pStyle w:val="ab"/>
        <w:spacing w:line="240" w:lineRule="auto"/>
        <w:ind w:left="426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>- Раздел 12. Смета на строительство, реконструкцию, капитальный ремонт, снос объекта капитального строительства (Разрабатывается в стадии П и Р);</w:t>
      </w:r>
    </w:p>
    <w:p w14:paraId="639B5BEF" w14:textId="77777777" w:rsidR="00434D44" w:rsidRPr="00CA77DC" w:rsidRDefault="00434D44" w:rsidP="00CA3F94">
      <w:pPr>
        <w:pStyle w:val="ab"/>
        <w:spacing w:line="240" w:lineRule="auto"/>
        <w:ind w:left="426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 xml:space="preserve">- Раздел 13. Иная документация в случаях, предусмотренных федеральными законами, включая ГО и ЧС.  </w:t>
      </w:r>
    </w:p>
    <w:p w14:paraId="5A22D05E" w14:textId="77777777" w:rsidR="00434D44" w:rsidRPr="00CA77DC" w:rsidRDefault="00434D44" w:rsidP="00CA3F94">
      <w:pPr>
        <w:pStyle w:val="ab"/>
        <w:spacing w:line="240" w:lineRule="auto"/>
        <w:ind w:left="426"/>
        <w:jc w:val="both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>В состав рабочей документации проектируемого объекта должны входить альбомы:</w:t>
      </w:r>
    </w:p>
    <w:p w14:paraId="1B582A39" w14:textId="3AA80DE6" w:rsidR="00434D44" w:rsidRPr="00CA77DC" w:rsidRDefault="00434D44" w:rsidP="00CA3F94">
      <w:pPr>
        <w:pStyle w:val="ab"/>
        <w:numPr>
          <w:ilvl w:val="0"/>
          <w:numId w:val="28"/>
        </w:numPr>
        <w:spacing w:line="240" w:lineRule="auto"/>
        <w:jc w:val="both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 xml:space="preserve">Генеральный план </w:t>
      </w:r>
    </w:p>
    <w:p w14:paraId="2058995C" w14:textId="29D98A04" w:rsidR="00434D44" w:rsidRPr="00CA77DC" w:rsidRDefault="00434D44" w:rsidP="00CA3F94">
      <w:pPr>
        <w:pStyle w:val="ab"/>
        <w:numPr>
          <w:ilvl w:val="0"/>
          <w:numId w:val="28"/>
        </w:numPr>
        <w:spacing w:line="240" w:lineRule="auto"/>
        <w:jc w:val="both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>Архитектурные решения</w:t>
      </w:r>
      <w:r w:rsidR="00367C05" w:rsidRPr="00CA77DC">
        <w:rPr>
          <w:rStyle w:val="a7"/>
          <w:rFonts w:ascii="Arial" w:hAnsi="Arial"/>
          <w:bCs/>
        </w:rPr>
        <w:t>, включая внешнего облика здания.</w:t>
      </w:r>
    </w:p>
    <w:p w14:paraId="0200314C" w14:textId="0A073EBC" w:rsidR="00434D44" w:rsidRPr="00CA77DC" w:rsidRDefault="00434D44" w:rsidP="00CA3F94">
      <w:pPr>
        <w:pStyle w:val="ab"/>
        <w:numPr>
          <w:ilvl w:val="0"/>
          <w:numId w:val="28"/>
        </w:numPr>
        <w:spacing w:line="240" w:lineRule="auto"/>
        <w:jc w:val="both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>Конструкции железобетонные</w:t>
      </w:r>
    </w:p>
    <w:p w14:paraId="5C6FE00A" w14:textId="52FE5F07" w:rsidR="00434D44" w:rsidRPr="00CA77DC" w:rsidRDefault="00434D44" w:rsidP="00CA3F94">
      <w:pPr>
        <w:pStyle w:val="ab"/>
        <w:numPr>
          <w:ilvl w:val="0"/>
          <w:numId w:val="28"/>
        </w:numPr>
        <w:spacing w:line="240" w:lineRule="auto"/>
        <w:jc w:val="both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>Конструкции металлические</w:t>
      </w:r>
    </w:p>
    <w:p w14:paraId="4AF2B8A6" w14:textId="03907A3F" w:rsidR="00434D44" w:rsidRPr="00CA77DC" w:rsidRDefault="00434D44" w:rsidP="00CA3F94">
      <w:pPr>
        <w:pStyle w:val="ab"/>
        <w:numPr>
          <w:ilvl w:val="0"/>
          <w:numId w:val="28"/>
        </w:numPr>
        <w:spacing w:line="240" w:lineRule="auto"/>
        <w:jc w:val="both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>Электроснабжение</w:t>
      </w:r>
    </w:p>
    <w:p w14:paraId="5CA2A10E" w14:textId="58AE692D" w:rsidR="00434D44" w:rsidRPr="00CA77DC" w:rsidRDefault="00434D44" w:rsidP="00CA3F94">
      <w:pPr>
        <w:pStyle w:val="ab"/>
        <w:numPr>
          <w:ilvl w:val="0"/>
          <w:numId w:val="28"/>
        </w:numPr>
        <w:spacing w:line="240" w:lineRule="auto"/>
        <w:jc w:val="both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>Электрическое освещение внутреннее</w:t>
      </w:r>
    </w:p>
    <w:p w14:paraId="66096D60" w14:textId="3605B638" w:rsidR="00434D44" w:rsidRPr="00CA77DC" w:rsidRDefault="00434D44" w:rsidP="00CA3F94">
      <w:pPr>
        <w:pStyle w:val="ab"/>
        <w:numPr>
          <w:ilvl w:val="0"/>
          <w:numId w:val="28"/>
        </w:numPr>
        <w:spacing w:line="240" w:lineRule="auto"/>
        <w:jc w:val="both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>Наружное электроосвещение</w:t>
      </w:r>
    </w:p>
    <w:p w14:paraId="12B5ED2B" w14:textId="142C5824" w:rsidR="00434D44" w:rsidRPr="00CA77DC" w:rsidRDefault="00434D44" w:rsidP="00CA3F94">
      <w:pPr>
        <w:pStyle w:val="ab"/>
        <w:numPr>
          <w:ilvl w:val="0"/>
          <w:numId w:val="28"/>
        </w:numPr>
        <w:spacing w:line="240" w:lineRule="auto"/>
        <w:jc w:val="both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>Силовое электрооборудование</w:t>
      </w:r>
    </w:p>
    <w:p w14:paraId="685856AC" w14:textId="043E0FBC" w:rsidR="00434D44" w:rsidRPr="00CA77DC" w:rsidRDefault="00434D44" w:rsidP="00CA3F94">
      <w:pPr>
        <w:pStyle w:val="ab"/>
        <w:numPr>
          <w:ilvl w:val="0"/>
          <w:numId w:val="28"/>
        </w:numPr>
        <w:spacing w:line="240" w:lineRule="auto"/>
        <w:jc w:val="both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>Электроснабжение вентиляционного оборудования</w:t>
      </w:r>
    </w:p>
    <w:p w14:paraId="2001EC56" w14:textId="5BEE4AAE" w:rsidR="00434D44" w:rsidRPr="00CA77DC" w:rsidRDefault="00434D44" w:rsidP="00CA3F94">
      <w:pPr>
        <w:pStyle w:val="ab"/>
        <w:numPr>
          <w:ilvl w:val="0"/>
          <w:numId w:val="28"/>
        </w:numPr>
        <w:spacing w:line="240" w:lineRule="auto"/>
        <w:jc w:val="both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>Кабельные трассы</w:t>
      </w:r>
    </w:p>
    <w:p w14:paraId="04D46FA5" w14:textId="5FB3D591" w:rsidR="00434D44" w:rsidRPr="00CA77DC" w:rsidRDefault="00434D44" w:rsidP="00CA3F94">
      <w:pPr>
        <w:pStyle w:val="ab"/>
        <w:numPr>
          <w:ilvl w:val="0"/>
          <w:numId w:val="28"/>
        </w:numPr>
        <w:spacing w:line="240" w:lineRule="auto"/>
        <w:jc w:val="both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>Молниезащита, заземление</w:t>
      </w:r>
    </w:p>
    <w:p w14:paraId="64CBBC98" w14:textId="11150C25" w:rsidR="00434D44" w:rsidRPr="00CA77DC" w:rsidRDefault="00434D44" w:rsidP="00CA3F94">
      <w:pPr>
        <w:pStyle w:val="ab"/>
        <w:numPr>
          <w:ilvl w:val="0"/>
          <w:numId w:val="28"/>
        </w:numPr>
        <w:spacing w:line="240" w:lineRule="auto"/>
        <w:jc w:val="both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>Водопровод и канализация</w:t>
      </w:r>
    </w:p>
    <w:p w14:paraId="770F0123" w14:textId="6F7FB391" w:rsidR="00434D44" w:rsidRPr="00CA77DC" w:rsidRDefault="00434D44" w:rsidP="00CA3F94">
      <w:pPr>
        <w:pStyle w:val="ab"/>
        <w:numPr>
          <w:ilvl w:val="0"/>
          <w:numId w:val="28"/>
        </w:numPr>
        <w:spacing w:line="240" w:lineRule="auto"/>
        <w:jc w:val="both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>Наружные сети водоснабжения и канализации</w:t>
      </w:r>
    </w:p>
    <w:p w14:paraId="15AB8777" w14:textId="1118B07F" w:rsidR="00434D44" w:rsidRPr="00CA77DC" w:rsidRDefault="00434D44" w:rsidP="00CA3F94">
      <w:pPr>
        <w:pStyle w:val="ab"/>
        <w:numPr>
          <w:ilvl w:val="0"/>
          <w:numId w:val="28"/>
        </w:numPr>
        <w:spacing w:line="240" w:lineRule="auto"/>
        <w:jc w:val="both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>Отопление и вентиляция и кондиционирование (включая автоматизацию)</w:t>
      </w:r>
    </w:p>
    <w:p w14:paraId="70789B7F" w14:textId="7B37C47C" w:rsidR="00434D44" w:rsidRPr="00CA77DC" w:rsidRDefault="00434D44" w:rsidP="00CA3F94">
      <w:pPr>
        <w:pStyle w:val="ab"/>
        <w:numPr>
          <w:ilvl w:val="0"/>
          <w:numId w:val="28"/>
        </w:numPr>
        <w:spacing w:line="240" w:lineRule="auto"/>
        <w:jc w:val="both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>Тепломеханические решения</w:t>
      </w:r>
    </w:p>
    <w:p w14:paraId="5DF24AF9" w14:textId="2579CCC6" w:rsidR="00434D44" w:rsidRPr="00CA77DC" w:rsidRDefault="00434D44" w:rsidP="00CA3F94">
      <w:pPr>
        <w:pStyle w:val="ab"/>
        <w:numPr>
          <w:ilvl w:val="0"/>
          <w:numId w:val="28"/>
        </w:numPr>
        <w:spacing w:line="240" w:lineRule="auto"/>
        <w:jc w:val="both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>Проводные средства связи</w:t>
      </w:r>
    </w:p>
    <w:p w14:paraId="33332BC4" w14:textId="4CB187FE" w:rsidR="00434D44" w:rsidRPr="00CA77DC" w:rsidRDefault="00434D44" w:rsidP="00CA3F94">
      <w:pPr>
        <w:pStyle w:val="ab"/>
        <w:numPr>
          <w:ilvl w:val="0"/>
          <w:numId w:val="28"/>
        </w:numPr>
        <w:spacing w:line="240" w:lineRule="auto"/>
        <w:jc w:val="both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>Система радиофикации</w:t>
      </w:r>
    </w:p>
    <w:p w14:paraId="4D22DAF7" w14:textId="51BB00BA" w:rsidR="00434D44" w:rsidRPr="00CA77DC" w:rsidRDefault="00434D44" w:rsidP="00CA3F94">
      <w:pPr>
        <w:pStyle w:val="ab"/>
        <w:numPr>
          <w:ilvl w:val="0"/>
          <w:numId w:val="28"/>
        </w:numPr>
        <w:spacing w:line="240" w:lineRule="auto"/>
        <w:jc w:val="both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>Охранная сигнализация и система контроля и управления доступом.</w:t>
      </w:r>
    </w:p>
    <w:p w14:paraId="4D370AA0" w14:textId="0E17B72A" w:rsidR="00434D44" w:rsidRPr="00CA77DC" w:rsidRDefault="00434D44" w:rsidP="00CA3F94">
      <w:pPr>
        <w:pStyle w:val="ab"/>
        <w:numPr>
          <w:ilvl w:val="0"/>
          <w:numId w:val="28"/>
        </w:numPr>
        <w:spacing w:line="240" w:lineRule="auto"/>
        <w:jc w:val="both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>Видеонаблюдение</w:t>
      </w:r>
    </w:p>
    <w:p w14:paraId="539F6E3F" w14:textId="3EDA86B2" w:rsidR="00434D44" w:rsidRPr="00CA77DC" w:rsidRDefault="00434D44" w:rsidP="00CA3F94">
      <w:pPr>
        <w:pStyle w:val="ab"/>
        <w:numPr>
          <w:ilvl w:val="0"/>
          <w:numId w:val="28"/>
        </w:numPr>
        <w:spacing w:line="240" w:lineRule="auto"/>
        <w:jc w:val="both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>Локальная система оповещения</w:t>
      </w:r>
    </w:p>
    <w:p w14:paraId="265543BA" w14:textId="606E3C98" w:rsidR="00434D44" w:rsidRPr="00CA77DC" w:rsidRDefault="00434D44" w:rsidP="00CA3F94">
      <w:pPr>
        <w:pStyle w:val="ab"/>
        <w:numPr>
          <w:ilvl w:val="0"/>
          <w:numId w:val="28"/>
        </w:numPr>
        <w:spacing w:line="240" w:lineRule="auto"/>
        <w:jc w:val="both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>Пожарная сигнализация и пожаротушение</w:t>
      </w:r>
    </w:p>
    <w:p w14:paraId="45A35758" w14:textId="24763C80" w:rsidR="00434D44" w:rsidRPr="00CA77DC" w:rsidRDefault="00434D44" w:rsidP="00CA3F94">
      <w:pPr>
        <w:pStyle w:val="ab"/>
        <w:numPr>
          <w:ilvl w:val="0"/>
          <w:numId w:val="28"/>
        </w:numPr>
        <w:spacing w:line="240" w:lineRule="auto"/>
        <w:jc w:val="both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 xml:space="preserve">Технология. </w:t>
      </w:r>
    </w:p>
    <w:p w14:paraId="2F5AE7AA" w14:textId="071451A1" w:rsidR="00434D44" w:rsidRPr="00CA77DC" w:rsidRDefault="00434D44" w:rsidP="00CA3F94">
      <w:pPr>
        <w:pStyle w:val="ab"/>
        <w:numPr>
          <w:ilvl w:val="0"/>
          <w:numId w:val="28"/>
        </w:numPr>
        <w:spacing w:line="240" w:lineRule="auto"/>
        <w:jc w:val="both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>Автоматизация системы вентиляции и дымоудаления</w:t>
      </w:r>
    </w:p>
    <w:p w14:paraId="4A49BC67" w14:textId="19907646" w:rsidR="00434D44" w:rsidRPr="00CA77DC" w:rsidRDefault="00434D44" w:rsidP="00CA3F94">
      <w:pPr>
        <w:pStyle w:val="ab"/>
        <w:numPr>
          <w:ilvl w:val="0"/>
          <w:numId w:val="28"/>
        </w:numPr>
        <w:spacing w:line="240" w:lineRule="auto"/>
        <w:jc w:val="both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>Смета на строительство</w:t>
      </w:r>
      <w:r w:rsidR="00367C05" w:rsidRPr="00CA77DC">
        <w:rPr>
          <w:rStyle w:val="a7"/>
          <w:rFonts w:ascii="Arial" w:hAnsi="Arial"/>
          <w:bCs/>
        </w:rPr>
        <w:t>.</w:t>
      </w:r>
    </w:p>
    <w:p w14:paraId="2AA7E507" w14:textId="0D858B15" w:rsidR="00367C05" w:rsidRPr="00CA77DC" w:rsidRDefault="00367C05" w:rsidP="00CA3F94">
      <w:pPr>
        <w:pStyle w:val="ab"/>
        <w:numPr>
          <w:ilvl w:val="0"/>
          <w:numId w:val="28"/>
        </w:numPr>
        <w:spacing w:line="240" w:lineRule="auto"/>
        <w:jc w:val="both"/>
        <w:rPr>
          <w:rStyle w:val="a7"/>
          <w:rFonts w:ascii="Arial" w:hAnsi="Arial"/>
          <w:bCs/>
        </w:rPr>
      </w:pPr>
      <w:r w:rsidRPr="00CA77DC">
        <w:rPr>
          <w:rStyle w:val="a7"/>
          <w:rFonts w:ascii="Arial" w:hAnsi="Arial"/>
          <w:bCs/>
        </w:rPr>
        <w:t>Дизайн-проект.</w:t>
      </w:r>
    </w:p>
    <w:p w14:paraId="1AEA6335" w14:textId="77777777" w:rsidR="00367C05" w:rsidRPr="00CA77DC" w:rsidRDefault="00434D44" w:rsidP="00CA3F94">
      <w:pPr>
        <w:jc w:val="both"/>
        <w:rPr>
          <w:rStyle w:val="a7"/>
          <w:bCs/>
          <w:i w:val="0"/>
          <w:iCs w:val="0"/>
          <w:sz w:val="22"/>
          <w:szCs w:val="22"/>
        </w:rPr>
      </w:pPr>
      <w:r w:rsidRPr="00CA77DC">
        <w:rPr>
          <w:rStyle w:val="a7"/>
          <w:bCs/>
          <w:i w:val="0"/>
          <w:iCs w:val="0"/>
          <w:sz w:val="22"/>
          <w:szCs w:val="22"/>
        </w:rPr>
        <w:t xml:space="preserve">Окончательное состав альбомов рабочей документации уточняется при проектировании. </w:t>
      </w:r>
      <w:r w:rsidR="00FD656B" w:rsidRPr="00CA77DC">
        <w:rPr>
          <w:rStyle w:val="a7"/>
          <w:bCs/>
          <w:i w:val="0"/>
          <w:iCs w:val="0"/>
          <w:sz w:val="22"/>
          <w:szCs w:val="22"/>
        </w:rPr>
        <w:t>Объединение нескольких разделов рабочей документации в один допускается по согласованию с Заказчиком</w:t>
      </w:r>
      <w:r w:rsidR="00A5449E" w:rsidRPr="00CA77DC">
        <w:rPr>
          <w:rStyle w:val="a7"/>
          <w:bCs/>
          <w:i w:val="0"/>
          <w:iCs w:val="0"/>
          <w:sz w:val="22"/>
          <w:szCs w:val="22"/>
        </w:rPr>
        <w:t>.</w:t>
      </w:r>
      <w:r w:rsidR="00367C05" w:rsidRPr="00CA77DC">
        <w:rPr>
          <w:rStyle w:val="a7"/>
          <w:bCs/>
          <w:i w:val="0"/>
          <w:iCs w:val="0"/>
          <w:sz w:val="22"/>
          <w:szCs w:val="22"/>
        </w:rPr>
        <w:t xml:space="preserve"> </w:t>
      </w:r>
    </w:p>
    <w:p w14:paraId="45FC09AA" w14:textId="36C0BB9E" w:rsidR="00DE212D" w:rsidRPr="00D10D9E" w:rsidRDefault="00A5449E" w:rsidP="00CA3F94">
      <w:pPr>
        <w:jc w:val="both"/>
        <w:rPr>
          <w:rStyle w:val="a7"/>
          <w:bCs/>
          <w:i w:val="0"/>
          <w:color w:val="000000" w:themeColor="text1"/>
          <w:sz w:val="22"/>
          <w:szCs w:val="22"/>
        </w:rPr>
      </w:pPr>
      <w:r w:rsidRPr="00D10D9E">
        <w:rPr>
          <w:rFonts w:cs="Arial"/>
          <w:i w:val="0"/>
          <w:iCs/>
          <w:color w:val="000000" w:themeColor="text1"/>
          <w:sz w:val="22"/>
          <w:szCs w:val="22"/>
          <w:shd w:val="clear" w:color="auto" w:fill="E7F8FF"/>
        </w:rPr>
        <w:t>Рабочая документация должна содержать:</w:t>
      </w:r>
    </w:p>
    <w:p w14:paraId="19717C72" w14:textId="77777777" w:rsidR="00DE212D" w:rsidRPr="00CA77DC" w:rsidRDefault="00DE212D" w:rsidP="00CA3F94">
      <w:pPr>
        <w:numPr>
          <w:ilvl w:val="0"/>
          <w:numId w:val="39"/>
        </w:numPr>
        <w:ind w:left="1134" w:hanging="425"/>
        <w:jc w:val="both"/>
        <w:rPr>
          <w:rFonts w:cs="Arial"/>
          <w:i w:val="0"/>
          <w:color w:val="24292F"/>
          <w:sz w:val="22"/>
          <w:szCs w:val="22"/>
        </w:rPr>
      </w:pPr>
      <w:r w:rsidRPr="00CA77DC">
        <w:rPr>
          <w:rFonts w:cs="Arial"/>
          <w:b/>
          <w:bCs/>
          <w:i w:val="0"/>
          <w:color w:val="24292F"/>
          <w:sz w:val="22"/>
          <w:szCs w:val="22"/>
        </w:rPr>
        <w:t>Кабельные журналы</w:t>
      </w:r>
      <w:r w:rsidRPr="00CA77DC">
        <w:rPr>
          <w:rFonts w:cs="Arial"/>
          <w:i w:val="0"/>
          <w:color w:val="24292F"/>
          <w:sz w:val="22"/>
          <w:szCs w:val="22"/>
        </w:rPr>
        <w:t xml:space="preserve"> – каждый раздел (Электросеть, Электрооборудование, Слаботочные системы, Системы безопасности) должен иметь отдельный журнал. В журнале фиксируются тип, сечение, марка, длина, способ прокладки и потери </w:t>
      </w:r>
      <w:r w:rsidRPr="00CA77DC">
        <w:rPr>
          <w:rFonts w:cs="Arial"/>
          <w:i w:val="0"/>
          <w:color w:val="24292F"/>
          <w:sz w:val="22"/>
          <w:szCs w:val="22"/>
        </w:rPr>
        <w:lastRenderedPageBreak/>
        <w:t>напряжения для каждого кабеля. Журналы оформляются в соответствии с ГОСТ Р 70444</w:t>
      </w:r>
      <w:r w:rsidRPr="00CA77DC">
        <w:rPr>
          <w:rFonts w:cs="Arial"/>
          <w:i w:val="0"/>
          <w:color w:val="24292F"/>
          <w:sz w:val="22"/>
          <w:szCs w:val="22"/>
        </w:rPr>
        <w:noBreakHyphen/>
        <w:t>2022 и ГОСТ 21.613</w:t>
      </w:r>
      <w:r w:rsidRPr="00CA77DC">
        <w:rPr>
          <w:rFonts w:cs="Arial"/>
          <w:i w:val="0"/>
          <w:color w:val="24292F"/>
          <w:sz w:val="22"/>
          <w:szCs w:val="22"/>
        </w:rPr>
        <w:noBreakHyphen/>
        <w:t>2014.</w:t>
      </w:r>
    </w:p>
    <w:p w14:paraId="31BFD9B0" w14:textId="7118B461" w:rsidR="00DE212D" w:rsidRPr="00CA77DC" w:rsidRDefault="00DE212D" w:rsidP="00CA3F94">
      <w:pPr>
        <w:numPr>
          <w:ilvl w:val="0"/>
          <w:numId w:val="39"/>
        </w:numPr>
        <w:ind w:left="1134" w:hanging="425"/>
        <w:jc w:val="both"/>
        <w:rPr>
          <w:rFonts w:cs="Arial"/>
          <w:i w:val="0"/>
          <w:color w:val="24292F"/>
          <w:sz w:val="22"/>
          <w:szCs w:val="22"/>
        </w:rPr>
      </w:pPr>
      <w:r w:rsidRPr="00CA77DC">
        <w:rPr>
          <w:rFonts w:cs="Arial"/>
          <w:b/>
          <w:bCs/>
          <w:i w:val="0"/>
          <w:color w:val="24292F"/>
          <w:sz w:val="22"/>
          <w:szCs w:val="22"/>
        </w:rPr>
        <w:t>Высота прокладки</w:t>
      </w:r>
      <w:r w:rsidRPr="00CA77DC">
        <w:rPr>
          <w:rFonts w:cs="Arial"/>
          <w:i w:val="0"/>
          <w:color w:val="24292F"/>
          <w:sz w:val="22"/>
          <w:szCs w:val="22"/>
        </w:rPr>
        <w:t xml:space="preserve"> – на планах указана высота прокладки всех инженерных сетей и оборудования. Высоты отмечаются вертикальными линиями с соответствующими отметками. </w:t>
      </w:r>
    </w:p>
    <w:p w14:paraId="280EF83A" w14:textId="5BD586CD" w:rsidR="00DE212D" w:rsidRPr="00CA77DC" w:rsidRDefault="00DE212D" w:rsidP="00CA3F94">
      <w:pPr>
        <w:numPr>
          <w:ilvl w:val="0"/>
          <w:numId w:val="39"/>
        </w:numPr>
        <w:ind w:left="1134" w:hanging="425"/>
        <w:jc w:val="both"/>
        <w:rPr>
          <w:rFonts w:cs="Arial"/>
          <w:i w:val="0"/>
          <w:color w:val="24292F"/>
          <w:sz w:val="22"/>
          <w:szCs w:val="22"/>
        </w:rPr>
      </w:pPr>
      <w:r w:rsidRPr="00CA77DC">
        <w:rPr>
          <w:rFonts w:cs="Arial"/>
          <w:b/>
          <w:bCs/>
          <w:i w:val="0"/>
          <w:color w:val="24292F"/>
          <w:sz w:val="22"/>
          <w:szCs w:val="22"/>
        </w:rPr>
        <w:t xml:space="preserve">Подъемы и </w:t>
      </w:r>
      <w:proofErr w:type="spellStart"/>
      <w:r w:rsidRPr="00CA77DC">
        <w:rPr>
          <w:rFonts w:cs="Arial"/>
          <w:b/>
          <w:bCs/>
          <w:i w:val="0"/>
          <w:color w:val="24292F"/>
          <w:sz w:val="22"/>
          <w:szCs w:val="22"/>
        </w:rPr>
        <w:t>опуски</w:t>
      </w:r>
      <w:proofErr w:type="spellEnd"/>
      <w:r w:rsidRPr="00CA77DC">
        <w:rPr>
          <w:rFonts w:cs="Arial"/>
          <w:i w:val="0"/>
          <w:color w:val="24292F"/>
          <w:sz w:val="22"/>
          <w:szCs w:val="22"/>
        </w:rPr>
        <w:t xml:space="preserve"> – все переходы прокладываемых сетей отражаются стрелками на планах. Для каждой точки фиксируется высота перехода и способ соединения. </w:t>
      </w:r>
    </w:p>
    <w:p w14:paraId="615580E4" w14:textId="2D5A8A23" w:rsidR="00DE212D" w:rsidRPr="00CA77DC" w:rsidRDefault="00DE212D" w:rsidP="00CA3F94">
      <w:pPr>
        <w:numPr>
          <w:ilvl w:val="0"/>
          <w:numId w:val="39"/>
        </w:numPr>
        <w:ind w:left="1134" w:hanging="425"/>
        <w:jc w:val="both"/>
        <w:rPr>
          <w:rFonts w:cs="Arial"/>
          <w:i w:val="0"/>
          <w:color w:val="24292F"/>
          <w:sz w:val="22"/>
          <w:szCs w:val="22"/>
        </w:rPr>
      </w:pPr>
      <w:r w:rsidRPr="00CA77DC">
        <w:rPr>
          <w:rFonts w:cs="Arial"/>
          <w:b/>
          <w:bCs/>
          <w:i w:val="0"/>
          <w:color w:val="24292F"/>
          <w:sz w:val="22"/>
          <w:szCs w:val="22"/>
        </w:rPr>
        <w:t>Привязки оборудования</w:t>
      </w:r>
      <w:r w:rsidRPr="00CA77DC">
        <w:rPr>
          <w:rFonts w:cs="Arial"/>
          <w:i w:val="0"/>
          <w:color w:val="24292F"/>
          <w:sz w:val="22"/>
          <w:szCs w:val="22"/>
        </w:rPr>
        <w:t xml:space="preserve"> – розетки, светильники, датчики и другое оборудование привязываются к конструкциям здания. </w:t>
      </w:r>
    </w:p>
    <w:p w14:paraId="283E9108" w14:textId="77777777" w:rsidR="00DE212D" w:rsidRPr="00CA77DC" w:rsidRDefault="00DE212D" w:rsidP="00CA3F94">
      <w:pPr>
        <w:numPr>
          <w:ilvl w:val="0"/>
          <w:numId w:val="39"/>
        </w:numPr>
        <w:ind w:left="1134" w:hanging="425"/>
        <w:jc w:val="both"/>
        <w:rPr>
          <w:rFonts w:cs="Arial"/>
          <w:i w:val="0"/>
          <w:color w:val="24292F"/>
          <w:sz w:val="22"/>
          <w:szCs w:val="22"/>
        </w:rPr>
      </w:pPr>
      <w:r w:rsidRPr="00CA77DC">
        <w:rPr>
          <w:rFonts w:cs="Arial"/>
          <w:b/>
          <w:bCs/>
          <w:i w:val="0"/>
          <w:color w:val="24292F"/>
          <w:sz w:val="22"/>
          <w:szCs w:val="22"/>
        </w:rPr>
        <w:t>Прокладка через стены и перекрытия</w:t>
      </w:r>
      <w:r w:rsidRPr="00CA77DC">
        <w:rPr>
          <w:rFonts w:cs="Arial"/>
          <w:i w:val="0"/>
          <w:color w:val="24292F"/>
          <w:sz w:val="22"/>
          <w:szCs w:val="22"/>
        </w:rPr>
        <w:t xml:space="preserve"> – описываются методы прокладки (кабельные каналы, гофрированные кабели, монтажные панели). Указываются </w:t>
      </w:r>
      <w:proofErr w:type="spellStart"/>
      <w:r w:rsidRPr="00CA77DC">
        <w:rPr>
          <w:rFonts w:cs="Arial"/>
          <w:i w:val="0"/>
          <w:color w:val="24292F"/>
          <w:sz w:val="22"/>
          <w:szCs w:val="22"/>
        </w:rPr>
        <w:t>герметизационные</w:t>
      </w:r>
      <w:proofErr w:type="spellEnd"/>
      <w:r w:rsidRPr="00CA77DC">
        <w:rPr>
          <w:rFonts w:cs="Arial"/>
          <w:i w:val="0"/>
          <w:color w:val="24292F"/>
          <w:sz w:val="22"/>
          <w:szCs w:val="22"/>
        </w:rPr>
        <w:t xml:space="preserve"> материалы (гидроизоляция, уплотнители) и способы соединения с существующей инфраструктурой.</w:t>
      </w:r>
    </w:p>
    <w:p w14:paraId="034EB075" w14:textId="2FA24DAC" w:rsidR="00DE212D" w:rsidRPr="00CA77DC" w:rsidRDefault="00DE212D" w:rsidP="00CA3F94">
      <w:pPr>
        <w:numPr>
          <w:ilvl w:val="0"/>
          <w:numId w:val="39"/>
        </w:numPr>
        <w:ind w:left="1134" w:hanging="425"/>
        <w:jc w:val="both"/>
        <w:rPr>
          <w:rFonts w:cs="Arial"/>
          <w:i w:val="0"/>
          <w:color w:val="24292F"/>
          <w:sz w:val="22"/>
          <w:szCs w:val="22"/>
        </w:rPr>
      </w:pPr>
      <w:r w:rsidRPr="00CA77DC">
        <w:rPr>
          <w:rFonts w:cs="Arial"/>
          <w:b/>
          <w:bCs/>
          <w:i w:val="0"/>
          <w:color w:val="24292F"/>
          <w:sz w:val="22"/>
          <w:szCs w:val="22"/>
        </w:rPr>
        <w:t>Однолинейные схемы –</w:t>
      </w:r>
      <w:r w:rsidR="00A5449E" w:rsidRPr="00CA77DC">
        <w:rPr>
          <w:rFonts w:cs="Arial"/>
          <w:b/>
          <w:bCs/>
          <w:i w:val="0"/>
          <w:color w:val="24292F"/>
          <w:sz w:val="22"/>
          <w:szCs w:val="22"/>
        </w:rPr>
        <w:t xml:space="preserve"> </w:t>
      </w:r>
      <w:r w:rsidRPr="00CA77DC">
        <w:rPr>
          <w:rFonts w:cs="Arial"/>
          <w:i w:val="0"/>
          <w:color w:val="24292F"/>
          <w:sz w:val="22"/>
          <w:szCs w:val="22"/>
        </w:rPr>
        <w:t xml:space="preserve">схемы содержат информацию о типе кабеля, сечении, марке, длине, способе прокладки и потере напряжения. </w:t>
      </w:r>
    </w:p>
    <w:p w14:paraId="7CD43617" w14:textId="780737FD" w:rsidR="00DE212D" w:rsidRPr="00CA77DC" w:rsidRDefault="00DE212D" w:rsidP="00CA3F94">
      <w:pPr>
        <w:numPr>
          <w:ilvl w:val="0"/>
          <w:numId w:val="39"/>
        </w:numPr>
        <w:ind w:left="1134" w:hanging="425"/>
        <w:jc w:val="both"/>
        <w:rPr>
          <w:rFonts w:cs="Arial"/>
          <w:i w:val="0"/>
          <w:color w:val="24292F"/>
          <w:sz w:val="22"/>
          <w:szCs w:val="22"/>
        </w:rPr>
      </w:pPr>
      <w:r w:rsidRPr="00CA77DC">
        <w:rPr>
          <w:rFonts w:cs="Arial"/>
          <w:b/>
          <w:bCs/>
          <w:i w:val="0"/>
          <w:color w:val="24292F"/>
          <w:sz w:val="22"/>
          <w:szCs w:val="22"/>
        </w:rPr>
        <w:t>Однолинейные схемы –</w:t>
      </w:r>
      <w:r w:rsidR="00A5449E" w:rsidRPr="00CA77DC">
        <w:rPr>
          <w:rFonts w:cs="Arial"/>
          <w:b/>
          <w:bCs/>
          <w:i w:val="0"/>
          <w:color w:val="24292F"/>
          <w:sz w:val="22"/>
          <w:szCs w:val="22"/>
        </w:rPr>
        <w:t xml:space="preserve"> </w:t>
      </w:r>
      <w:r w:rsidRPr="00CA77DC">
        <w:rPr>
          <w:rFonts w:cs="Arial"/>
          <w:i w:val="0"/>
          <w:color w:val="24292F"/>
          <w:sz w:val="22"/>
          <w:szCs w:val="22"/>
        </w:rPr>
        <w:t>в схемах отмечаются все потребители (розетки, светильники, датчики). Для каждого потребителя указывается помещение, в котором он находится, и его обозначение на плане</w:t>
      </w:r>
      <w:r w:rsidR="00A5449E" w:rsidRPr="00CA77DC">
        <w:rPr>
          <w:rFonts w:cs="Arial"/>
          <w:i w:val="0"/>
          <w:color w:val="24292F"/>
          <w:sz w:val="22"/>
          <w:szCs w:val="22"/>
        </w:rPr>
        <w:t>.</w:t>
      </w:r>
    </w:p>
    <w:p w14:paraId="742C1C65" w14:textId="77777777" w:rsidR="00DE212D" w:rsidRPr="00CA77DC" w:rsidRDefault="00DE212D" w:rsidP="00CA3F94">
      <w:pPr>
        <w:numPr>
          <w:ilvl w:val="0"/>
          <w:numId w:val="39"/>
        </w:numPr>
        <w:ind w:left="1134" w:hanging="425"/>
        <w:jc w:val="both"/>
        <w:rPr>
          <w:rFonts w:cs="Arial"/>
          <w:i w:val="0"/>
          <w:color w:val="24292F"/>
          <w:sz w:val="22"/>
          <w:szCs w:val="22"/>
        </w:rPr>
      </w:pPr>
      <w:r w:rsidRPr="00CA77DC">
        <w:rPr>
          <w:rFonts w:cs="Arial"/>
          <w:b/>
          <w:bCs/>
          <w:i w:val="0"/>
          <w:color w:val="24292F"/>
          <w:sz w:val="22"/>
          <w:szCs w:val="22"/>
        </w:rPr>
        <w:t>Узлы и крепления</w:t>
      </w:r>
      <w:r w:rsidRPr="00CA77DC">
        <w:rPr>
          <w:rFonts w:cs="Arial"/>
          <w:i w:val="0"/>
          <w:color w:val="24292F"/>
          <w:sz w:val="22"/>
          <w:szCs w:val="22"/>
        </w:rPr>
        <w:t> – узлы (соединения, переходы) описываются с указанием типа соединения (винт, анкера, клеевой). На планах отмечаются места крепления узлов, а также типы используемых крепежных элементов.</w:t>
      </w:r>
    </w:p>
    <w:p w14:paraId="25E77FB3" w14:textId="59D837DB" w:rsidR="00DE212D" w:rsidRPr="00CA77DC" w:rsidRDefault="00DE212D" w:rsidP="00CA3F94">
      <w:pPr>
        <w:numPr>
          <w:ilvl w:val="0"/>
          <w:numId w:val="39"/>
        </w:numPr>
        <w:ind w:left="1134" w:hanging="425"/>
        <w:jc w:val="both"/>
        <w:rPr>
          <w:rStyle w:val="a7"/>
          <w:bCs/>
          <w:i w:val="0"/>
          <w:iCs w:val="0"/>
          <w:sz w:val="22"/>
          <w:szCs w:val="22"/>
        </w:rPr>
      </w:pPr>
      <w:r w:rsidRPr="00CA77DC">
        <w:rPr>
          <w:rFonts w:cs="Arial"/>
          <w:b/>
          <w:bCs/>
          <w:i w:val="0"/>
          <w:color w:val="24292F"/>
          <w:sz w:val="22"/>
          <w:szCs w:val="22"/>
        </w:rPr>
        <w:t>Спецификация</w:t>
      </w:r>
      <w:r w:rsidRPr="00CA77DC">
        <w:rPr>
          <w:rFonts w:cs="Arial"/>
          <w:i w:val="0"/>
          <w:color w:val="24292F"/>
          <w:sz w:val="22"/>
          <w:szCs w:val="22"/>
        </w:rPr>
        <w:t> – в спецификации перечисл</w:t>
      </w:r>
      <w:r w:rsidR="00A5449E" w:rsidRPr="00CA77DC">
        <w:rPr>
          <w:rFonts w:cs="Arial"/>
          <w:i w:val="0"/>
          <w:color w:val="24292F"/>
          <w:sz w:val="22"/>
          <w:szCs w:val="22"/>
        </w:rPr>
        <w:t>ить</w:t>
      </w:r>
      <w:r w:rsidRPr="00CA77DC">
        <w:rPr>
          <w:rFonts w:cs="Arial"/>
          <w:i w:val="0"/>
          <w:color w:val="24292F"/>
          <w:sz w:val="22"/>
          <w:szCs w:val="22"/>
        </w:rPr>
        <w:t xml:space="preserve"> все позиции, включая тип, марку, характеристики, обозначение и завод</w:t>
      </w:r>
      <w:r w:rsidRPr="00CA77DC">
        <w:rPr>
          <w:rFonts w:cs="Arial"/>
          <w:i w:val="0"/>
          <w:color w:val="24292F"/>
          <w:sz w:val="22"/>
          <w:szCs w:val="22"/>
        </w:rPr>
        <w:noBreakHyphen/>
        <w:t>изготовитель.</w:t>
      </w:r>
    </w:p>
    <w:p w14:paraId="654104C7" w14:textId="620513BB" w:rsidR="001302EB" w:rsidRPr="00CA77DC" w:rsidRDefault="004A6BDF" w:rsidP="00CA3F94">
      <w:pPr>
        <w:pStyle w:val="ab"/>
        <w:numPr>
          <w:ilvl w:val="2"/>
          <w:numId w:val="5"/>
        </w:numPr>
        <w:spacing w:line="240" w:lineRule="auto"/>
        <w:jc w:val="both"/>
        <w:rPr>
          <w:rStyle w:val="a7"/>
          <w:rFonts w:ascii="Arial" w:hAnsi="Arial"/>
          <w:bCs/>
          <w:iCs w:val="0"/>
        </w:rPr>
      </w:pPr>
      <w:r w:rsidRPr="00CA77DC">
        <w:rPr>
          <w:rStyle w:val="a7"/>
          <w:rFonts w:ascii="Arial" w:hAnsi="Arial"/>
          <w:b/>
          <w:iCs w:val="0"/>
        </w:rPr>
        <w:t>Выполнение специальных технических условий</w:t>
      </w:r>
      <w:r w:rsidR="007B6170" w:rsidRPr="00CA77DC">
        <w:rPr>
          <w:rStyle w:val="a7"/>
          <w:rFonts w:ascii="Arial" w:hAnsi="Arial"/>
          <w:b/>
          <w:iCs w:val="0"/>
        </w:rPr>
        <w:t xml:space="preserve"> (СТУ)</w:t>
      </w:r>
      <w:r w:rsidRPr="00CA77DC">
        <w:rPr>
          <w:rStyle w:val="a7"/>
          <w:rFonts w:ascii="Arial" w:hAnsi="Arial"/>
          <w:bCs/>
          <w:iCs w:val="0"/>
        </w:rPr>
        <w:t xml:space="preserve">. </w:t>
      </w:r>
    </w:p>
    <w:p w14:paraId="77D2D78E" w14:textId="5A384D9A" w:rsidR="00121CB6" w:rsidRPr="00CA77DC" w:rsidRDefault="00121CB6" w:rsidP="00CA3F94">
      <w:pPr>
        <w:pStyle w:val="ab"/>
        <w:spacing w:line="240" w:lineRule="auto"/>
        <w:ind w:left="1080"/>
        <w:jc w:val="both"/>
        <w:rPr>
          <w:rStyle w:val="a7"/>
          <w:rFonts w:ascii="Arial" w:hAnsi="Arial"/>
          <w:bCs/>
          <w:iCs w:val="0"/>
        </w:rPr>
      </w:pPr>
      <w:r w:rsidRPr="00CA77DC">
        <w:rPr>
          <w:rStyle w:val="a7"/>
          <w:rFonts w:ascii="Arial" w:hAnsi="Arial"/>
          <w:bCs/>
          <w:iCs w:val="0"/>
        </w:rPr>
        <w:t xml:space="preserve">Требования к разработке СТУ: </w:t>
      </w:r>
    </w:p>
    <w:p w14:paraId="5D34119C" w14:textId="1F3C79AD" w:rsidR="00121CB6" w:rsidRPr="00CA77DC" w:rsidRDefault="00121CB6" w:rsidP="00CA3F94">
      <w:pPr>
        <w:pStyle w:val="ab"/>
        <w:spacing w:line="240" w:lineRule="auto"/>
        <w:ind w:left="1080"/>
        <w:jc w:val="both"/>
        <w:rPr>
          <w:rStyle w:val="a7"/>
          <w:rFonts w:ascii="Arial" w:hAnsi="Arial"/>
          <w:bCs/>
          <w:iCs w:val="0"/>
        </w:rPr>
      </w:pPr>
      <w:r w:rsidRPr="00CA77DC">
        <w:rPr>
          <w:rStyle w:val="a7"/>
          <w:rFonts w:ascii="Arial" w:hAnsi="Arial"/>
          <w:bCs/>
          <w:iCs w:val="0"/>
        </w:rPr>
        <w:t>1.</w:t>
      </w:r>
      <w:r w:rsidR="00DA7C3E" w:rsidRPr="00CA77DC">
        <w:rPr>
          <w:rStyle w:val="a7"/>
          <w:rFonts w:ascii="Arial" w:hAnsi="Arial"/>
          <w:bCs/>
          <w:iCs w:val="0"/>
        </w:rPr>
        <w:t xml:space="preserve"> </w:t>
      </w:r>
      <w:r w:rsidR="00CE1CB5" w:rsidRPr="00CA77DC">
        <w:rPr>
          <w:rStyle w:val="a7"/>
          <w:rFonts w:ascii="Arial" w:hAnsi="Arial"/>
          <w:bCs/>
          <w:iCs w:val="0"/>
        </w:rPr>
        <w:t xml:space="preserve">Закладываемые технические </w:t>
      </w:r>
      <w:r w:rsidR="007D31A3" w:rsidRPr="00CA77DC">
        <w:rPr>
          <w:rStyle w:val="a7"/>
          <w:rFonts w:ascii="Arial" w:hAnsi="Arial"/>
          <w:bCs/>
          <w:iCs w:val="0"/>
        </w:rPr>
        <w:t>требования к</w:t>
      </w:r>
      <w:r w:rsidRPr="00CA77DC">
        <w:rPr>
          <w:rStyle w:val="a7"/>
          <w:rFonts w:ascii="Arial" w:hAnsi="Arial"/>
          <w:bCs/>
          <w:iCs w:val="0"/>
        </w:rPr>
        <w:t xml:space="preserve"> СТУ согласовать с Заказчиком.</w:t>
      </w:r>
      <w:r w:rsidR="00D92D45" w:rsidRPr="00CA77DC">
        <w:rPr>
          <w:rStyle w:val="a7"/>
          <w:rFonts w:ascii="Arial" w:hAnsi="Arial"/>
          <w:bCs/>
          <w:iCs w:val="0"/>
        </w:rPr>
        <w:t xml:space="preserve"> Перед подачей </w:t>
      </w:r>
      <w:r w:rsidR="00176FCD" w:rsidRPr="00CA77DC">
        <w:rPr>
          <w:rStyle w:val="a7"/>
          <w:rFonts w:ascii="Arial" w:hAnsi="Arial"/>
          <w:bCs/>
          <w:iCs w:val="0"/>
        </w:rPr>
        <w:t xml:space="preserve">СТУ в органы МЧС, последний вариант согласовать с Заказчиком. </w:t>
      </w:r>
    </w:p>
    <w:p w14:paraId="752BDEC3" w14:textId="0FB7F4F1" w:rsidR="00121CB6" w:rsidRPr="00CA77DC" w:rsidRDefault="00121CB6" w:rsidP="00CA3F94">
      <w:pPr>
        <w:pStyle w:val="ab"/>
        <w:spacing w:line="240" w:lineRule="auto"/>
        <w:ind w:left="1080"/>
        <w:jc w:val="both"/>
        <w:rPr>
          <w:rStyle w:val="a7"/>
          <w:rFonts w:ascii="Arial" w:hAnsi="Arial"/>
          <w:bCs/>
          <w:iCs w:val="0"/>
        </w:rPr>
      </w:pPr>
      <w:r w:rsidRPr="00CA77DC">
        <w:rPr>
          <w:rStyle w:val="a7"/>
          <w:rFonts w:ascii="Arial" w:hAnsi="Arial"/>
          <w:bCs/>
          <w:iCs w:val="0"/>
        </w:rPr>
        <w:t>2.</w:t>
      </w:r>
      <w:r w:rsidR="00DA7C3E" w:rsidRPr="00CA77DC">
        <w:rPr>
          <w:rStyle w:val="a7"/>
          <w:rFonts w:ascii="Arial" w:hAnsi="Arial"/>
          <w:bCs/>
          <w:iCs w:val="0"/>
        </w:rPr>
        <w:t xml:space="preserve"> </w:t>
      </w:r>
      <w:r w:rsidRPr="00CA77DC">
        <w:rPr>
          <w:rStyle w:val="a7"/>
          <w:rFonts w:ascii="Arial" w:hAnsi="Arial"/>
          <w:bCs/>
          <w:iCs w:val="0"/>
        </w:rPr>
        <w:t>Обеспечить подачу на согласование СТУ в органы МЧС РФ.</w:t>
      </w:r>
    </w:p>
    <w:p w14:paraId="24EF42CA" w14:textId="4F2C93E8" w:rsidR="00121CB6" w:rsidRPr="007E20D2" w:rsidRDefault="00121CB6" w:rsidP="00CA3F94">
      <w:pPr>
        <w:pStyle w:val="ab"/>
        <w:spacing w:line="240" w:lineRule="auto"/>
        <w:ind w:left="1080"/>
        <w:jc w:val="both"/>
        <w:rPr>
          <w:rStyle w:val="a7"/>
          <w:rFonts w:ascii="Arial" w:hAnsi="Arial"/>
          <w:bCs/>
          <w:iCs w:val="0"/>
          <w:color w:val="000000" w:themeColor="text1"/>
        </w:rPr>
      </w:pPr>
      <w:r w:rsidRPr="00CA77DC">
        <w:rPr>
          <w:rStyle w:val="a7"/>
          <w:rFonts w:ascii="Arial" w:hAnsi="Arial"/>
          <w:bCs/>
          <w:iCs w:val="0"/>
        </w:rPr>
        <w:t>3.</w:t>
      </w:r>
      <w:r w:rsidR="00DA7C3E" w:rsidRPr="00CA77DC">
        <w:rPr>
          <w:rStyle w:val="a7"/>
          <w:rFonts w:ascii="Arial" w:hAnsi="Arial"/>
          <w:bCs/>
          <w:iCs w:val="0"/>
        </w:rPr>
        <w:t xml:space="preserve"> </w:t>
      </w:r>
      <w:r w:rsidRPr="00CA77DC">
        <w:rPr>
          <w:rStyle w:val="a7"/>
          <w:rFonts w:ascii="Arial" w:hAnsi="Arial"/>
          <w:bCs/>
          <w:iCs w:val="0"/>
        </w:rPr>
        <w:t>Обеспечить сопровождение и отработку замечаний при согласовании СТУ в органах МЧС Р</w:t>
      </w:r>
      <w:r w:rsidR="007D31A3" w:rsidRPr="007E20D2">
        <w:rPr>
          <w:rStyle w:val="a7"/>
          <w:rFonts w:ascii="Arial" w:hAnsi="Arial"/>
          <w:bCs/>
          <w:iCs w:val="0"/>
          <w:color w:val="000000" w:themeColor="text1"/>
        </w:rPr>
        <w:t>Ф</w:t>
      </w:r>
      <w:r w:rsidRPr="007E20D2">
        <w:rPr>
          <w:rStyle w:val="a7"/>
          <w:rFonts w:ascii="Arial" w:hAnsi="Arial"/>
          <w:bCs/>
          <w:iCs w:val="0"/>
          <w:color w:val="000000" w:themeColor="text1"/>
        </w:rPr>
        <w:t xml:space="preserve">. </w:t>
      </w:r>
      <w:r w:rsidR="00CA3F94" w:rsidRPr="007E20D2">
        <w:rPr>
          <w:rStyle w:val="a7"/>
          <w:rFonts w:ascii="Arial" w:hAnsi="Arial"/>
          <w:bCs/>
          <w:iCs w:val="0"/>
          <w:color w:val="000000" w:themeColor="text1"/>
        </w:rPr>
        <w:t>Подрядчик</w:t>
      </w:r>
      <w:r w:rsidRPr="007E20D2">
        <w:rPr>
          <w:rStyle w:val="a7"/>
          <w:rFonts w:ascii="Arial" w:hAnsi="Arial"/>
          <w:bCs/>
          <w:iCs w:val="0"/>
          <w:color w:val="000000" w:themeColor="text1"/>
        </w:rPr>
        <w:t xml:space="preserve"> безвозмездно вносит соответствующие изменения в </w:t>
      </w:r>
    </w:p>
    <w:p w14:paraId="09E20F8F" w14:textId="77777777" w:rsidR="00121CB6" w:rsidRPr="007E20D2" w:rsidRDefault="00121CB6" w:rsidP="00CA3F94">
      <w:pPr>
        <w:pStyle w:val="ab"/>
        <w:spacing w:line="240" w:lineRule="auto"/>
        <w:ind w:left="1080"/>
        <w:jc w:val="both"/>
        <w:rPr>
          <w:rStyle w:val="a7"/>
          <w:rFonts w:ascii="Arial" w:hAnsi="Arial"/>
          <w:bCs/>
          <w:iCs w:val="0"/>
          <w:color w:val="000000" w:themeColor="text1"/>
        </w:rPr>
      </w:pPr>
      <w:r w:rsidRPr="007E20D2">
        <w:rPr>
          <w:rStyle w:val="a7"/>
          <w:rFonts w:ascii="Arial" w:hAnsi="Arial"/>
          <w:bCs/>
          <w:iCs w:val="0"/>
          <w:color w:val="000000" w:themeColor="text1"/>
        </w:rPr>
        <w:t>разработанные СТУ по согласованию с Заказчиком.</w:t>
      </w:r>
    </w:p>
    <w:p w14:paraId="6D0D5930" w14:textId="404C8679" w:rsidR="00121CB6" w:rsidRPr="007E20D2" w:rsidRDefault="00121CB6" w:rsidP="00CA3F94">
      <w:pPr>
        <w:pStyle w:val="ab"/>
        <w:spacing w:line="240" w:lineRule="auto"/>
        <w:ind w:left="1080"/>
        <w:jc w:val="both"/>
        <w:rPr>
          <w:rStyle w:val="a7"/>
          <w:rFonts w:ascii="Arial" w:hAnsi="Arial"/>
          <w:bCs/>
          <w:iCs w:val="0"/>
          <w:color w:val="000000" w:themeColor="text1"/>
        </w:rPr>
      </w:pPr>
      <w:r w:rsidRPr="007E20D2">
        <w:rPr>
          <w:rStyle w:val="a7"/>
          <w:rFonts w:ascii="Arial" w:hAnsi="Arial"/>
          <w:bCs/>
          <w:iCs w:val="0"/>
          <w:color w:val="000000" w:themeColor="text1"/>
        </w:rPr>
        <w:t xml:space="preserve">3. В случае получения результата согласования СТУ территориальным органом МЧС – признание необходимости их доработки с необходимостью повторного согласования как для вновь разработанных СТУ по вине </w:t>
      </w:r>
      <w:r w:rsidR="00CA3F94" w:rsidRPr="007E20D2">
        <w:rPr>
          <w:rStyle w:val="a7"/>
          <w:rFonts w:ascii="Arial" w:hAnsi="Arial"/>
          <w:bCs/>
          <w:iCs w:val="0"/>
          <w:color w:val="000000" w:themeColor="text1"/>
        </w:rPr>
        <w:t>Подрядчика</w:t>
      </w:r>
      <w:r w:rsidRPr="007E20D2">
        <w:rPr>
          <w:rStyle w:val="a7"/>
          <w:rFonts w:ascii="Arial" w:hAnsi="Arial"/>
          <w:bCs/>
          <w:iCs w:val="0"/>
          <w:color w:val="000000" w:themeColor="text1"/>
        </w:rPr>
        <w:t xml:space="preserve">, </w:t>
      </w:r>
      <w:r w:rsidR="00CA3F94" w:rsidRPr="007E20D2">
        <w:rPr>
          <w:rStyle w:val="a7"/>
          <w:rFonts w:ascii="Arial" w:hAnsi="Arial"/>
          <w:bCs/>
          <w:iCs w:val="0"/>
          <w:color w:val="000000" w:themeColor="text1"/>
        </w:rPr>
        <w:t>Подрядчик</w:t>
      </w:r>
      <w:r w:rsidRPr="007E20D2">
        <w:rPr>
          <w:rStyle w:val="a7"/>
          <w:rFonts w:ascii="Arial" w:hAnsi="Arial"/>
          <w:bCs/>
          <w:iCs w:val="0"/>
          <w:color w:val="000000" w:themeColor="text1"/>
        </w:rPr>
        <w:t xml:space="preserve"> безвозмездно устраняет все замечания и производит оплату повторного согласования за счет собственных средств.</w:t>
      </w:r>
    </w:p>
    <w:p w14:paraId="42919AC2" w14:textId="47FBE2B7" w:rsidR="001302EB" w:rsidRPr="007E20D2" w:rsidRDefault="006F397A" w:rsidP="00CA3F94">
      <w:pPr>
        <w:pStyle w:val="ab"/>
        <w:numPr>
          <w:ilvl w:val="2"/>
          <w:numId w:val="5"/>
        </w:numPr>
        <w:spacing w:line="240" w:lineRule="auto"/>
        <w:jc w:val="both"/>
        <w:rPr>
          <w:rStyle w:val="a7"/>
          <w:rFonts w:ascii="Arial" w:hAnsi="Arial"/>
          <w:b/>
          <w:iCs w:val="0"/>
          <w:color w:val="000000" w:themeColor="text1"/>
        </w:rPr>
      </w:pPr>
      <w:r w:rsidRPr="007E20D2">
        <w:rPr>
          <w:rStyle w:val="a7"/>
          <w:rFonts w:ascii="Arial" w:hAnsi="Arial"/>
          <w:b/>
          <w:iCs w:val="0"/>
          <w:color w:val="000000" w:themeColor="text1"/>
        </w:rPr>
        <w:t>Выполнение дизайн - проекта фасадов и внутренних помещений</w:t>
      </w:r>
      <w:r w:rsidR="001302EB" w:rsidRPr="007E20D2">
        <w:rPr>
          <w:rStyle w:val="a7"/>
          <w:rFonts w:ascii="Arial" w:hAnsi="Arial"/>
          <w:b/>
          <w:iCs w:val="0"/>
          <w:color w:val="000000" w:themeColor="text1"/>
        </w:rPr>
        <w:t>.</w:t>
      </w:r>
    </w:p>
    <w:p w14:paraId="6E573791" w14:textId="6D2E1F75" w:rsidR="00967A9A" w:rsidRPr="007E20D2" w:rsidRDefault="000E13D1" w:rsidP="00CA3F94">
      <w:pPr>
        <w:pStyle w:val="ab"/>
        <w:spacing w:line="240" w:lineRule="auto"/>
        <w:ind w:left="1080"/>
        <w:jc w:val="both"/>
        <w:rPr>
          <w:rStyle w:val="a7"/>
          <w:rFonts w:ascii="Arial" w:hAnsi="Arial"/>
          <w:bCs/>
          <w:iCs w:val="0"/>
          <w:color w:val="000000" w:themeColor="text1"/>
        </w:rPr>
      </w:pPr>
      <w:r w:rsidRPr="007E20D2">
        <w:rPr>
          <w:rStyle w:val="a7"/>
          <w:rFonts w:ascii="Arial" w:hAnsi="Arial"/>
          <w:bCs/>
          <w:iCs w:val="0"/>
          <w:color w:val="000000" w:themeColor="text1"/>
        </w:rPr>
        <w:t xml:space="preserve">Разработать </w:t>
      </w:r>
      <w:r w:rsidR="0031666F" w:rsidRPr="007E20D2">
        <w:rPr>
          <w:rStyle w:val="a7"/>
          <w:rFonts w:ascii="Arial" w:hAnsi="Arial"/>
          <w:bCs/>
          <w:iCs w:val="0"/>
          <w:color w:val="000000" w:themeColor="text1"/>
        </w:rPr>
        <w:t>дизайн проект фасадов на здание «</w:t>
      </w:r>
      <w:r w:rsidR="00CA3F94" w:rsidRPr="007E20D2">
        <w:rPr>
          <w:rStyle w:val="a7"/>
          <w:rFonts w:ascii="Arial" w:hAnsi="Arial"/>
          <w:bCs/>
          <w:iCs w:val="0"/>
          <w:color w:val="000000" w:themeColor="text1"/>
        </w:rPr>
        <w:t>Склада готовой продукции и сырья</w:t>
      </w:r>
      <w:r w:rsidR="0031666F" w:rsidRPr="007E20D2">
        <w:rPr>
          <w:rStyle w:val="a7"/>
          <w:rFonts w:ascii="Arial" w:hAnsi="Arial"/>
          <w:bCs/>
          <w:iCs w:val="0"/>
          <w:color w:val="000000" w:themeColor="text1"/>
        </w:rPr>
        <w:t>» и согласовать его с Заказчиком</w:t>
      </w:r>
      <w:r w:rsidRPr="007E20D2">
        <w:rPr>
          <w:rStyle w:val="a7"/>
          <w:rFonts w:ascii="Arial" w:hAnsi="Arial"/>
          <w:bCs/>
          <w:iCs w:val="0"/>
          <w:color w:val="000000" w:themeColor="text1"/>
        </w:rPr>
        <w:t xml:space="preserve">, </w:t>
      </w:r>
      <w:r w:rsidR="00FD656B" w:rsidRPr="007E20D2">
        <w:rPr>
          <w:rStyle w:val="a7"/>
          <w:rFonts w:ascii="Arial" w:hAnsi="Arial"/>
          <w:bCs/>
          <w:iCs w:val="0"/>
          <w:color w:val="000000" w:themeColor="text1"/>
        </w:rPr>
        <w:t>согласно решениям</w:t>
      </w:r>
      <w:r w:rsidR="00967A9A" w:rsidRPr="007E20D2">
        <w:rPr>
          <w:rStyle w:val="a7"/>
          <w:rFonts w:ascii="Arial" w:hAnsi="Arial"/>
          <w:bCs/>
          <w:iCs w:val="0"/>
          <w:color w:val="000000" w:themeColor="text1"/>
        </w:rPr>
        <w:t xml:space="preserve"> и</w:t>
      </w:r>
      <w:r w:rsidRPr="007E20D2">
        <w:rPr>
          <w:rStyle w:val="a7"/>
          <w:rFonts w:ascii="Arial" w:hAnsi="Arial"/>
          <w:bCs/>
          <w:iCs w:val="0"/>
          <w:color w:val="000000" w:themeColor="text1"/>
        </w:rPr>
        <w:t xml:space="preserve"> требований и дизайнерских решений в Приложении</w:t>
      </w:r>
      <w:r w:rsidR="00FD0555" w:rsidRPr="007E20D2">
        <w:rPr>
          <w:rStyle w:val="a7"/>
          <w:rFonts w:ascii="Arial" w:hAnsi="Arial"/>
          <w:bCs/>
          <w:iCs w:val="0"/>
          <w:color w:val="000000" w:themeColor="text1"/>
        </w:rPr>
        <w:t xml:space="preserve"> </w:t>
      </w:r>
      <w:r w:rsidRPr="007E20D2">
        <w:rPr>
          <w:rStyle w:val="a7"/>
          <w:rFonts w:ascii="Arial" w:hAnsi="Arial"/>
          <w:bCs/>
          <w:iCs w:val="0"/>
          <w:color w:val="000000" w:themeColor="text1"/>
        </w:rPr>
        <w:t>№</w:t>
      </w:r>
      <w:r w:rsidR="00BA3DB8" w:rsidRPr="007E20D2">
        <w:rPr>
          <w:rStyle w:val="a7"/>
          <w:rFonts w:ascii="Arial" w:hAnsi="Arial"/>
          <w:bCs/>
          <w:iCs w:val="0"/>
          <w:color w:val="000000" w:themeColor="text1"/>
        </w:rPr>
        <w:t>2</w:t>
      </w:r>
      <w:r w:rsidR="00CA3F94" w:rsidRPr="007E20D2">
        <w:rPr>
          <w:rStyle w:val="a7"/>
          <w:rFonts w:ascii="Arial" w:hAnsi="Arial"/>
          <w:bCs/>
          <w:iCs w:val="0"/>
          <w:color w:val="000000" w:themeColor="text1"/>
        </w:rPr>
        <w:t xml:space="preserve"> к настоящему Техническому заданию</w:t>
      </w:r>
      <w:r w:rsidR="0031666F" w:rsidRPr="007E20D2">
        <w:rPr>
          <w:rStyle w:val="a7"/>
          <w:rFonts w:ascii="Arial" w:hAnsi="Arial"/>
          <w:bCs/>
          <w:iCs w:val="0"/>
          <w:color w:val="000000" w:themeColor="text1"/>
        </w:rPr>
        <w:t xml:space="preserve">. </w:t>
      </w:r>
      <w:r w:rsidR="00FD656B" w:rsidRPr="007E20D2">
        <w:rPr>
          <w:rStyle w:val="a7"/>
          <w:rFonts w:ascii="Arial" w:hAnsi="Arial"/>
          <w:bCs/>
          <w:iCs w:val="0"/>
          <w:color w:val="000000" w:themeColor="text1"/>
        </w:rPr>
        <w:t>Полный</w:t>
      </w:r>
      <w:r w:rsidR="00DA7C3E" w:rsidRPr="007E20D2">
        <w:rPr>
          <w:rStyle w:val="a7"/>
          <w:rFonts w:ascii="Arial" w:hAnsi="Arial"/>
          <w:bCs/>
          <w:iCs w:val="0"/>
          <w:color w:val="000000" w:themeColor="text1"/>
        </w:rPr>
        <w:t xml:space="preserve"> типовой дизайн-проект</w:t>
      </w:r>
      <w:r w:rsidR="00FD656B" w:rsidRPr="007E20D2">
        <w:rPr>
          <w:rStyle w:val="a7"/>
          <w:rFonts w:ascii="Arial" w:hAnsi="Arial"/>
          <w:bCs/>
          <w:iCs w:val="0"/>
          <w:color w:val="000000" w:themeColor="text1"/>
        </w:rPr>
        <w:t xml:space="preserve"> оформления по помещениям </w:t>
      </w:r>
      <w:r w:rsidR="005F0350" w:rsidRPr="007E20D2">
        <w:rPr>
          <w:rStyle w:val="a7"/>
          <w:rFonts w:ascii="Arial" w:hAnsi="Arial"/>
          <w:bCs/>
          <w:iCs w:val="0"/>
          <w:color w:val="000000" w:themeColor="text1"/>
        </w:rPr>
        <w:t xml:space="preserve">передается Заказчиком </w:t>
      </w:r>
      <w:r w:rsidR="00CA3F94" w:rsidRPr="007E20D2">
        <w:rPr>
          <w:rStyle w:val="a7"/>
          <w:rFonts w:ascii="Arial" w:hAnsi="Arial"/>
          <w:bCs/>
          <w:iCs w:val="0"/>
          <w:color w:val="000000" w:themeColor="text1"/>
        </w:rPr>
        <w:t>Подрядчику</w:t>
      </w:r>
      <w:r w:rsidR="00134D75" w:rsidRPr="007E20D2">
        <w:rPr>
          <w:rStyle w:val="a7"/>
          <w:rFonts w:ascii="Arial" w:hAnsi="Arial"/>
          <w:bCs/>
          <w:iCs w:val="0"/>
          <w:color w:val="000000" w:themeColor="text1"/>
        </w:rPr>
        <w:t>, согласно Приложения №3 к Договору</w:t>
      </w:r>
      <w:r w:rsidR="005F0350" w:rsidRPr="007E20D2">
        <w:rPr>
          <w:rStyle w:val="a7"/>
          <w:rFonts w:ascii="Arial" w:hAnsi="Arial"/>
          <w:bCs/>
          <w:iCs w:val="0"/>
          <w:color w:val="000000" w:themeColor="text1"/>
        </w:rPr>
        <w:t xml:space="preserve">. </w:t>
      </w:r>
    </w:p>
    <w:p w14:paraId="4CD815FA" w14:textId="4CC2FB3F" w:rsidR="001302EB" w:rsidRPr="007E20D2" w:rsidRDefault="0031666F" w:rsidP="00CA3F94">
      <w:pPr>
        <w:pStyle w:val="ab"/>
        <w:numPr>
          <w:ilvl w:val="2"/>
          <w:numId w:val="5"/>
        </w:numPr>
        <w:spacing w:line="240" w:lineRule="auto"/>
        <w:jc w:val="both"/>
        <w:rPr>
          <w:rStyle w:val="a7"/>
          <w:rFonts w:ascii="Arial" w:hAnsi="Arial"/>
          <w:b/>
          <w:i/>
          <w:iCs w:val="0"/>
          <w:color w:val="000000" w:themeColor="text1"/>
          <w:lang w:eastAsia="ru-RU"/>
        </w:rPr>
      </w:pPr>
      <w:r w:rsidRPr="007E20D2">
        <w:rPr>
          <w:rStyle w:val="a7"/>
          <w:rFonts w:ascii="Arial" w:hAnsi="Arial"/>
          <w:b/>
          <w:iCs w:val="0"/>
          <w:color w:val="000000" w:themeColor="text1"/>
        </w:rPr>
        <w:t>Выполнение BIM проектирования</w:t>
      </w:r>
    </w:p>
    <w:p w14:paraId="0539DA19" w14:textId="208DE3CD" w:rsidR="00CE02A8" w:rsidRDefault="0031666F" w:rsidP="00CA3F94">
      <w:pPr>
        <w:pStyle w:val="ab"/>
        <w:spacing w:line="240" w:lineRule="auto"/>
        <w:ind w:left="1080"/>
        <w:jc w:val="both"/>
        <w:rPr>
          <w:rStyle w:val="afa"/>
          <w:rFonts w:ascii="Arial" w:hAnsi="Arial" w:cs="Arial"/>
          <w:color w:val="000000"/>
          <w:shd w:val="clear" w:color="auto" w:fill="FFFFFF"/>
        </w:rPr>
      </w:pPr>
      <w:r w:rsidRPr="00CA77DC">
        <w:rPr>
          <w:rStyle w:val="a7"/>
          <w:rFonts w:ascii="Arial" w:hAnsi="Arial"/>
          <w:bCs/>
          <w:iCs w:val="0"/>
        </w:rPr>
        <w:t xml:space="preserve">Выполнить </w:t>
      </w:r>
      <w:r w:rsidRPr="00CA77DC">
        <w:rPr>
          <w:rStyle w:val="a7"/>
          <w:rFonts w:ascii="Arial" w:hAnsi="Arial"/>
          <w:bCs/>
          <w:iCs w:val="0"/>
          <w:lang w:val="en-US"/>
        </w:rPr>
        <w:t>BIM</w:t>
      </w:r>
      <w:r w:rsidRPr="00CA77DC">
        <w:rPr>
          <w:rStyle w:val="a7"/>
          <w:rFonts w:ascii="Arial" w:hAnsi="Arial"/>
          <w:bCs/>
          <w:iCs w:val="0"/>
        </w:rPr>
        <w:t xml:space="preserve"> проектирование здания с сетями. </w:t>
      </w:r>
      <w:r w:rsidR="00D3668F" w:rsidRPr="00CA77DC">
        <w:rPr>
          <w:rFonts w:ascii="Arial" w:hAnsi="Arial" w:cs="Arial"/>
          <w:color w:val="000000"/>
          <w:shd w:val="clear" w:color="auto" w:fill="FFFFFF"/>
        </w:rPr>
        <w:t xml:space="preserve">Уровни детализации </w:t>
      </w:r>
      <w:r w:rsidR="00D3668F" w:rsidRPr="00CA77DC">
        <w:rPr>
          <w:rStyle w:val="afa"/>
          <w:rFonts w:ascii="Arial" w:hAnsi="Arial" w:cs="Arial"/>
          <w:color w:val="000000"/>
          <w:shd w:val="clear" w:color="auto" w:fill="FFFFFF"/>
        </w:rPr>
        <w:t xml:space="preserve">LOD 300 - </w:t>
      </w:r>
      <w:r w:rsidR="00D3668F" w:rsidRPr="00CA77DC">
        <w:rPr>
          <w:rFonts w:ascii="Arial" w:hAnsi="Arial" w:cs="Arial"/>
          <w:color w:val="333333"/>
          <w:shd w:val="clear" w:color="auto" w:fill="FFFFFF"/>
        </w:rPr>
        <w:t>точная геометрия, детальные элементы с точными размерами</w:t>
      </w:r>
      <w:r w:rsidR="00D3668F" w:rsidRPr="00CA77DC">
        <w:rPr>
          <w:rStyle w:val="afa"/>
          <w:rFonts w:ascii="Arial" w:hAnsi="Arial" w:cs="Arial"/>
          <w:color w:val="000000"/>
          <w:shd w:val="clear" w:color="auto" w:fill="FFFFFF"/>
        </w:rPr>
        <w:t>.</w:t>
      </w:r>
    </w:p>
    <w:p w14:paraId="196FAF19" w14:textId="77777777" w:rsidR="00CA3F94" w:rsidRPr="00CA3F94" w:rsidRDefault="00CA3F94" w:rsidP="00CA3F94">
      <w:pPr>
        <w:pStyle w:val="ab"/>
        <w:spacing w:line="240" w:lineRule="auto"/>
        <w:ind w:left="1080"/>
        <w:jc w:val="both"/>
        <w:rPr>
          <w:rStyle w:val="a7"/>
          <w:rFonts w:ascii="Arial" w:hAnsi="Arial"/>
          <w:b/>
          <w:iCs w:val="0"/>
        </w:rPr>
      </w:pPr>
    </w:p>
    <w:p w14:paraId="4621965E" w14:textId="77777777" w:rsidR="00572326" w:rsidRPr="00CA77DC" w:rsidRDefault="00572326" w:rsidP="00CA3F94">
      <w:pPr>
        <w:pStyle w:val="ab"/>
        <w:numPr>
          <w:ilvl w:val="1"/>
          <w:numId w:val="5"/>
        </w:numPr>
        <w:spacing w:after="0" w:line="240" w:lineRule="auto"/>
        <w:ind w:left="426" w:hanging="426"/>
        <w:jc w:val="both"/>
        <w:rPr>
          <w:rStyle w:val="a7"/>
          <w:rFonts w:ascii="Arial" w:hAnsi="Arial"/>
          <w:b/>
        </w:rPr>
      </w:pPr>
      <w:r w:rsidRPr="00CA77DC">
        <w:rPr>
          <w:rStyle w:val="a7"/>
          <w:rFonts w:ascii="Arial" w:hAnsi="Arial"/>
          <w:b/>
        </w:rPr>
        <w:t>Общее описание и назначение объекта.</w:t>
      </w:r>
    </w:p>
    <w:p w14:paraId="39CBD1FF" w14:textId="3A7F3615" w:rsidR="00572326" w:rsidRPr="00CA3F94" w:rsidRDefault="00572326" w:rsidP="00CA3F94">
      <w:pPr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iCs/>
          <w:sz w:val="22"/>
          <w:szCs w:val="22"/>
        </w:rPr>
        <w:t>ООО "Эллада" намерена построить</w:t>
      </w:r>
      <w:r w:rsidR="001302EB" w:rsidRPr="00CA77DC">
        <w:rPr>
          <w:rFonts w:cs="Arial"/>
          <w:i w:val="0"/>
          <w:iCs/>
          <w:sz w:val="22"/>
          <w:szCs w:val="22"/>
        </w:rPr>
        <w:t xml:space="preserve"> </w:t>
      </w:r>
      <w:r w:rsidR="00CA77DC">
        <w:rPr>
          <w:rFonts w:cs="Arial"/>
          <w:i w:val="0"/>
          <w:iCs/>
          <w:sz w:val="22"/>
          <w:szCs w:val="22"/>
        </w:rPr>
        <w:t>«</w:t>
      </w:r>
      <w:r w:rsidR="00CA77DC" w:rsidRPr="00CA77DC">
        <w:rPr>
          <w:rFonts w:cs="Arial"/>
          <w:i w:val="0"/>
          <w:iCs/>
          <w:sz w:val="22"/>
          <w:szCs w:val="22"/>
        </w:rPr>
        <w:t>Склад готовой продукции и сырья</w:t>
      </w:r>
      <w:r w:rsidR="00CA77DC">
        <w:rPr>
          <w:rFonts w:cs="Arial"/>
          <w:i w:val="0"/>
          <w:iCs/>
          <w:sz w:val="22"/>
          <w:szCs w:val="22"/>
        </w:rPr>
        <w:t>»</w:t>
      </w:r>
      <w:r w:rsidR="00CA77DC" w:rsidRPr="00CA77DC">
        <w:rPr>
          <w:rFonts w:cs="Arial"/>
          <w:i w:val="0"/>
          <w:iCs/>
          <w:sz w:val="22"/>
          <w:szCs w:val="22"/>
        </w:rPr>
        <w:t xml:space="preserve"> </w:t>
      </w:r>
      <w:r w:rsidRPr="00CA77DC">
        <w:rPr>
          <w:rFonts w:cs="Arial"/>
          <w:i w:val="0"/>
          <w:iCs/>
          <w:sz w:val="22"/>
          <w:szCs w:val="22"/>
        </w:rPr>
        <w:t xml:space="preserve">по адресу: </w:t>
      </w:r>
      <w:proofErr w:type="spellStart"/>
      <w:r w:rsidRPr="00CA77DC">
        <w:rPr>
          <w:rFonts w:cs="Arial"/>
          <w:i w:val="0"/>
          <w:iCs/>
          <w:sz w:val="22"/>
          <w:szCs w:val="22"/>
        </w:rPr>
        <w:t>г.Рязань</w:t>
      </w:r>
      <w:proofErr w:type="spellEnd"/>
      <w:r w:rsidRPr="00CA77DC">
        <w:rPr>
          <w:rFonts w:cs="Arial"/>
          <w:i w:val="0"/>
          <w:iCs/>
          <w:sz w:val="22"/>
          <w:szCs w:val="22"/>
        </w:rPr>
        <w:t xml:space="preserve">, </w:t>
      </w:r>
      <w:r w:rsidR="00CA77DC">
        <w:rPr>
          <w:rFonts w:cs="Arial"/>
          <w:i w:val="0"/>
          <w:iCs/>
          <w:sz w:val="22"/>
          <w:szCs w:val="22"/>
        </w:rPr>
        <w:t xml:space="preserve">п/р </w:t>
      </w:r>
      <w:r w:rsidRPr="00CA77DC">
        <w:rPr>
          <w:rFonts w:cs="Arial"/>
          <w:i w:val="0"/>
          <w:iCs/>
          <w:sz w:val="22"/>
          <w:szCs w:val="22"/>
        </w:rPr>
        <w:t>район Восточный промузел, 21</w:t>
      </w:r>
      <w:r w:rsidRPr="008D6C16">
        <w:rPr>
          <w:rFonts w:cs="Arial"/>
          <w:i w:val="0"/>
          <w:iCs/>
          <w:sz w:val="22"/>
          <w:szCs w:val="22"/>
        </w:rPr>
        <w:t xml:space="preserve"> </w:t>
      </w:r>
      <w:r w:rsidR="00E3765A" w:rsidRPr="008D6C16">
        <w:rPr>
          <w:rFonts w:cs="Arial"/>
          <w:i w:val="0"/>
          <w:iCs/>
          <w:sz w:val="22"/>
          <w:szCs w:val="22"/>
        </w:rPr>
        <w:t xml:space="preserve">на земельном участке </w:t>
      </w:r>
      <w:r w:rsidRPr="00CA77DC">
        <w:rPr>
          <w:rFonts w:cs="Arial"/>
          <w:i w:val="0"/>
          <w:iCs/>
          <w:sz w:val="22"/>
          <w:szCs w:val="22"/>
        </w:rPr>
        <w:t>с кадастровым номером №62:29:0120003:101.</w:t>
      </w:r>
    </w:p>
    <w:p w14:paraId="2ACE33EB" w14:textId="68CAD845" w:rsidR="00FD656B" w:rsidRPr="00CA77DC" w:rsidRDefault="00FD656B" w:rsidP="00CA3F94">
      <w:pPr>
        <w:spacing w:after="120"/>
        <w:jc w:val="both"/>
        <w:rPr>
          <w:rFonts w:eastAsia="Calibri" w:cs="Arial"/>
          <w:b/>
          <w:i w:val="0"/>
          <w:sz w:val="22"/>
          <w:szCs w:val="22"/>
          <w:lang w:eastAsia="en-US"/>
        </w:rPr>
      </w:pPr>
      <w:r w:rsidRPr="00CA77DC">
        <w:rPr>
          <w:rFonts w:cs="Arial"/>
          <w:i w:val="0"/>
          <w:sz w:val="22"/>
          <w:szCs w:val="22"/>
        </w:rPr>
        <w:t>Здание склада будет выполнять функции хранения/отгрузки сырья и готовой продукции строительной химии.</w:t>
      </w:r>
    </w:p>
    <w:p w14:paraId="59744D98" w14:textId="1B732138" w:rsidR="00572326" w:rsidRPr="00CA77DC" w:rsidRDefault="00572326" w:rsidP="00CA3F94">
      <w:pPr>
        <w:pStyle w:val="ab"/>
        <w:numPr>
          <w:ilvl w:val="1"/>
          <w:numId w:val="5"/>
        </w:numPr>
        <w:spacing w:after="120" w:line="240" w:lineRule="auto"/>
        <w:ind w:left="425" w:hanging="425"/>
        <w:contextualSpacing w:val="0"/>
        <w:jc w:val="both"/>
        <w:rPr>
          <w:rStyle w:val="a7"/>
          <w:rFonts w:ascii="Arial" w:hAnsi="Arial"/>
          <w:b/>
          <w:i/>
        </w:rPr>
      </w:pPr>
      <w:r w:rsidRPr="00CA77DC">
        <w:rPr>
          <w:rStyle w:val="a7"/>
          <w:rFonts w:ascii="Arial" w:hAnsi="Arial"/>
          <w:b/>
        </w:rPr>
        <w:t>Требования к схеме планировочной организации земельного участка.</w:t>
      </w:r>
    </w:p>
    <w:p w14:paraId="5DD1B8A1" w14:textId="77777777" w:rsidR="00572326" w:rsidRPr="00CA77DC" w:rsidRDefault="00572326" w:rsidP="00CA3F94">
      <w:pPr>
        <w:pStyle w:val="ab"/>
        <w:numPr>
          <w:ilvl w:val="2"/>
          <w:numId w:val="5"/>
        </w:numPr>
        <w:spacing w:line="240" w:lineRule="auto"/>
        <w:ind w:left="567" w:hanging="567"/>
        <w:jc w:val="both"/>
        <w:rPr>
          <w:rFonts w:ascii="Arial" w:hAnsi="Arial" w:cs="Arial"/>
          <w:b/>
        </w:rPr>
      </w:pPr>
      <w:r w:rsidRPr="00CA77DC">
        <w:rPr>
          <w:rFonts w:ascii="Arial" w:hAnsi="Arial" w:cs="Arial"/>
          <w:b/>
        </w:rPr>
        <w:t>Требования к планировке территории земельного участка:</w:t>
      </w:r>
    </w:p>
    <w:p w14:paraId="51A4CE5B" w14:textId="17FF78AA" w:rsidR="00572326" w:rsidRPr="00CA77DC" w:rsidRDefault="00572326" w:rsidP="00CA3F94">
      <w:pPr>
        <w:pStyle w:val="ab"/>
        <w:numPr>
          <w:ilvl w:val="0"/>
          <w:numId w:val="9"/>
        </w:numPr>
        <w:spacing w:line="240" w:lineRule="auto"/>
        <w:ind w:left="284" w:hanging="284"/>
        <w:rPr>
          <w:rFonts w:ascii="Arial" w:hAnsi="Arial" w:cs="Arial"/>
        </w:rPr>
      </w:pPr>
      <w:r w:rsidRPr="00CA77DC">
        <w:rPr>
          <w:rFonts w:ascii="Arial" w:hAnsi="Arial" w:cs="Arial"/>
        </w:rPr>
        <w:lastRenderedPageBreak/>
        <w:t>выполнить посадку здани</w:t>
      </w:r>
      <w:r w:rsidR="00F17425" w:rsidRPr="00CA77DC">
        <w:rPr>
          <w:rFonts w:ascii="Arial" w:hAnsi="Arial" w:cs="Arial"/>
        </w:rPr>
        <w:t>я</w:t>
      </w:r>
      <w:r w:rsidRPr="00CA77DC">
        <w:rPr>
          <w:rFonts w:ascii="Arial" w:hAnsi="Arial" w:cs="Arial"/>
        </w:rPr>
        <w:t xml:space="preserve"> склада с учетом градостроительных регламентов и другими документами по использованию земельного участка по данному региону (привязки на схеме даны для информации). </w:t>
      </w:r>
    </w:p>
    <w:p w14:paraId="3A8D590B" w14:textId="77777777" w:rsidR="00572326" w:rsidRPr="00CA77DC" w:rsidRDefault="00572326" w:rsidP="00CA3F94">
      <w:pPr>
        <w:pStyle w:val="ab"/>
        <w:numPr>
          <w:ilvl w:val="0"/>
          <w:numId w:val="9"/>
        </w:numPr>
        <w:spacing w:line="240" w:lineRule="auto"/>
        <w:ind w:left="284" w:hanging="284"/>
        <w:rPr>
          <w:rFonts w:ascii="Arial" w:hAnsi="Arial" w:cs="Arial"/>
        </w:rPr>
      </w:pPr>
      <w:r w:rsidRPr="00CA77DC">
        <w:rPr>
          <w:rFonts w:ascii="Arial" w:hAnsi="Arial" w:cs="Arial"/>
        </w:rPr>
        <w:t>выполнить организацию въезда/выезда для возможности заезда любого автотранспорта на территорию объекта;</w:t>
      </w:r>
    </w:p>
    <w:p w14:paraId="5B9DC89F" w14:textId="77777777" w:rsidR="00572326" w:rsidRPr="00CA77DC" w:rsidRDefault="00572326" w:rsidP="00CA3F94">
      <w:pPr>
        <w:pStyle w:val="ab"/>
        <w:numPr>
          <w:ilvl w:val="0"/>
          <w:numId w:val="9"/>
        </w:numPr>
        <w:spacing w:line="240" w:lineRule="auto"/>
        <w:ind w:left="284" w:hanging="284"/>
        <w:rPr>
          <w:rFonts w:ascii="Arial" w:hAnsi="Arial" w:cs="Arial"/>
        </w:rPr>
      </w:pPr>
      <w:r w:rsidRPr="00CA77DC">
        <w:rPr>
          <w:rFonts w:ascii="Arial" w:hAnsi="Arial" w:cs="Arial"/>
        </w:rPr>
        <w:t>выполнить радиусы поворотов и разворотов должны выбраны исходя из возможного приходящего и внутризаводского транспорта;</w:t>
      </w:r>
    </w:p>
    <w:p w14:paraId="4F265C7E" w14:textId="77777777" w:rsidR="00572326" w:rsidRPr="00CA77DC" w:rsidRDefault="00572326" w:rsidP="00CA3F94">
      <w:pPr>
        <w:pStyle w:val="ab"/>
        <w:numPr>
          <w:ilvl w:val="0"/>
          <w:numId w:val="9"/>
        </w:numPr>
        <w:spacing w:line="240" w:lineRule="auto"/>
        <w:ind w:left="284" w:hanging="284"/>
        <w:rPr>
          <w:rFonts w:ascii="Arial" w:hAnsi="Arial" w:cs="Arial"/>
        </w:rPr>
      </w:pPr>
      <w:r w:rsidRPr="00CA77DC">
        <w:rPr>
          <w:rFonts w:ascii="Arial" w:hAnsi="Arial" w:cs="Arial"/>
        </w:rPr>
        <w:t xml:space="preserve">разработать организацию рельефа площадки с учетом существующего рельефа, с минимальным завозимым и вывозимым объёмом грунта; </w:t>
      </w:r>
    </w:p>
    <w:p w14:paraId="0DB73AB9" w14:textId="0EAE6D7B" w:rsidR="00572326" w:rsidRPr="00CA77DC" w:rsidRDefault="00572326" w:rsidP="00CA3F94">
      <w:pPr>
        <w:pStyle w:val="ab"/>
        <w:numPr>
          <w:ilvl w:val="0"/>
          <w:numId w:val="9"/>
        </w:numPr>
        <w:spacing w:line="240" w:lineRule="auto"/>
        <w:ind w:left="284" w:hanging="284"/>
        <w:rPr>
          <w:rFonts w:ascii="Arial" w:hAnsi="Arial" w:cs="Arial"/>
        </w:rPr>
      </w:pPr>
      <w:r w:rsidRPr="00CA77DC">
        <w:rPr>
          <w:rFonts w:ascii="Arial" w:hAnsi="Arial" w:cs="Arial"/>
        </w:rPr>
        <w:t>выполнить отвод ливневой воды с исключением рисков подтопления и размытия зданий, сооружений, конструкции дорог и откосов</w:t>
      </w:r>
      <w:r w:rsidR="00F17425" w:rsidRPr="00CA77DC">
        <w:rPr>
          <w:rFonts w:ascii="Arial" w:hAnsi="Arial" w:cs="Arial"/>
        </w:rPr>
        <w:t xml:space="preserve"> в резервуар</w:t>
      </w:r>
      <w:r w:rsidR="00FE1DAF" w:rsidRPr="00CA77DC">
        <w:rPr>
          <w:rFonts w:ascii="Arial" w:hAnsi="Arial" w:cs="Arial"/>
        </w:rPr>
        <w:t xml:space="preserve"> для ливневых стоков</w:t>
      </w:r>
      <w:r w:rsidR="00F17425" w:rsidRPr="00CA77DC">
        <w:rPr>
          <w:rFonts w:ascii="Arial" w:hAnsi="Arial" w:cs="Arial"/>
        </w:rPr>
        <w:t xml:space="preserve"> с последующим вывозом воды</w:t>
      </w:r>
      <w:r w:rsidRPr="00CA77DC">
        <w:rPr>
          <w:rFonts w:ascii="Arial" w:hAnsi="Arial" w:cs="Arial"/>
        </w:rPr>
        <w:t>;</w:t>
      </w:r>
    </w:p>
    <w:p w14:paraId="495482BB" w14:textId="77777777" w:rsidR="00572326" w:rsidRPr="00CA77DC" w:rsidRDefault="00572326" w:rsidP="00CA3F94">
      <w:pPr>
        <w:pStyle w:val="ab"/>
        <w:numPr>
          <w:ilvl w:val="0"/>
          <w:numId w:val="9"/>
        </w:numPr>
        <w:spacing w:line="240" w:lineRule="auto"/>
        <w:ind w:left="284" w:hanging="284"/>
        <w:rPr>
          <w:rFonts w:ascii="Arial" w:hAnsi="Arial" w:cs="Arial"/>
        </w:rPr>
      </w:pPr>
      <w:r w:rsidRPr="00CA77DC">
        <w:rPr>
          <w:rFonts w:ascii="Arial" w:hAnsi="Arial" w:cs="Arial"/>
        </w:rPr>
        <w:t>предусмотреть минимальные площади асфальтирования автодорог и проездов, не приводящие к затруднению движения автотранспорта;</w:t>
      </w:r>
    </w:p>
    <w:p w14:paraId="4A280A43" w14:textId="77777777" w:rsidR="00572326" w:rsidRPr="007E20D2" w:rsidRDefault="00572326" w:rsidP="00CA3F94">
      <w:pPr>
        <w:pStyle w:val="ab"/>
        <w:numPr>
          <w:ilvl w:val="0"/>
          <w:numId w:val="9"/>
        </w:numPr>
        <w:spacing w:line="240" w:lineRule="auto"/>
        <w:ind w:left="284" w:hanging="284"/>
        <w:rPr>
          <w:rFonts w:ascii="Arial" w:hAnsi="Arial" w:cs="Arial"/>
        </w:rPr>
      </w:pPr>
      <w:r w:rsidRPr="00CA77DC">
        <w:rPr>
          <w:rFonts w:ascii="Arial" w:hAnsi="Arial" w:cs="Arial"/>
        </w:rPr>
        <w:t xml:space="preserve">прокладка инженерных коммуникаций преимущественно в зоне озеленения и в зоне </w:t>
      </w:r>
      <w:r w:rsidRPr="007E20D2">
        <w:rPr>
          <w:rFonts w:ascii="Arial" w:hAnsi="Arial" w:cs="Arial"/>
        </w:rPr>
        <w:t>существующих инженерных эстакад;</w:t>
      </w:r>
    </w:p>
    <w:p w14:paraId="7D1E8D5E" w14:textId="77777777" w:rsidR="00572326" w:rsidRPr="007E20D2" w:rsidRDefault="00572326" w:rsidP="00CA3F94">
      <w:pPr>
        <w:pStyle w:val="ab"/>
        <w:numPr>
          <w:ilvl w:val="0"/>
          <w:numId w:val="9"/>
        </w:numPr>
        <w:spacing w:line="240" w:lineRule="auto"/>
        <w:ind w:left="284" w:hanging="284"/>
        <w:rPr>
          <w:rFonts w:ascii="Arial" w:hAnsi="Arial" w:cs="Arial"/>
        </w:rPr>
      </w:pPr>
      <w:r w:rsidRPr="007E20D2">
        <w:rPr>
          <w:rFonts w:ascii="Arial" w:hAnsi="Arial" w:cs="Arial"/>
        </w:rPr>
        <w:t>ограждение участка не предусматривать.</w:t>
      </w:r>
    </w:p>
    <w:p w14:paraId="789592A4" w14:textId="363C5C95" w:rsidR="00572326" w:rsidRPr="007E20D2" w:rsidRDefault="00572326" w:rsidP="00CA3F94">
      <w:pPr>
        <w:pStyle w:val="ab"/>
        <w:numPr>
          <w:ilvl w:val="0"/>
          <w:numId w:val="9"/>
        </w:numPr>
        <w:spacing w:after="0" w:line="240" w:lineRule="auto"/>
        <w:ind w:left="284" w:hanging="284"/>
        <w:rPr>
          <w:rFonts w:ascii="Arial" w:hAnsi="Arial" w:cs="Arial"/>
        </w:rPr>
      </w:pPr>
      <w:r w:rsidRPr="007E20D2">
        <w:rPr>
          <w:rFonts w:ascii="Arial" w:hAnsi="Arial" w:cs="Arial"/>
        </w:rPr>
        <w:t xml:space="preserve">предусмотреть переходную галерею 5х22х3 на </w:t>
      </w:r>
      <w:proofErr w:type="spellStart"/>
      <w:r w:rsidRPr="007E20D2">
        <w:rPr>
          <w:rFonts w:ascii="Arial" w:hAnsi="Arial" w:cs="Arial"/>
          <w:color w:val="000000" w:themeColor="text1"/>
        </w:rPr>
        <w:t>отм</w:t>
      </w:r>
      <w:proofErr w:type="spellEnd"/>
      <w:r w:rsidRPr="007E20D2">
        <w:rPr>
          <w:rFonts w:ascii="Arial" w:hAnsi="Arial" w:cs="Arial"/>
          <w:color w:val="000000" w:themeColor="text1"/>
        </w:rPr>
        <w:t xml:space="preserve">. 5,500 из </w:t>
      </w:r>
      <w:r w:rsidR="007B6170" w:rsidRPr="007E20D2">
        <w:rPr>
          <w:rFonts w:ascii="Arial" w:hAnsi="Arial" w:cs="Arial"/>
          <w:color w:val="000000" w:themeColor="text1"/>
        </w:rPr>
        <w:t xml:space="preserve">проектируемого </w:t>
      </w:r>
      <w:r w:rsidR="00CA3F94" w:rsidRPr="007E20D2">
        <w:rPr>
          <w:rFonts w:ascii="Arial" w:hAnsi="Arial" w:cs="Arial"/>
          <w:color w:val="000000" w:themeColor="text1"/>
        </w:rPr>
        <w:t>объекта</w:t>
      </w:r>
      <w:r w:rsidRPr="007E20D2">
        <w:rPr>
          <w:rFonts w:ascii="Arial" w:hAnsi="Arial" w:cs="Arial"/>
          <w:color w:val="000000" w:themeColor="text1"/>
        </w:rPr>
        <w:t xml:space="preserve"> на </w:t>
      </w:r>
      <w:r w:rsidR="00711D63" w:rsidRPr="007E20D2">
        <w:rPr>
          <w:rFonts w:ascii="Arial" w:hAnsi="Arial" w:cs="Arial"/>
          <w:color w:val="000000" w:themeColor="text1"/>
        </w:rPr>
        <w:t>нежилое здание производственное – компрессорную, кадастровый номер 62:29:0120001:349, расположенное по адресу: г. Рязань, р-н Восточный промузел, 21(на схем</w:t>
      </w:r>
      <w:r w:rsidR="00134D75" w:rsidRPr="007E20D2">
        <w:rPr>
          <w:rFonts w:ascii="Arial" w:hAnsi="Arial" w:cs="Arial"/>
          <w:color w:val="000000" w:themeColor="text1"/>
        </w:rPr>
        <w:t>ах</w:t>
      </w:r>
      <w:r w:rsidR="00711D63" w:rsidRPr="007E20D2">
        <w:rPr>
          <w:rFonts w:ascii="Arial" w:hAnsi="Arial" w:cs="Arial"/>
          <w:color w:val="000000" w:themeColor="text1"/>
        </w:rPr>
        <w:t xml:space="preserve"> обозначен как «</w:t>
      </w:r>
      <w:r w:rsidRPr="007E20D2">
        <w:rPr>
          <w:rFonts w:ascii="Arial" w:hAnsi="Arial" w:cs="Arial"/>
          <w:color w:val="000000" w:themeColor="text1"/>
        </w:rPr>
        <w:t>завод монтажных пен</w:t>
      </w:r>
      <w:r w:rsidR="00711D63" w:rsidRPr="007E20D2">
        <w:rPr>
          <w:rFonts w:ascii="Arial" w:hAnsi="Arial" w:cs="Arial"/>
          <w:color w:val="000000" w:themeColor="text1"/>
        </w:rPr>
        <w:t>»)</w:t>
      </w:r>
      <w:r w:rsidRPr="007E20D2">
        <w:rPr>
          <w:rFonts w:ascii="Arial" w:hAnsi="Arial" w:cs="Arial"/>
          <w:color w:val="000000" w:themeColor="text1"/>
        </w:rPr>
        <w:t xml:space="preserve"> для </w:t>
      </w:r>
      <w:r w:rsidR="007B6170" w:rsidRPr="007E20D2">
        <w:rPr>
          <w:rFonts w:ascii="Arial" w:hAnsi="Arial" w:cs="Arial"/>
          <w:color w:val="000000" w:themeColor="text1"/>
        </w:rPr>
        <w:t xml:space="preserve">перемещения </w:t>
      </w:r>
      <w:r w:rsidRPr="007E20D2">
        <w:rPr>
          <w:rFonts w:ascii="Arial" w:hAnsi="Arial" w:cs="Arial"/>
          <w:color w:val="000000" w:themeColor="text1"/>
        </w:rPr>
        <w:t>готовой продукции</w:t>
      </w:r>
      <w:r w:rsidR="00BE12D1" w:rsidRPr="007E20D2">
        <w:rPr>
          <w:rFonts w:ascii="Arial" w:hAnsi="Arial" w:cs="Arial"/>
          <w:color w:val="000000" w:themeColor="text1"/>
        </w:rPr>
        <w:t xml:space="preserve"> на </w:t>
      </w:r>
      <w:r w:rsidR="00CA3F94" w:rsidRPr="007E20D2">
        <w:rPr>
          <w:rFonts w:ascii="Arial" w:hAnsi="Arial" w:cs="Arial"/>
          <w:color w:val="000000" w:themeColor="text1"/>
        </w:rPr>
        <w:t>проектируемый объект</w:t>
      </w:r>
      <w:r w:rsidR="00BE12D1" w:rsidRPr="007E20D2">
        <w:rPr>
          <w:rFonts w:ascii="Arial" w:hAnsi="Arial" w:cs="Arial"/>
          <w:color w:val="000000" w:themeColor="text1"/>
        </w:rPr>
        <w:t xml:space="preserve"> и </w:t>
      </w:r>
      <w:r w:rsidR="007B6170" w:rsidRPr="007E20D2">
        <w:rPr>
          <w:rFonts w:ascii="Arial" w:hAnsi="Arial" w:cs="Arial"/>
          <w:color w:val="000000" w:themeColor="text1"/>
        </w:rPr>
        <w:t xml:space="preserve">подачи </w:t>
      </w:r>
      <w:r w:rsidR="00BE12D1" w:rsidRPr="007E20D2">
        <w:rPr>
          <w:rFonts w:ascii="Arial" w:hAnsi="Arial" w:cs="Arial"/>
          <w:color w:val="000000" w:themeColor="text1"/>
        </w:rPr>
        <w:t>сырья</w:t>
      </w:r>
      <w:r w:rsidR="007B6170" w:rsidRPr="007E20D2">
        <w:rPr>
          <w:rFonts w:ascii="Arial" w:hAnsi="Arial" w:cs="Arial"/>
          <w:color w:val="000000" w:themeColor="text1"/>
        </w:rPr>
        <w:t xml:space="preserve"> с </w:t>
      </w:r>
      <w:r w:rsidR="00CA3F94" w:rsidRPr="007E20D2">
        <w:rPr>
          <w:rFonts w:ascii="Arial" w:hAnsi="Arial" w:cs="Arial"/>
          <w:color w:val="000000" w:themeColor="text1"/>
        </w:rPr>
        <w:t>проектируемого объекта</w:t>
      </w:r>
      <w:r w:rsidR="007B6170" w:rsidRPr="007E20D2">
        <w:rPr>
          <w:rFonts w:ascii="Arial" w:hAnsi="Arial" w:cs="Arial"/>
          <w:color w:val="000000" w:themeColor="text1"/>
        </w:rPr>
        <w:t xml:space="preserve"> на </w:t>
      </w:r>
      <w:r w:rsidR="00711D63" w:rsidRPr="007E20D2">
        <w:rPr>
          <w:rFonts w:ascii="Arial" w:hAnsi="Arial" w:cs="Arial"/>
          <w:color w:val="000000" w:themeColor="text1"/>
        </w:rPr>
        <w:t xml:space="preserve">нежилое здание производственное – компрессорную, кадастровый номер 62:29:0120001:349, расположенное по адресу: </w:t>
      </w:r>
      <w:r w:rsidR="00711D63" w:rsidRPr="007E20D2">
        <w:rPr>
          <w:rFonts w:ascii="Arial" w:hAnsi="Arial" w:cs="Arial"/>
        </w:rPr>
        <w:t>г. Рязань, р-н Восточный промузел, 21 (на схем</w:t>
      </w:r>
      <w:r w:rsidR="00134D75" w:rsidRPr="007E20D2">
        <w:rPr>
          <w:rFonts w:ascii="Arial" w:hAnsi="Arial" w:cs="Arial"/>
        </w:rPr>
        <w:t>ах</w:t>
      </w:r>
      <w:r w:rsidR="00711D63" w:rsidRPr="007E20D2">
        <w:rPr>
          <w:rFonts w:ascii="Arial" w:hAnsi="Arial" w:cs="Arial"/>
        </w:rPr>
        <w:t xml:space="preserve"> обозначен как «завод монтажных пен»)</w:t>
      </w:r>
      <w:r w:rsidRPr="007E20D2">
        <w:rPr>
          <w:rFonts w:ascii="Arial" w:hAnsi="Arial" w:cs="Arial"/>
        </w:rPr>
        <w:t xml:space="preserve">. </w:t>
      </w:r>
    </w:p>
    <w:p w14:paraId="7FC8372E" w14:textId="77777777" w:rsidR="00FD656B" w:rsidRPr="00CA77DC" w:rsidRDefault="00FD656B" w:rsidP="00CA3F94">
      <w:pPr>
        <w:pStyle w:val="ab"/>
        <w:numPr>
          <w:ilvl w:val="0"/>
          <w:numId w:val="9"/>
        </w:numPr>
        <w:spacing w:line="240" w:lineRule="auto"/>
        <w:ind w:left="284" w:hanging="284"/>
        <w:rPr>
          <w:rFonts w:ascii="Arial" w:hAnsi="Arial" w:cs="Arial"/>
        </w:rPr>
      </w:pPr>
      <w:r w:rsidRPr="007E20D2">
        <w:rPr>
          <w:rFonts w:ascii="Arial" w:hAnsi="Arial" w:cs="Arial"/>
        </w:rPr>
        <w:t>обеспечить безостановочное движение автотранспорта на территории предприяти</w:t>
      </w:r>
      <w:r w:rsidRPr="00CA77DC">
        <w:rPr>
          <w:rFonts w:ascii="Arial" w:hAnsi="Arial" w:cs="Arial"/>
        </w:rPr>
        <w:t xml:space="preserve">я. </w:t>
      </w:r>
    </w:p>
    <w:p w14:paraId="51D741A2" w14:textId="7AA7361A" w:rsidR="00FD656B" w:rsidRPr="00CA77DC" w:rsidRDefault="00FD656B" w:rsidP="00CA3F94">
      <w:pPr>
        <w:pStyle w:val="ab"/>
        <w:numPr>
          <w:ilvl w:val="0"/>
          <w:numId w:val="9"/>
        </w:numPr>
        <w:spacing w:line="240" w:lineRule="auto"/>
        <w:ind w:left="284" w:hanging="284"/>
        <w:rPr>
          <w:rFonts w:ascii="Arial" w:hAnsi="Arial" w:cs="Arial"/>
        </w:rPr>
      </w:pPr>
      <w:r w:rsidRPr="00CA77DC">
        <w:rPr>
          <w:rFonts w:ascii="Arial" w:hAnsi="Arial" w:cs="Arial"/>
        </w:rPr>
        <w:t>при проектировании предусмотреть мероприятия, исключающий провалы существующих дорог предприятия вдоль подземного железобетонного канала</w:t>
      </w:r>
    </w:p>
    <w:p w14:paraId="4468856E" w14:textId="6C9D10F2" w:rsidR="00CE02A8" w:rsidRPr="00CA77DC" w:rsidRDefault="00572326" w:rsidP="00CA3F94">
      <w:pPr>
        <w:spacing w:after="120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Окончательное расположение здания склада, а также въезда/выезда определить при проектировании и согласовать с Заказчиком.</w:t>
      </w:r>
    </w:p>
    <w:p w14:paraId="087FDD36" w14:textId="77777777" w:rsidR="00D811DF" w:rsidRPr="00CA77DC" w:rsidRDefault="00D811DF" w:rsidP="00CA3F94">
      <w:pPr>
        <w:rPr>
          <w:rFonts w:cs="Arial"/>
          <w:b/>
          <w:i w:val="0"/>
          <w:sz w:val="22"/>
          <w:szCs w:val="22"/>
        </w:rPr>
      </w:pPr>
      <w:r w:rsidRPr="00CA77DC">
        <w:rPr>
          <w:rFonts w:cs="Arial"/>
          <w:b/>
          <w:i w:val="0"/>
          <w:sz w:val="22"/>
          <w:szCs w:val="22"/>
        </w:rPr>
        <w:t>Рисунок 1</w:t>
      </w:r>
    </w:p>
    <w:p w14:paraId="2C560FE6" w14:textId="03C465F6" w:rsidR="00D811DF" w:rsidRPr="007E20D2" w:rsidRDefault="00D811DF" w:rsidP="00CA3F94">
      <w:pPr>
        <w:spacing w:after="120"/>
        <w:rPr>
          <w:rFonts w:cs="Arial"/>
          <w:b/>
          <w:i w:val="0"/>
          <w:color w:val="000000" w:themeColor="text1"/>
          <w:sz w:val="22"/>
          <w:szCs w:val="22"/>
        </w:rPr>
      </w:pPr>
      <w:r w:rsidRPr="00CA77DC">
        <w:rPr>
          <w:rFonts w:cs="Arial"/>
          <w:b/>
          <w:i w:val="0"/>
          <w:sz w:val="22"/>
          <w:szCs w:val="22"/>
        </w:rPr>
        <w:t xml:space="preserve">Схема расположения проектируемого </w:t>
      </w:r>
      <w:r w:rsidR="00185FCB" w:rsidRPr="007E20D2">
        <w:rPr>
          <w:rFonts w:cs="Arial"/>
          <w:b/>
          <w:i w:val="0"/>
          <w:color w:val="000000" w:themeColor="text1"/>
          <w:sz w:val="22"/>
          <w:szCs w:val="22"/>
        </w:rPr>
        <w:t>«</w:t>
      </w:r>
      <w:r w:rsidR="00CA3F94" w:rsidRPr="007E20D2">
        <w:rPr>
          <w:rFonts w:cs="Arial"/>
          <w:b/>
          <w:i w:val="0"/>
          <w:color w:val="000000" w:themeColor="text1"/>
          <w:sz w:val="22"/>
          <w:szCs w:val="22"/>
        </w:rPr>
        <w:t>Склада готовой продукции и сырья</w:t>
      </w:r>
      <w:r w:rsidR="00185FCB" w:rsidRPr="007E20D2">
        <w:rPr>
          <w:rFonts w:cs="Arial"/>
          <w:b/>
          <w:i w:val="0"/>
          <w:color w:val="000000" w:themeColor="text1"/>
          <w:sz w:val="22"/>
          <w:szCs w:val="22"/>
        </w:rPr>
        <w:t>»</w:t>
      </w:r>
      <w:r w:rsidRPr="007E20D2">
        <w:rPr>
          <w:rFonts w:cs="Arial"/>
          <w:b/>
          <w:i w:val="0"/>
          <w:color w:val="000000" w:themeColor="text1"/>
          <w:sz w:val="22"/>
          <w:szCs w:val="22"/>
        </w:rPr>
        <w:t xml:space="preserve"> </w:t>
      </w:r>
      <w:r w:rsidR="00185FCB" w:rsidRPr="007E20D2">
        <w:rPr>
          <w:rFonts w:cs="Arial"/>
          <w:b/>
          <w:i w:val="0"/>
          <w:color w:val="000000" w:themeColor="text1"/>
          <w:sz w:val="22"/>
          <w:szCs w:val="22"/>
        </w:rPr>
        <w:t xml:space="preserve">и других объектов </w:t>
      </w:r>
      <w:r w:rsidRPr="007E20D2">
        <w:rPr>
          <w:rFonts w:cs="Arial"/>
          <w:b/>
          <w:i w:val="0"/>
          <w:color w:val="000000" w:themeColor="text1"/>
          <w:sz w:val="22"/>
          <w:szCs w:val="22"/>
        </w:rPr>
        <w:t>на спутниковой съемке</w:t>
      </w:r>
      <w:r w:rsidR="00185FCB" w:rsidRPr="007E20D2">
        <w:rPr>
          <w:rFonts w:cs="Arial"/>
          <w:b/>
          <w:i w:val="0"/>
          <w:color w:val="000000" w:themeColor="text1"/>
          <w:sz w:val="22"/>
          <w:szCs w:val="22"/>
        </w:rPr>
        <w:t>.</w:t>
      </w:r>
    </w:p>
    <w:p w14:paraId="30318D6E" w14:textId="609FFCF6" w:rsidR="00D811DF" w:rsidRPr="00CA77DC" w:rsidRDefault="00EF6B43" w:rsidP="00CA3F94">
      <w:pPr>
        <w:spacing w:after="120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noProof/>
          <w:sz w:val="22"/>
          <w:szCs w:val="22"/>
        </w:rPr>
        <w:drawing>
          <wp:inline distT="0" distB="0" distL="0" distR="0" wp14:anchorId="6D991644" wp14:editId="445B93B1">
            <wp:extent cx="6505575" cy="323850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7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D9F39C" w14:textId="77777777" w:rsidR="00951B1A" w:rsidRPr="00CA77DC" w:rsidRDefault="00951B1A" w:rsidP="00CA3F94">
      <w:pPr>
        <w:pStyle w:val="ab"/>
        <w:numPr>
          <w:ilvl w:val="2"/>
          <w:numId w:val="5"/>
        </w:numPr>
        <w:spacing w:after="0" w:line="240" w:lineRule="auto"/>
        <w:ind w:left="567" w:hanging="567"/>
        <w:jc w:val="both"/>
        <w:rPr>
          <w:rFonts w:ascii="Arial" w:hAnsi="Arial" w:cs="Arial"/>
          <w:b/>
        </w:rPr>
      </w:pPr>
      <w:r w:rsidRPr="00CA77DC">
        <w:rPr>
          <w:rFonts w:ascii="Arial" w:hAnsi="Arial" w:cs="Arial"/>
          <w:b/>
        </w:rPr>
        <w:t>Требование к конструкции дорожной одежды вокруг территории склада:</w:t>
      </w:r>
    </w:p>
    <w:p w14:paraId="21A15663" w14:textId="77777777" w:rsidR="007F69B3" w:rsidRPr="00CA77DC" w:rsidRDefault="007F69B3" w:rsidP="00CA3F94">
      <w:pPr>
        <w:rPr>
          <w:rFonts w:eastAsia="Calibri" w:cs="Arial"/>
          <w:i w:val="0"/>
          <w:sz w:val="22"/>
          <w:szCs w:val="22"/>
          <w:lang w:eastAsia="en-US"/>
        </w:rPr>
      </w:pPr>
      <w:r w:rsidRPr="00CA77DC">
        <w:rPr>
          <w:rFonts w:eastAsia="Calibri" w:cs="Arial"/>
          <w:i w:val="0"/>
          <w:sz w:val="22"/>
          <w:szCs w:val="22"/>
          <w:lang w:eastAsia="en-US"/>
        </w:rPr>
        <w:lastRenderedPageBreak/>
        <w:t>Предварительная конструкция дорожного покрытия для движения грузовых автомобилей и автопогрузчиков:</w:t>
      </w:r>
    </w:p>
    <w:p w14:paraId="457BDC0C" w14:textId="084D908C" w:rsidR="007F69B3" w:rsidRPr="00CA77DC" w:rsidRDefault="007F69B3" w:rsidP="00CA3F94">
      <w:pPr>
        <w:pStyle w:val="ab"/>
        <w:numPr>
          <w:ilvl w:val="0"/>
          <w:numId w:val="31"/>
        </w:numPr>
        <w:spacing w:line="240" w:lineRule="auto"/>
        <w:rPr>
          <w:rFonts w:ascii="Arial" w:hAnsi="Arial" w:cs="Arial"/>
        </w:rPr>
      </w:pPr>
      <w:r w:rsidRPr="00CA77DC">
        <w:rPr>
          <w:rFonts w:ascii="Arial" w:hAnsi="Arial" w:cs="Arial"/>
        </w:rPr>
        <w:t xml:space="preserve">асфальтобетон, </w:t>
      </w:r>
      <w:bookmarkStart w:id="5" w:name="_Hlk223338153"/>
      <w:r w:rsidR="006E5920" w:rsidRPr="00CA77DC">
        <w:rPr>
          <w:rFonts w:ascii="Arial" w:hAnsi="Arial" w:cs="Arial"/>
        </w:rPr>
        <w:t>тип и марку определить при проектировании</w:t>
      </w:r>
      <w:bookmarkEnd w:id="5"/>
      <w:r w:rsidR="006E5920" w:rsidRPr="00CA77DC">
        <w:rPr>
          <w:rFonts w:ascii="Arial" w:hAnsi="Arial" w:cs="Arial"/>
        </w:rPr>
        <w:t>.</w:t>
      </w:r>
    </w:p>
    <w:p w14:paraId="3BB58829" w14:textId="5B91E259" w:rsidR="007F69B3" w:rsidRPr="00CA77DC" w:rsidRDefault="007F69B3" w:rsidP="00CA3F94">
      <w:pPr>
        <w:pStyle w:val="ab"/>
        <w:numPr>
          <w:ilvl w:val="0"/>
          <w:numId w:val="31"/>
        </w:numPr>
        <w:spacing w:line="240" w:lineRule="auto"/>
        <w:rPr>
          <w:rFonts w:ascii="Arial" w:hAnsi="Arial" w:cs="Arial"/>
        </w:rPr>
      </w:pPr>
      <w:proofErr w:type="spellStart"/>
      <w:r w:rsidRPr="00CA77DC">
        <w:rPr>
          <w:rFonts w:ascii="Arial" w:hAnsi="Arial" w:cs="Arial"/>
        </w:rPr>
        <w:t>Геосетка</w:t>
      </w:r>
      <w:proofErr w:type="spellEnd"/>
      <w:r w:rsidRPr="00CA77DC">
        <w:rPr>
          <w:rFonts w:ascii="Arial" w:hAnsi="Arial" w:cs="Arial"/>
        </w:rPr>
        <w:t xml:space="preserve"> типа ССНП 50/50</w:t>
      </w:r>
      <w:r w:rsidR="006E5920" w:rsidRPr="00CA77DC">
        <w:rPr>
          <w:rFonts w:ascii="Arial" w:hAnsi="Arial" w:cs="Arial"/>
        </w:rPr>
        <w:t>, при необходимости согласно расчету.</w:t>
      </w:r>
    </w:p>
    <w:p w14:paraId="3E355187" w14:textId="2492CBEE" w:rsidR="007F69B3" w:rsidRPr="00CA77DC" w:rsidRDefault="007F69B3" w:rsidP="00CA3F94">
      <w:pPr>
        <w:pStyle w:val="ab"/>
        <w:numPr>
          <w:ilvl w:val="0"/>
          <w:numId w:val="31"/>
        </w:numPr>
        <w:spacing w:line="240" w:lineRule="auto"/>
        <w:rPr>
          <w:rFonts w:ascii="Arial" w:hAnsi="Arial" w:cs="Arial"/>
        </w:rPr>
      </w:pPr>
      <w:r w:rsidRPr="00CA77DC">
        <w:rPr>
          <w:rFonts w:ascii="Arial" w:hAnsi="Arial" w:cs="Arial"/>
        </w:rPr>
        <w:t>Асфальтобетон крупнозернистый</w:t>
      </w:r>
      <w:r w:rsidR="006E5920" w:rsidRPr="00CA77DC">
        <w:rPr>
          <w:rFonts w:ascii="Arial" w:hAnsi="Arial" w:cs="Arial"/>
        </w:rPr>
        <w:t>, тип и марку определить при проектировании</w:t>
      </w:r>
    </w:p>
    <w:p w14:paraId="1E859092" w14:textId="13CEF79A" w:rsidR="007F69B3" w:rsidRPr="00CA77DC" w:rsidRDefault="007F69B3" w:rsidP="00CA3F94">
      <w:pPr>
        <w:pStyle w:val="ab"/>
        <w:numPr>
          <w:ilvl w:val="0"/>
          <w:numId w:val="31"/>
        </w:numPr>
        <w:spacing w:line="240" w:lineRule="auto"/>
        <w:rPr>
          <w:rFonts w:ascii="Arial" w:hAnsi="Arial" w:cs="Arial"/>
        </w:rPr>
      </w:pPr>
      <w:r w:rsidRPr="00CA77DC">
        <w:rPr>
          <w:rFonts w:ascii="Arial" w:hAnsi="Arial" w:cs="Arial"/>
        </w:rPr>
        <w:t>Щебень фр. 20-40 М-400</w:t>
      </w:r>
      <w:r w:rsidR="00EF6B43" w:rsidRPr="00CA77DC">
        <w:rPr>
          <w:rFonts w:ascii="Arial" w:hAnsi="Arial" w:cs="Arial"/>
        </w:rPr>
        <w:t xml:space="preserve"> и выше, доступный в регионе строительства</w:t>
      </w:r>
    </w:p>
    <w:p w14:paraId="0507F36E" w14:textId="68394692" w:rsidR="007F69B3" w:rsidRPr="00CA77DC" w:rsidRDefault="007F69B3" w:rsidP="00CA3F94">
      <w:pPr>
        <w:pStyle w:val="ab"/>
        <w:numPr>
          <w:ilvl w:val="0"/>
          <w:numId w:val="31"/>
        </w:numPr>
        <w:spacing w:line="240" w:lineRule="auto"/>
        <w:rPr>
          <w:rFonts w:ascii="Arial" w:hAnsi="Arial" w:cs="Arial"/>
        </w:rPr>
      </w:pPr>
      <w:r w:rsidRPr="00CA77DC">
        <w:rPr>
          <w:rFonts w:ascii="Arial" w:hAnsi="Arial" w:cs="Arial"/>
        </w:rPr>
        <w:t>Щебень фр. 40-70 М-400</w:t>
      </w:r>
      <w:r w:rsidR="00EF6B43" w:rsidRPr="00CA77DC">
        <w:rPr>
          <w:rFonts w:ascii="Arial" w:hAnsi="Arial" w:cs="Arial"/>
        </w:rPr>
        <w:t xml:space="preserve"> и выше, доступный в регионе строительства</w:t>
      </w:r>
    </w:p>
    <w:p w14:paraId="1D1273E4" w14:textId="77777777" w:rsidR="007F69B3" w:rsidRPr="00CA77DC" w:rsidRDefault="007F69B3" w:rsidP="00CA3F94">
      <w:pPr>
        <w:pStyle w:val="ab"/>
        <w:numPr>
          <w:ilvl w:val="0"/>
          <w:numId w:val="31"/>
        </w:numPr>
        <w:spacing w:line="240" w:lineRule="auto"/>
        <w:rPr>
          <w:rFonts w:ascii="Arial" w:hAnsi="Arial" w:cs="Arial"/>
        </w:rPr>
      </w:pPr>
      <w:proofErr w:type="spellStart"/>
      <w:r w:rsidRPr="00CA77DC">
        <w:rPr>
          <w:rFonts w:ascii="Arial" w:hAnsi="Arial" w:cs="Arial"/>
        </w:rPr>
        <w:t>Георешетка</w:t>
      </w:r>
      <w:proofErr w:type="spellEnd"/>
      <w:r w:rsidRPr="00CA77DC">
        <w:rPr>
          <w:rFonts w:ascii="Arial" w:hAnsi="Arial" w:cs="Arial"/>
        </w:rPr>
        <w:t xml:space="preserve"> типа СД-40, или аналог</w:t>
      </w:r>
    </w:p>
    <w:p w14:paraId="67F4BCC1" w14:textId="77777777" w:rsidR="007F69B3" w:rsidRPr="00CA77DC" w:rsidRDefault="007F69B3" w:rsidP="00CA3F94">
      <w:pPr>
        <w:pStyle w:val="ab"/>
        <w:numPr>
          <w:ilvl w:val="0"/>
          <w:numId w:val="31"/>
        </w:numPr>
        <w:spacing w:line="240" w:lineRule="auto"/>
        <w:rPr>
          <w:rFonts w:ascii="Arial" w:hAnsi="Arial" w:cs="Arial"/>
        </w:rPr>
      </w:pPr>
      <w:r w:rsidRPr="00CA77DC">
        <w:rPr>
          <w:rFonts w:ascii="Arial" w:hAnsi="Arial" w:cs="Arial"/>
        </w:rPr>
        <w:t>Песок</w:t>
      </w:r>
    </w:p>
    <w:p w14:paraId="423E64E5" w14:textId="22E93B6C" w:rsidR="007F69B3" w:rsidRPr="00CA3F94" w:rsidRDefault="007F69B3" w:rsidP="00CA3F94">
      <w:pPr>
        <w:pStyle w:val="ab"/>
        <w:numPr>
          <w:ilvl w:val="0"/>
          <w:numId w:val="31"/>
        </w:numPr>
        <w:spacing w:line="240" w:lineRule="auto"/>
        <w:rPr>
          <w:rFonts w:ascii="Arial" w:hAnsi="Arial" w:cs="Arial"/>
        </w:rPr>
      </w:pPr>
      <w:proofErr w:type="spellStart"/>
      <w:r w:rsidRPr="00CE02A8">
        <w:rPr>
          <w:rFonts w:ascii="Arial" w:hAnsi="Arial" w:cs="Arial"/>
        </w:rPr>
        <w:t>Геотекстиль</w:t>
      </w:r>
      <w:proofErr w:type="spellEnd"/>
      <w:r w:rsidRPr="00CE02A8">
        <w:rPr>
          <w:rFonts w:ascii="Arial" w:hAnsi="Arial" w:cs="Arial"/>
        </w:rPr>
        <w:t xml:space="preserve"> с развесом 300 г/м.</w:t>
      </w:r>
      <w:r w:rsidR="00241077" w:rsidRPr="00CE02A8">
        <w:rPr>
          <w:rFonts w:ascii="Arial" w:hAnsi="Arial" w:cs="Arial"/>
        </w:rPr>
        <w:t xml:space="preserve"> </w:t>
      </w:r>
      <w:r w:rsidRPr="00CE02A8">
        <w:rPr>
          <w:rFonts w:ascii="Arial" w:hAnsi="Arial" w:cs="Arial"/>
        </w:rPr>
        <w:t>кв.</w:t>
      </w:r>
      <w:r w:rsidR="006E5920" w:rsidRPr="00CA77DC">
        <w:rPr>
          <w:rFonts w:ascii="Arial" w:hAnsi="Arial" w:cs="Arial"/>
          <w:i/>
          <w:noProof/>
        </w:rPr>
        <w:drawing>
          <wp:inline distT="0" distB="0" distL="0" distR="0" wp14:anchorId="404226A3" wp14:editId="5629DFE0">
            <wp:extent cx="5081270" cy="320929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1270" cy="3209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726761" w14:textId="77777777" w:rsidR="007F69B3" w:rsidRPr="00CA77DC" w:rsidRDefault="007F69B3" w:rsidP="00CA3F94">
      <w:pPr>
        <w:rPr>
          <w:rFonts w:eastAsia="Calibri" w:cs="Arial"/>
          <w:i w:val="0"/>
          <w:sz w:val="22"/>
          <w:szCs w:val="22"/>
          <w:lang w:eastAsia="en-US"/>
        </w:rPr>
      </w:pPr>
      <w:r w:rsidRPr="00CA77DC">
        <w:rPr>
          <w:rFonts w:eastAsia="Calibri" w:cs="Arial"/>
          <w:i w:val="0"/>
          <w:sz w:val="22"/>
          <w:szCs w:val="22"/>
          <w:lang w:eastAsia="en-US"/>
        </w:rPr>
        <w:t>Марка полимерно-битумного вяжущего (ПБВ) в составе асфальтобетона на ПБВ выбирается в зависимости от климатического района.</w:t>
      </w:r>
    </w:p>
    <w:p w14:paraId="37B9102E" w14:textId="5A28DDA5" w:rsidR="00572326" w:rsidRPr="00CA77DC" w:rsidRDefault="007F69B3" w:rsidP="00CA3F94">
      <w:pPr>
        <w:rPr>
          <w:rFonts w:cs="Arial"/>
          <w:i w:val="0"/>
          <w:sz w:val="22"/>
          <w:szCs w:val="22"/>
        </w:rPr>
      </w:pPr>
      <w:r w:rsidRPr="00CA77DC">
        <w:rPr>
          <w:rFonts w:eastAsia="Calibri" w:cs="Arial"/>
          <w:i w:val="0"/>
          <w:sz w:val="22"/>
          <w:szCs w:val="22"/>
          <w:lang w:eastAsia="en-US"/>
        </w:rPr>
        <w:t>Окончательные конструкции асфальтового покрытия уточняется расчётом при проектировании и согласовывается с Заказчиком.</w:t>
      </w:r>
    </w:p>
    <w:p w14:paraId="51AE7B98" w14:textId="77777777" w:rsidR="00572326" w:rsidRPr="00CA77DC" w:rsidRDefault="00572326" w:rsidP="00CA3F94">
      <w:pPr>
        <w:ind w:firstLine="284"/>
        <w:jc w:val="both"/>
        <w:rPr>
          <w:rFonts w:cs="Arial"/>
          <w:i w:val="0"/>
          <w:sz w:val="22"/>
          <w:szCs w:val="22"/>
          <w:highlight w:val="yellow"/>
        </w:rPr>
      </w:pPr>
    </w:p>
    <w:p w14:paraId="2DC8499E" w14:textId="77777777" w:rsidR="00572326" w:rsidRPr="00CA77DC" w:rsidRDefault="00572326" w:rsidP="00CA3F94">
      <w:pPr>
        <w:pStyle w:val="ab"/>
        <w:numPr>
          <w:ilvl w:val="1"/>
          <w:numId w:val="5"/>
        </w:numPr>
        <w:spacing w:after="0" w:line="240" w:lineRule="auto"/>
        <w:ind w:left="426" w:hanging="426"/>
        <w:jc w:val="both"/>
        <w:rPr>
          <w:rStyle w:val="a7"/>
          <w:rFonts w:ascii="Arial" w:hAnsi="Arial"/>
          <w:b/>
        </w:rPr>
      </w:pPr>
      <w:r w:rsidRPr="00CA77DC">
        <w:rPr>
          <w:rStyle w:val="a7"/>
          <w:rFonts w:ascii="Arial" w:hAnsi="Arial"/>
          <w:b/>
        </w:rPr>
        <w:t xml:space="preserve">Требования к архитектурным, конструктивным и </w:t>
      </w:r>
      <w:r w:rsidRPr="00CA77DC">
        <w:rPr>
          <w:rStyle w:val="a7"/>
          <w:rFonts w:ascii="Arial" w:hAnsi="Arial"/>
          <w:b/>
          <w:iCs w:val="0"/>
        </w:rPr>
        <w:t>объёмно-планировочным решениям</w:t>
      </w:r>
      <w:r w:rsidRPr="00CA77DC">
        <w:rPr>
          <w:rStyle w:val="a7"/>
          <w:rFonts w:ascii="Arial" w:hAnsi="Arial"/>
          <w:b/>
        </w:rPr>
        <w:t>.</w:t>
      </w:r>
    </w:p>
    <w:p w14:paraId="77BCEC3D" w14:textId="7EC2F181" w:rsidR="00572326" w:rsidRPr="00CA77DC" w:rsidRDefault="00572326" w:rsidP="00CA3F94">
      <w:pPr>
        <w:ind w:firstLine="426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Все архитектурные, конструктивные и объёмно-планировочные решения объекта должны быть спроектированы</w:t>
      </w:r>
      <w:r w:rsidR="00CA77DC">
        <w:rPr>
          <w:rFonts w:cs="Arial"/>
          <w:i w:val="0"/>
          <w:sz w:val="22"/>
          <w:szCs w:val="22"/>
        </w:rPr>
        <w:t xml:space="preserve"> </w:t>
      </w:r>
      <w:r w:rsidR="00CA77DC" w:rsidRPr="00053C35">
        <w:rPr>
          <w:rFonts w:cs="Arial"/>
          <w:i w:val="0"/>
          <w:sz w:val="22"/>
          <w:szCs w:val="22"/>
        </w:rPr>
        <w:t xml:space="preserve">с применением </w:t>
      </w:r>
      <w:r w:rsidR="00CA77DC" w:rsidRPr="00053C35">
        <w:rPr>
          <w:rFonts w:cs="Arial"/>
          <w:i w:val="0"/>
          <w:sz w:val="22"/>
          <w:szCs w:val="22"/>
          <w:lang w:val="en-US"/>
        </w:rPr>
        <w:t>BIM</w:t>
      </w:r>
      <w:r w:rsidR="00CA77DC" w:rsidRPr="00053C35">
        <w:rPr>
          <w:rFonts w:cs="Arial"/>
          <w:i w:val="0"/>
          <w:sz w:val="22"/>
          <w:szCs w:val="22"/>
        </w:rPr>
        <w:t xml:space="preserve"> технологий</w:t>
      </w:r>
      <w:r w:rsidRPr="00CA77DC">
        <w:rPr>
          <w:rFonts w:cs="Arial"/>
          <w:i w:val="0"/>
          <w:sz w:val="22"/>
          <w:szCs w:val="22"/>
        </w:rPr>
        <w:t xml:space="preserve"> с возможностью свободной конвертации, интегрирования и последующего редактирования продуктами </w:t>
      </w:r>
      <w:r w:rsidRPr="00CA77DC">
        <w:rPr>
          <w:rFonts w:cs="Arial"/>
          <w:i w:val="0"/>
          <w:sz w:val="22"/>
          <w:szCs w:val="22"/>
          <w:lang w:val="en-US"/>
        </w:rPr>
        <w:t>Autodesk</w:t>
      </w:r>
      <w:r w:rsidRPr="00CA77DC">
        <w:rPr>
          <w:rFonts w:cs="Arial"/>
          <w:i w:val="0"/>
          <w:sz w:val="22"/>
          <w:szCs w:val="22"/>
        </w:rPr>
        <w:t xml:space="preserve"> или аналогов. </w:t>
      </w:r>
    </w:p>
    <w:p w14:paraId="7BF9D626" w14:textId="70AC8E0F" w:rsidR="00572326" w:rsidRPr="007E20D2" w:rsidRDefault="00572326" w:rsidP="00CA3F94">
      <w:pPr>
        <w:ind w:firstLine="426"/>
        <w:jc w:val="both"/>
        <w:rPr>
          <w:rFonts w:cs="Arial"/>
          <w:i w:val="0"/>
          <w:color w:val="000000" w:themeColor="text1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 xml:space="preserve">Архитектурные решения, </w:t>
      </w:r>
      <w:r w:rsidRPr="00CA77DC">
        <w:rPr>
          <w:rStyle w:val="a7"/>
          <w:i w:val="0"/>
          <w:sz w:val="22"/>
          <w:szCs w:val="22"/>
        </w:rPr>
        <w:t>конструктивные и объемно-планировочные</w:t>
      </w:r>
      <w:r w:rsidRPr="00CA77DC">
        <w:rPr>
          <w:rFonts w:cs="Arial"/>
          <w:i w:val="0"/>
          <w:sz w:val="22"/>
          <w:szCs w:val="22"/>
        </w:rPr>
        <w:t xml:space="preserve"> разработать на основании, цветовых, конструктивных, технологических и инженерных требований, настоящего технического задания и руководству по фирменному стилю</w:t>
      </w:r>
      <w:r w:rsidR="002103C6" w:rsidRPr="00CA77DC">
        <w:rPr>
          <w:rFonts w:cs="Arial"/>
          <w:i w:val="0"/>
          <w:sz w:val="22"/>
          <w:szCs w:val="22"/>
        </w:rPr>
        <w:t xml:space="preserve"> и дизайн проекту</w:t>
      </w:r>
      <w:r w:rsidRPr="00CA77DC">
        <w:rPr>
          <w:rFonts w:cs="Arial"/>
          <w:i w:val="0"/>
          <w:sz w:val="22"/>
          <w:szCs w:val="22"/>
        </w:rPr>
        <w:t>.</w:t>
      </w:r>
      <w:r w:rsidR="002103C6" w:rsidRPr="00CA77DC">
        <w:rPr>
          <w:rFonts w:cs="Arial"/>
          <w:i w:val="0"/>
          <w:sz w:val="22"/>
          <w:szCs w:val="22"/>
        </w:rPr>
        <w:t xml:space="preserve"> Дизайн проект разрабатывае</w:t>
      </w:r>
      <w:r w:rsidR="002103C6" w:rsidRPr="007E20D2">
        <w:rPr>
          <w:rFonts w:cs="Arial"/>
          <w:i w:val="0"/>
          <w:color w:val="000000" w:themeColor="text1"/>
          <w:sz w:val="22"/>
          <w:szCs w:val="22"/>
        </w:rPr>
        <w:t xml:space="preserve">т </w:t>
      </w:r>
      <w:r w:rsidR="00CA3F94" w:rsidRPr="007E20D2">
        <w:rPr>
          <w:rFonts w:cs="Arial"/>
          <w:i w:val="0"/>
          <w:color w:val="000000" w:themeColor="text1"/>
          <w:sz w:val="22"/>
          <w:szCs w:val="22"/>
        </w:rPr>
        <w:t>Подрядчик</w:t>
      </w:r>
      <w:r w:rsidR="002103C6" w:rsidRPr="007E20D2">
        <w:rPr>
          <w:rFonts w:cs="Arial"/>
          <w:i w:val="0"/>
          <w:color w:val="000000" w:themeColor="text1"/>
          <w:sz w:val="22"/>
          <w:szCs w:val="22"/>
        </w:rPr>
        <w:t xml:space="preserve"> и согласовывает с заказчиком.</w:t>
      </w:r>
      <w:r w:rsidRPr="007E20D2">
        <w:rPr>
          <w:rFonts w:cs="Arial"/>
          <w:i w:val="0"/>
          <w:color w:val="000000" w:themeColor="text1"/>
          <w:sz w:val="22"/>
          <w:szCs w:val="22"/>
        </w:rPr>
        <w:t xml:space="preserve"> Для строительных конструкций преимущественно использовать материалы и узлы компании «</w:t>
      </w:r>
      <w:proofErr w:type="spellStart"/>
      <w:r w:rsidRPr="007E20D2">
        <w:rPr>
          <w:rFonts w:cs="Arial"/>
          <w:i w:val="0"/>
          <w:color w:val="000000" w:themeColor="text1"/>
          <w:sz w:val="22"/>
          <w:szCs w:val="22"/>
        </w:rPr>
        <w:t>ТехноНИКОЛЬ</w:t>
      </w:r>
      <w:proofErr w:type="spellEnd"/>
      <w:r w:rsidRPr="007E20D2">
        <w:rPr>
          <w:rFonts w:cs="Arial"/>
          <w:i w:val="0"/>
          <w:color w:val="000000" w:themeColor="text1"/>
          <w:sz w:val="22"/>
          <w:szCs w:val="22"/>
        </w:rPr>
        <w:t xml:space="preserve">», а также рекомендации по их применению и использованию (все узлы представлены на сайте </w:t>
      </w:r>
      <w:hyperlink r:id="rId10" w:history="1">
        <w:r w:rsidRPr="007E20D2">
          <w:rPr>
            <w:rStyle w:val="aa"/>
            <w:rFonts w:eastAsiaTheme="majorEastAsia" w:cs="Arial"/>
            <w:i w:val="0"/>
            <w:color w:val="000000" w:themeColor="text1"/>
            <w:sz w:val="22"/>
            <w:szCs w:val="22"/>
            <w:lang w:val="en-US"/>
          </w:rPr>
          <w:t>www</w:t>
        </w:r>
        <w:r w:rsidRPr="007E20D2">
          <w:rPr>
            <w:rStyle w:val="aa"/>
            <w:rFonts w:eastAsiaTheme="majorEastAsia" w:cs="Arial"/>
            <w:i w:val="0"/>
            <w:color w:val="000000" w:themeColor="text1"/>
            <w:sz w:val="22"/>
            <w:szCs w:val="22"/>
          </w:rPr>
          <w:t>.tn.ru</w:t>
        </w:r>
      </w:hyperlink>
      <w:r w:rsidRPr="007E20D2">
        <w:rPr>
          <w:rFonts w:cs="Arial"/>
          <w:i w:val="0"/>
          <w:color w:val="000000" w:themeColor="text1"/>
          <w:sz w:val="22"/>
          <w:szCs w:val="22"/>
        </w:rPr>
        <w:t>).</w:t>
      </w:r>
      <w:r w:rsidR="00066E55" w:rsidRPr="007E20D2">
        <w:rPr>
          <w:rFonts w:cs="Arial"/>
          <w:i w:val="0"/>
          <w:color w:val="000000" w:themeColor="text1"/>
          <w:sz w:val="22"/>
          <w:szCs w:val="22"/>
        </w:rPr>
        <w:t xml:space="preserve"> Все архитектурные решения</w:t>
      </w:r>
      <w:r w:rsidR="003F0F30" w:rsidRPr="007E20D2">
        <w:rPr>
          <w:rFonts w:cs="Arial"/>
          <w:i w:val="0"/>
          <w:color w:val="000000" w:themeColor="text1"/>
          <w:sz w:val="22"/>
          <w:szCs w:val="22"/>
        </w:rPr>
        <w:t xml:space="preserve"> по цветовому оформлению</w:t>
      </w:r>
      <w:r w:rsidR="00066E55" w:rsidRPr="007E20D2">
        <w:rPr>
          <w:rFonts w:cs="Arial"/>
          <w:i w:val="0"/>
          <w:color w:val="000000" w:themeColor="text1"/>
          <w:sz w:val="22"/>
          <w:szCs w:val="22"/>
        </w:rPr>
        <w:t xml:space="preserve"> </w:t>
      </w:r>
      <w:r w:rsidR="003F0F30" w:rsidRPr="007E20D2">
        <w:rPr>
          <w:rFonts w:cs="Arial"/>
          <w:i w:val="0"/>
          <w:color w:val="000000" w:themeColor="text1"/>
          <w:sz w:val="22"/>
          <w:szCs w:val="22"/>
        </w:rPr>
        <w:t xml:space="preserve">складских и технических запроектировать с учётом Руководства по фирменному стилю, внешний облик здания и внутренний дизайн помещений с учётом типового </w:t>
      </w:r>
      <w:r w:rsidR="00134D75" w:rsidRPr="007E20D2">
        <w:rPr>
          <w:rFonts w:cs="Arial"/>
          <w:i w:val="0"/>
          <w:color w:val="000000" w:themeColor="text1"/>
          <w:sz w:val="22"/>
          <w:szCs w:val="22"/>
        </w:rPr>
        <w:t>дизайн - проекта</w:t>
      </w:r>
      <w:r w:rsidR="003F0F30" w:rsidRPr="007E20D2">
        <w:rPr>
          <w:rFonts w:cs="Arial"/>
          <w:i w:val="0"/>
          <w:color w:val="000000" w:themeColor="text1"/>
          <w:sz w:val="22"/>
          <w:szCs w:val="22"/>
        </w:rPr>
        <w:t xml:space="preserve"> </w:t>
      </w:r>
      <w:r w:rsidR="00134D75" w:rsidRPr="007E20D2">
        <w:rPr>
          <w:rFonts w:cs="Arial"/>
          <w:i w:val="0"/>
          <w:color w:val="000000" w:themeColor="text1"/>
          <w:sz w:val="22"/>
          <w:szCs w:val="22"/>
        </w:rPr>
        <w:t>и</w:t>
      </w:r>
      <w:r w:rsidR="003F0F30" w:rsidRPr="007E20D2">
        <w:rPr>
          <w:rFonts w:cs="Arial"/>
          <w:i w:val="0"/>
          <w:color w:val="000000" w:themeColor="text1"/>
          <w:sz w:val="22"/>
          <w:szCs w:val="22"/>
        </w:rPr>
        <w:t xml:space="preserve"> </w:t>
      </w:r>
      <w:r w:rsidR="003F0F30" w:rsidRPr="007E20D2">
        <w:rPr>
          <w:rFonts w:cs="Arial"/>
          <w:b/>
          <w:bCs/>
          <w:i w:val="0"/>
          <w:color w:val="000000" w:themeColor="text1"/>
          <w:sz w:val="22"/>
          <w:szCs w:val="22"/>
        </w:rPr>
        <w:t>приложени</w:t>
      </w:r>
      <w:r w:rsidR="00134D75" w:rsidRPr="007E20D2">
        <w:rPr>
          <w:rFonts w:cs="Arial"/>
          <w:b/>
          <w:bCs/>
          <w:i w:val="0"/>
          <w:color w:val="000000" w:themeColor="text1"/>
          <w:sz w:val="22"/>
          <w:szCs w:val="22"/>
        </w:rPr>
        <w:t>я</w:t>
      </w:r>
      <w:r w:rsidR="00CA3F94" w:rsidRPr="007E20D2">
        <w:rPr>
          <w:rFonts w:cs="Arial"/>
          <w:b/>
          <w:bCs/>
          <w:i w:val="0"/>
          <w:color w:val="000000" w:themeColor="text1"/>
          <w:sz w:val="22"/>
          <w:szCs w:val="22"/>
        </w:rPr>
        <w:t xml:space="preserve"> №2</w:t>
      </w:r>
      <w:r w:rsidR="003F0F30" w:rsidRPr="007E20D2">
        <w:rPr>
          <w:rFonts w:cs="Arial"/>
          <w:b/>
          <w:bCs/>
          <w:i w:val="0"/>
          <w:color w:val="000000" w:themeColor="text1"/>
          <w:sz w:val="22"/>
          <w:szCs w:val="22"/>
        </w:rPr>
        <w:t xml:space="preserve"> </w:t>
      </w:r>
      <w:r w:rsidR="00FD0555" w:rsidRPr="007E20D2">
        <w:rPr>
          <w:rFonts w:cs="Arial"/>
          <w:b/>
          <w:bCs/>
          <w:i w:val="0"/>
          <w:color w:val="000000" w:themeColor="text1"/>
          <w:sz w:val="22"/>
          <w:szCs w:val="22"/>
        </w:rPr>
        <w:t>к</w:t>
      </w:r>
      <w:r w:rsidR="00CA3F94" w:rsidRPr="007E20D2">
        <w:rPr>
          <w:rFonts w:cs="Arial"/>
          <w:b/>
          <w:bCs/>
          <w:i w:val="0"/>
          <w:color w:val="000000" w:themeColor="text1"/>
          <w:sz w:val="22"/>
          <w:szCs w:val="22"/>
        </w:rPr>
        <w:t xml:space="preserve"> настоящему</w:t>
      </w:r>
      <w:r w:rsidR="00FD0555" w:rsidRPr="007E20D2">
        <w:rPr>
          <w:rFonts w:cs="Arial"/>
          <w:b/>
          <w:bCs/>
          <w:i w:val="0"/>
          <w:color w:val="000000" w:themeColor="text1"/>
          <w:sz w:val="22"/>
          <w:szCs w:val="22"/>
        </w:rPr>
        <w:t xml:space="preserve"> </w:t>
      </w:r>
      <w:r w:rsidR="00FA30C5" w:rsidRPr="007E20D2">
        <w:rPr>
          <w:rFonts w:cs="Arial"/>
          <w:b/>
          <w:bCs/>
          <w:i w:val="0"/>
          <w:color w:val="000000" w:themeColor="text1"/>
          <w:sz w:val="22"/>
          <w:szCs w:val="22"/>
        </w:rPr>
        <w:t>Техническому заданию</w:t>
      </w:r>
      <w:r w:rsidR="006A058F" w:rsidRPr="007E20D2">
        <w:rPr>
          <w:rFonts w:cs="Arial"/>
          <w:i w:val="0"/>
          <w:color w:val="000000" w:themeColor="text1"/>
          <w:sz w:val="22"/>
          <w:szCs w:val="22"/>
        </w:rPr>
        <w:t xml:space="preserve">. </w:t>
      </w:r>
      <w:r w:rsidRPr="007E20D2">
        <w:rPr>
          <w:rFonts w:cs="Arial"/>
          <w:i w:val="0"/>
          <w:color w:val="000000" w:themeColor="text1"/>
          <w:sz w:val="22"/>
          <w:szCs w:val="22"/>
        </w:rPr>
        <w:t xml:space="preserve">Все архитектурные решения согласовать с Заказчиком. </w:t>
      </w:r>
    </w:p>
    <w:p w14:paraId="3A996345" w14:textId="4593F009" w:rsidR="00572326" w:rsidRPr="00CA77DC" w:rsidRDefault="00A07307" w:rsidP="00CA3F94">
      <w:pPr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 xml:space="preserve">        </w:t>
      </w:r>
      <w:r w:rsidR="00572326" w:rsidRPr="00CA77DC">
        <w:rPr>
          <w:rFonts w:cs="Arial"/>
          <w:i w:val="0"/>
          <w:sz w:val="22"/>
          <w:szCs w:val="22"/>
        </w:rPr>
        <w:t>При проектировании учесть, что параметры проектируемого объекта, указанные в приложениях, являются схематичными. Все параметры объекта уточняются при проектировании и согласовываются с Заказчиком.</w:t>
      </w:r>
    </w:p>
    <w:p w14:paraId="29822476" w14:textId="6E614A45" w:rsidR="00572326" w:rsidRPr="00CA77DC" w:rsidRDefault="00A07307" w:rsidP="00CA3F94">
      <w:pPr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 xml:space="preserve">        </w:t>
      </w:r>
      <w:r w:rsidR="00572326" w:rsidRPr="00CA77DC">
        <w:rPr>
          <w:rFonts w:cs="Arial"/>
          <w:i w:val="0"/>
          <w:sz w:val="22"/>
          <w:szCs w:val="22"/>
        </w:rPr>
        <w:t>Архитектурные и конструктивные решения должны содержать все узлы соединения, состыковки строительных конструкций, прохода инженерного и технологического оборудования через строительные конструкции, а также таблицы и спецификации должны содержать объемы всех материалов, указанных на чертежах, разрезах и узлах.</w:t>
      </w:r>
    </w:p>
    <w:p w14:paraId="00BD86E8" w14:textId="05A37786" w:rsidR="00572326" w:rsidRPr="00CA77DC" w:rsidRDefault="00A07307" w:rsidP="00CA3F94">
      <w:pPr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lastRenderedPageBreak/>
        <w:t xml:space="preserve">        </w:t>
      </w:r>
      <w:r w:rsidR="00572326" w:rsidRPr="00CA77DC">
        <w:rPr>
          <w:rFonts w:cs="Arial"/>
          <w:i w:val="0"/>
          <w:sz w:val="22"/>
          <w:szCs w:val="22"/>
        </w:rPr>
        <w:t>Все расчёты конструкций предоставить в формате .</w:t>
      </w:r>
      <w:r w:rsidR="00572326" w:rsidRPr="00CA77DC">
        <w:rPr>
          <w:rFonts w:cs="Arial"/>
          <w:i w:val="0"/>
          <w:sz w:val="22"/>
          <w:szCs w:val="22"/>
          <w:lang w:val="en-US"/>
        </w:rPr>
        <w:t>pdf</w:t>
      </w:r>
      <w:r w:rsidR="00572326" w:rsidRPr="00CA77DC">
        <w:rPr>
          <w:rFonts w:cs="Arial"/>
          <w:i w:val="0"/>
          <w:sz w:val="22"/>
          <w:szCs w:val="22"/>
        </w:rPr>
        <w:t xml:space="preserve"> и в редактируемом формате расчётной программы.</w:t>
      </w:r>
    </w:p>
    <w:p w14:paraId="01ED2310" w14:textId="0339528B" w:rsidR="00572326" w:rsidRPr="00CA77DC" w:rsidRDefault="00572326" w:rsidP="00CA3F94">
      <w:pPr>
        <w:pStyle w:val="ab"/>
        <w:numPr>
          <w:ilvl w:val="2"/>
          <w:numId w:val="5"/>
        </w:numPr>
        <w:spacing w:after="0" w:line="240" w:lineRule="auto"/>
        <w:ind w:left="567" w:hanging="567"/>
        <w:jc w:val="both"/>
        <w:rPr>
          <w:rFonts w:ascii="Arial" w:hAnsi="Arial" w:cs="Arial"/>
          <w:b/>
        </w:rPr>
      </w:pPr>
      <w:r w:rsidRPr="00CA77DC">
        <w:rPr>
          <w:rFonts w:ascii="Arial" w:hAnsi="Arial" w:cs="Arial"/>
          <w:b/>
        </w:rPr>
        <w:t>Требования к зданию склада готовой продукции</w:t>
      </w:r>
      <w:r w:rsidR="00372FF0" w:rsidRPr="00CA77DC">
        <w:rPr>
          <w:rFonts w:ascii="Arial" w:hAnsi="Arial" w:cs="Arial"/>
          <w:b/>
        </w:rPr>
        <w:t xml:space="preserve"> и сырья</w:t>
      </w:r>
    </w:p>
    <w:p w14:paraId="77F4D015" w14:textId="7CC197CB" w:rsidR="00EF5EFD" w:rsidRPr="00CA77DC" w:rsidRDefault="005E7BF0" w:rsidP="00CA3F94">
      <w:pPr>
        <w:ind w:firstLine="567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 xml:space="preserve">Здание имеет </w:t>
      </w:r>
      <w:r w:rsidR="00EF5EFD" w:rsidRPr="00CA77DC">
        <w:rPr>
          <w:rFonts w:cs="Arial"/>
          <w:i w:val="0"/>
          <w:sz w:val="22"/>
          <w:szCs w:val="22"/>
        </w:rPr>
        <w:t xml:space="preserve">размер в </w:t>
      </w:r>
      <w:r w:rsidRPr="00CA77DC">
        <w:rPr>
          <w:rFonts w:cs="Arial"/>
          <w:i w:val="0"/>
          <w:sz w:val="22"/>
          <w:szCs w:val="22"/>
        </w:rPr>
        <w:t>план</w:t>
      </w:r>
      <w:r w:rsidR="00EF5EFD" w:rsidRPr="00CA77DC">
        <w:rPr>
          <w:rFonts w:cs="Arial"/>
          <w:i w:val="0"/>
          <w:sz w:val="22"/>
          <w:szCs w:val="22"/>
        </w:rPr>
        <w:t>е</w:t>
      </w:r>
      <w:r w:rsidRPr="00CA77DC">
        <w:rPr>
          <w:rFonts w:cs="Arial"/>
          <w:i w:val="0"/>
          <w:sz w:val="22"/>
          <w:szCs w:val="22"/>
        </w:rPr>
        <w:t xml:space="preserve"> </w:t>
      </w:r>
      <w:r w:rsidR="00EF5EFD" w:rsidRPr="00CA77DC">
        <w:rPr>
          <w:rFonts w:cs="Arial"/>
          <w:i w:val="0"/>
          <w:sz w:val="22"/>
          <w:szCs w:val="22"/>
        </w:rPr>
        <w:t>63 м </w:t>
      </w:r>
      <w:r w:rsidRPr="00CA77DC">
        <w:rPr>
          <w:rFonts w:cs="Arial"/>
          <w:i w:val="0"/>
          <w:sz w:val="22"/>
          <w:szCs w:val="22"/>
        </w:rPr>
        <w:t xml:space="preserve">× 90 м, </w:t>
      </w:r>
      <w:r w:rsidR="009643F2" w:rsidRPr="00CA77DC">
        <w:rPr>
          <w:rFonts w:cs="Arial"/>
          <w:i w:val="0"/>
          <w:sz w:val="22"/>
          <w:szCs w:val="22"/>
        </w:rPr>
        <w:t>и состоит из трех частей</w:t>
      </w:r>
      <w:r w:rsidRPr="00CA77DC">
        <w:rPr>
          <w:rFonts w:cs="Arial"/>
          <w:i w:val="0"/>
          <w:sz w:val="22"/>
          <w:szCs w:val="22"/>
        </w:rPr>
        <w:t xml:space="preserve"> </w:t>
      </w:r>
    </w:p>
    <w:p w14:paraId="7D8E5AE6" w14:textId="61678B7B" w:rsidR="00EF5EFD" w:rsidRPr="00CA77DC" w:rsidRDefault="005C74BD" w:rsidP="00CA3F94">
      <w:pPr>
        <w:ind w:firstLine="567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1. Первая</w:t>
      </w:r>
      <w:r w:rsidR="00D76713" w:rsidRPr="00CA77DC">
        <w:rPr>
          <w:rFonts w:cs="Arial"/>
          <w:i w:val="0"/>
          <w:sz w:val="22"/>
          <w:szCs w:val="22"/>
        </w:rPr>
        <w:t>,</w:t>
      </w:r>
      <w:r w:rsidR="005E7BF0" w:rsidRPr="00CA77DC">
        <w:rPr>
          <w:rFonts w:cs="Arial"/>
          <w:i w:val="0"/>
          <w:sz w:val="22"/>
          <w:szCs w:val="22"/>
        </w:rPr>
        <w:t xml:space="preserve"> </w:t>
      </w:r>
      <w:r w:rsidR="005F0350">
        <w:rPr>
          <w:rFonts w:cs="Arial"/>
          <w:i w:val="0"/>
          <w:sz w:val="22"/>
          <w:szCs w:val="22"/>
        </w:rPr>
        <w:t xml:space="preserve">ориентировочным </w:t>
      </w:r>
      <w:r w:rsidR="00044026" w:rsidRPr="00CA77DC">
        <w:rPr>
          <w:rFonts w:cs="Arial"/>
          <w:i w:val="0"/>
          <w:sz w:val="22"/>
          <w:szCs w:val="22"/>
        </w:rPr>
        <w:t xml:space="preserve">размером </w:t>
      </w:r>
      <w:r w:rsidR="005E7BF0" w:rsidRPr="00CA77DC">
        <w:rPr>
          <w:rFonts w:cs="Arial"/>
          <w:i w:val="0"/>
          <w:sz w:val="22"/>
          <w:szCs w:val="22"/>
        </w:rPr>
        <w:t>6 м × 42 м × 4,5 м</w:t>
      </w:r>
      <w:r w:rsidR="00EF5EFD" w:rsidRPr="00CA77DC">
        <w:rPr>
          <w:rFonts w:cs="Arial"/>
          <w:i w:val="0"/>
          <w:sz w:val="22"/>
          <w:szCs w:val="22"/>
        </w:rPr>
        <w:t xml:space="preserve">, </w:t>
      </w:r>
      <w:r w:rsidR="00F40AF8" w:rsidRPr="00CA77DC">
        <w:rPr>
          <w:rFonts w:cs="Arial"/>
          <w:i w:val="0"/>
          <w:sz w:val="22"/>
          <w:szCs w:val="22"/>
        </w:rPr>
        <w:t xml:space="preserve">в осях 3-10/Л-М </w:t>
      </w:r>
      <w:r w:rsidR="00EF5EFD" w:rsidRPr="00CA77DC">
        <w:rPr>
          <w:rFonts w:cs="Arial"/>
          <w:i w:val="0"/>
          <w:sz w:val="22"/>
          <w:szCs w:val="22"/>
        </w:rPr>
        <w:t xml:space="preserve">для размещения оборудования по замещению кислорода, двух складов и </w:t>
      </w:r>
      <w:r w:rsidR="009358CB" w:rsidRPr="00CA77DC">
        <w:rPr>
          <w:rFonts w:cs="Arial"/>
          <w:i w:val="0"/>
          <w:sz w:val="22"/>
          <w:szCs w:val="22"/>
        </w:rPr>
        <w:t>щ</w:t>
      </w:r>
      <w:r w:rsidR="00EF5EFD" w:rsidRPr="00CA77DC">
        <w:rPr>
          <w:rFonts w:cs="Arial"/>
          <w:i w:val="0"/>
          <w:sz w:val="22"/>
          <w:szCs w:val="22"/>
        </w:rPr>
        <w:t>итовой</w:t>
      </w:r>
      <w:r w:rsidR="00132949" w:rsidRPr="00CA77DC">
        <w:rPr>
          <w:rFonts w:cs="Arial"/>
          <w:i w:val="0"/>
          <w:sz w:val="22"/>
          <w:szCs w:val="22"/>
        </w:rPr>
        <w:t>. Каркас выполнить из металла с приведенной толщиной не менее 4 мм</w:t>
      </w:r>
      <w:r w:rsidR="00D21707" w:rsidRPr="00CA77DC">
        <w:rPr>
          <w:rFonts w:cs="Arial"/>
          <w:i w:val="0"/>
          <w:sz w:val="22"/>
          <w:szCs w:val="22"/>
        </w:rPr>
        <w:t xml:space="preserve">. </w:t>
      </w:r>
      <w:r w:rsidR="00BA3DB8">
        <w:rPr>
          <w:rFonts w:cs="Arial"/>
          <w:i w:val="0"/>
          <w:sz w:val="22"/>
          <w:szCs w:val="22"/>
        </w:rPr>
        <w:t>При проектировании учесть т</w:t>
      </w:r>
      <w:r w:rsidR="00D21707" w:rsidRPr="00CA77DC">
        <w:rPr>
          <w:rFonts w:cs="Arial"/>
          <w:i w:val="0"/>
          <w:sz w:val="22"/>
          <w:szCs w:val="22"/>
        </w:rPr>
        <w:t>ребования к помещению для размещения оборудования по замещению кислорода.</w:t>
      </w:r>
    </w:p>
    <w:p w14:paraId="77EA28D7" w14:textId="7B70A240" w:rsidR="009358CB" w:rsidRPr="007E20D2" w:rsidRDefault="005C74BD" w:rsidP="00CA3F94">
      <w:pPr>
        <w:ind w:firstLine="567"/>
        <w:jc w:val="both"/>
        <w:rPr>
          <w:rFonts w:cs="Arial"/>
          <w:i w:val="0"/>
          <w:color w:val="000000" w:themeColor="text1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2. Вторая</w:t>
      </w:r>
      <w:r w:rsidR="00D76713" w:rsidRPr="00CA77DC">
        <w:rPr>
          <w:rFonts w:cs="Arial"/>
          <w:i w:val="0"/>
          <w:sz w:val="22"/>
          <w:szCs w:val="22"/>
        </w:rPr>
        <w:t>,</w:t>
      </w:r>
      <w:r w:rsidR="005E7BF0" w:rsidRPr="00CA77DC">
        <w:rPr>
          <w:rFonts w:cs="Arial"/>
          <w:i w:val="0"/>
          <w:sz w:val="22"/>
          <w:szCs w:val="22"/>
        </w:rPr>
        <w:t xml:space="preserve"> </w:t>
      </w:r>
      <w:r w:rsidR="00044026" w:rsidRPr="00CA77DC">
        <w:rPr>
          <w:rFonts w:cs="Arial"/>
          <w:i w:val="0"/>
          <w:sz w:val="22"/>
          <w:szCs w:val="22"/>
        </w:rPr>
        <w:t xml:space="preserve">размером </w:t>
      </w:r>
      <w:r w:rsidR="00EF5EFD" w:rsidRPr="00CA77DC">
        <w:rPr>
          <w:rFonts w:cs="Arial"/>
          <w:i w:val="0"/>
          <w:sz w:val="22"/>
          <w:szCs w:val="22"/>
        </w:rPr>
        <w:t>63 м </w:t>
      </w:r>
      <w:r w:rsidR="005E7BF0" w:rsidRPr="00CA77DC">
        <w:rPr>
          <w:rFonts w:cs="Arial"/>
          <w:i w:val="0"/>
          <w:sz w:val="22"/>
          <w:szCs w:val="22"/>
        </w:rPr>
        <w:t>×</w:t>
      </w:r>
      <w:r w:rsidR="00BE57A3" w:rsidRPr="00CA77DC">
        <w:rPr>
          <w:rFonts w:cs="Arial"/>
          <w:i w:val="0"/>
          <w:sz w:val="22"/>
          <w:szCs w:val="22"/>
        </w:rPr>
        <w:t xml:space="preserve"> 23 м </w:t>
      </w:r>
      <w:r w:rsidR="00044026" w:rsidRPr="00CA77DC">
        <w:rPr>
          <w:rFonts w:cs="Arial"/>
          <w:i w:val="0"/>
          <w:sz w:val="22"/>
          <w:szCs w:val="22"/>
        </w:rPr>
        <w:t xml:space="preserve">для размещения зоны отгрузки/загрузки на 1 этаже, зоны комплектации на 2 этаже и зоны размещения персонала на 3 этаже, </w:t>
      </w:r>
      <w:r w:rsidR="005E7BF0" w:rsidRPr="00CA77DC">
        <w:rPr>
          <w:rFonts w:cs="Arial"/>
          <w:i w:val="0"/>
          <w:sz w:val="22"/>
          <w:szCs w:val="22"/>
        </w:rPr>
        <w:t xml:space="preserve">высотой </w:t>
      </w:r>
      <w:r w:rsidR="00DF0970" w:rsidRPr="00CA77DC">
        <w:rPr>
          <w:rFonts w:cs="Arial"/>
          <w:i w:val="0"/>
          <w:sz w:val="22"/>
          <w:szCs w:val="22"/>
        </w:rPr>
        <w:t xml:space="preserve">до низа несущих конструкций </w:t>
      </w:r>
      <w:r w:rsidR="00C14F3D" w:rsidRPr="00CA77DC">
        <w:rPr>
          <w:rFonts w:cs="Arial"/>
          <w:i w:val="0"/>
          <w:sz w:val="22"/>
          <w:szCs w:val="22"/>
        </w:rPr>
        <w:t>6</w:t>
      </w:r>
      <w:r w:rsidR="005E7BF0" w:rsidRPr="00CA77DC">
        <w:rPr>
          <w:rFonts w:cs="Arial"/>
          <w:i w:val="0"/>
          <w:sz w:val="22"/>
          <w:szCs w:val="22"/>
        </w:rPr>
        <w:t xml:space="preserve"> м, </w:t>
      </w:r>
      <w:r w:rsidR="00C14F3D" w:rsidRPr="00CA77DC">
        <w:rPr>
          <w:rFonts w:cs="Arial"/>
          <w:i w:val="0"/>
          <w:sz w:val="22"/>
          <w:szCs w:val="22"/>
        </w:rPr>
        <w:t>6</w:t>
      </w:r>
      <w:r w:rsidR="005E7BF0" w:rsidRPr="00CA77DC">
        <w:rPr>
          <w:rFonts w:cs="Arial"/>
          <w:i w:val="0"/>
          <w:sz w:val="22"/>
          <w:szCs w:val="22"/>
        </w:rPr>
        <w:t xml:space="preserve"> м и 4 м соответственно. </w:t>
      </w:r>
      <w:r w:rsidR="00DF0970" w:rsidRPr="00CA77DC">
        <w:rPr>
          <w:rFonts w:cs="Arial"/>
          <w:i w:val="0"/>
          <w:sz w:val="22"/>
          <w:szCs w:val="22"/>
        </w:rPr>
        <w:t xml:space="preserve">Высота этажей уточняется при проектировании. </w:t>
      </w:r>
      <w:r w:rsidR="009358CB" w:rsidRPr="00CA77DC">
        <w:rPr>
          <w:rFonts w:cs="Arial"/>
          <w:i w:val="0"/>
          <w:sz w:val="22"/>
          <w:szCs w:val="22"/>
        </w:rPr>
        <w:t>Для возможности загрузки/разгрузки фур,</w:t>
      </w:r>
      <w:r w:rsidR="005C245B" w:rsidRPr="00CA77DC">
        <w:rPr>
          <w:rFonts w:cs="Arial"/>
          <w:i w:val="0"/>
          <w:sz w:val="22"/>
          <w:szCs w:val="22"/>
        </w:rPr>
        <w:t xml:space="preserve"> и подъездам к </w:t>
      </w:r>
      <w:proofErr w:type="spellStart"/>
      <w:r w:rsidR="005C245B" w:rsidRPr="00CA77DC">
        <w:rPr>
          <w:rFonts w:cs="Arial"/>
          <w:i w:val="0"/>
          <w:sz w:val="22"/>
          <w:szCs w:val="22"/>
        </w:rPr>
        <w:t>докшелтерам</w:t>
      </w:r>
      <w:proofErr w:type="spellEnd"/>
      <w:r w:rsidR="005C245B" w:rsidRPr="00CA77DC">
        <w:rPr>
          <w:rFonts w:cs="Arial"/>
          <w:i w:val="0"/>
          <w:sz w:val="22"/>
          <w:szCs w:val="22"/>
        </w:rPr>
        <w:t xml:space="preserve"> </w:t>
      </w:r>
      <w:r w:rsidR="003F0F30" w:rsidRPr="00CA77DC">
        <w:rPr>
          <w:rFonts w:cs="Arial"/>
          <w:i w:val="0"/>
          <w:sz w:val="22"/>
          <w:szCs w:val="22"/>
        </w:rPr>
        <w:t xml:space="preserve">здания </w:t>
      </w:r>
      <w:r w:rsidR="009358CB" w:rsidRPr="00CA77DC">
        <w:rPr>
          <w:rFonts w:cs="Arial"/>
          <w:i w:val="0"/>
          <w:sz w:val="22"/>
          <w:szCs w:val="22"/>
        </w:rPr>
        <w:t>в осях 13-16/А-М предусмотреть с отметки 1,2 м. Для входных групп, предусмотреть лестницы.</w:t>
      </w:r>
      <w:r w:rsidR="00F40AF8" w:rsidRPr="00CA77DC">
        <w:rPr>
          <w:rFonts w:cs="Arial"/>
          <w:i w:val="0"/>
          <w:sz w:val="22"/>
          <w:szCs w:val="22"/>
        </w:rPr>
        <w:t xml:space="preserve"> Каркас выполнить из монолитного </w:t>
      </w:r>
      <w:proofErr w:type="spellStart"/>
      <w:r w:rsidR="00F40AF8" w:rsidRPr="00CA77DC">
        <w:rPr>
          <w:rFonts w:cs="Arial"/>
          <w:i w:val="0"/>
          <w:sz w:val="22"/>
          <w:szCs w:val="22"/>
        </w:rPr>
        <w:t>ж</w:t>
      </w:r>
      <w:r w:rsidR="00F40AF8" w:rsidRPr="007E20D2">
        <w:rPr>
          <w:rFonts w:cs="Arial"/>
          <w:i w:val="0"/>
          <w:color w:val="000000" w:themeColor="text1"/>
          <w:sz w:val="22"/>
          <w:szCs w:val="22"/>
        </w:rPr>
        <w:t>.б</w:t>
      </w:r>
      <w:proofErr w:type="spellEnd"/>
      <w:r w:rsidR="00F40AF8" w:rsidRPr="007E20D2">
        <w:rPr>
          <w:rFonts w:cs="Arial"/>
          <w:i w:val="0"/>
          <w:color w:val="000000" w:themeColor="text1"/>
          <w:sz w:val="22"/>
          <w:szCs w:val="22"/>
        </w:rPr>
        <w:t>.</w:t>
      </w:r>
      <w:r w:rsidR="00A60A02" w:rsidRPr="007E20D2">
        <w:rPr>
          <w:rFonts w:cs="Arial"/>
          <w:i w:val="0"/>
          <w:color w:val="000000" w:themeColor="text1"/>
          <w:sz w:val="22"/>
          <w:szCs w:val="22"/>
        </w:rPr>
        <w:t xml:space="preserve"> </w:t>
      </w:r>
      <w:r w:rsidR="00FA30C5" w:rsidRPr="007E20D2">
        <w:rPr>
          <w:rFonts w:cs="Arial"/>
          <w:i w:val="0"/>
          <w:color w:val="000000" w:themeColor="text1"/>
          <w:sz w:val="22"/>
          <w:szCs w:val="22"/>
        </w:rPr>
        <w:t>Подрядчику</w:t>
      </w:r>
      <w:r w:rsidR="00A9692D" w:rsidRPr="007E20D2">
        <w:rPr>
          <w:rFonts w:cs="Arial"/>
          <w:i w:val="0"/>
          <w:color w:val="000000" w:themeColor="text1"/>
          <w:sz w:val="22"/>
          <w:szCs w:val="22"/>
        </w:rPr>
        <w:t xml:space="preserve"> п</w:t>
      </w:r>
      <w:r w:rsidR="001D1E29" w:rsidRPr="007E20D2">
        <w:rPr>
          <w:rFonts w:cs="Arial"/>
          <w:i w:val="0"/>
          <w:color w:val="000000" w:themeColor="text1"/>
          <w:sz w:val="22"/>
          <w:szCs w:val="22"/>
        </w:rPr>
        <w:t xml:space="preserve">редложить и согласовать </w:t>
      </w:r>
      <w:r w:rsidR="00A9692D" w:rsidRPr="007E20D2">
        <w:rPr>
          <w:rFonts w:cs="Arial"/>
          <w:i w:val="0"/>
          <w:color w:val="000000" w:themeColor="text1"/>
          <w:sz w:val="22"/>
          <w:szCs w:val="22"/>
        </w:rPr>
        <w:t xml:space="preserve">с Заказчиком </w:t>
      </w:r>
      <w:r w:rsidR="001D1E29" w:rsidRPr="007E20D2">
        <w:rPr>
          <w:rFonts w:cs="Arial"/>
          <w:i w:val="0"/>
          <w:color w:val="000000" w:themeColor="text1"/>
          <w:sz w:val="22"/>
          <w:szCs w:val="22"/>
        </w:rPr>
        <w:t xml:space="preserve">конструктивные решения покрытия </w:t>
      </w:r>
      <w:r w:rsidR="00A9692D" w:rsidRPr="007E20D2">
        <w:rPr>
          <w:rFonts w:cs="Arial"/>
          <w:i w:val="0"/>
          <w:color w:val="000000" w:themeColor="text1"/>
          <w:sz w:val="22"/>
          <w:szCs w:val="22"/>
        </w:rPr>
        <w:t>третьего этажа</w:t>
      </w:r>
      <w:r w:rsidR="001D1E29" w:rsidRPr="007E20D2">
        <w:rPr>
          <w:rFonts w:cs="Arial"/>
          <w:i w:val="0"/>
          <w:color w:val="000000" w:themeColor="text1"/>
          <w:sz w:val="22"/>
          <w:szCs w:val="22"/>
        </w:rPr>
        <w:t>.</w:t>
      </w:r>
    </w:p>
    <w:p w14:paraId="0056E933" w14:textId="15CC17F6" w:rsidR="00187EC8" w:rsidRPr="00CA77DC" w:rsidRDefault="005C74BD" w:rsidP="00CA3F94">
      <w:pPr>
        <w:ind w:firstLine="567"/>
        <w:jc w:val="both"/>
        <w:rPr>
          <w:rFonts w:cs="Arial"/>
          <w:b/>
          <w:bCs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3. Третья</w:t>
      </w:r>
      <w:r w:rsidR="00F40AF8" w:rsidRPr="00CA77DC">
        <w:rPr>
          <w:rFonts w:cs="Arial"/>
          <w:i w:val="0"/>
          <w:sz w:val="22"/>
          <w:szCs w:val="22"/>
        </w:rPr>
        <w:t>, размером 66 м х 54 м х 22 м</w:t>
      </w:r>
      <w:r w:rsidR="005F0350">
        <w:rPr>
          <w:rFonts w:cs="Arial"/>
          <w:i w:val="0"/>
          <w:sz w:val="22"/>
          <w:szCs w:val="22"/>
        </w:rPr>
        <w:t xml:space="preserve"> (от чистого пола до низа несущих конструкций покрытия)</w:t>
      </w:r>
      <w:r w:rsidR="00F40AF8" w:rsidRPr="00CA77DC">
        <w:rPr>
          <w:rFonts w:cs="Arial"/>
          <w:i w:val="0"/>
          <w:sz w:val="22"/>
          <w:szCs w:val="22"/>
        </w:rPr>
        <w:t>, в осях 1-13/А-Л для размещения стеллажей</w:t>
      </w:r>
      <w:r w:rsidR="009358CB" w:rsidRPr="00CA77DC">
        <w:rPr>
          <w:rFonts w:cs="Arial"/>
          <w:i w:val="0"/>
          <w:sz w:val="22"/>
          <w:szCs w:val="22"/>
        </w:rPr>
        <w:t xml:space="preserve"> </w:t>
      </w:r>
      <w:r w:rsidR="00044026" w:rsidRPr="00CA77DC">
        <w:rPr>
          <w:rFonts w:cs="Arial"/>
          <w:i w:val="0"/>
          <w:sz w:val="22"/>
          <w:szCs w:val="22"/>
        </w:rPr>
        <w:t xml:space="preserve">- </w:t>
      </w:r>
      <w:r w:rsidR="005E7BF0" w:rsidRPr="00CA77DC">
        <w:rPr>
          <w:rFonts w:cs="Arial"/>
          <w:i w:val="0"/>
          <w:sz w:val="22"/>
          <w:szCs w:val="22"/>
        </w:rPr>
        <w:t xml:space="preserve">22 м </w:t>
      </w:r>
      <w:r w:rsidR="002634AD" w:rsidRPr="00CA77DC">
        <w:rPr>
          <w:rFonts w:cs="Arial"/>
          <w:i w:val="0"/>
          <w:sz w:val="22"/>
          <w:szCs w:val="22"/>
        </w:rPr>
        <w:t>до низа несущих конструкций</w:t>
      </w:r>
      <w:r w:rsidR="005E7BF0" w:rsidRPr="00CA77DC">
        <w:rPr>
          <w:rFonts w:cs="Arial"/>
          <w:i w:val="0"/>
          <w:sz w:val="22"/>
          <w:szCs w:val="22"/>
        </w:rPr>
        <w:t>. Колонны разме</w:t>
      </w:r>
      <w:r w:rsidR="00DF0970" w:rsidRPr="00CA77DC">
        <w:rPr>
          <w:rFonts w:cs="Arial"/>
          <w:i w:val="0"/>
          <w:sz w:val="22"/>
          <w:szCs w:val="22"/>
        </w:rPr>
        <w:t>стить</w:t>
      </w:r>
      <w:r w:rsidR="005E7BF0" w:rsidRPr="00CA77DC">
        <w:rPr>
          <w:rFonts w:cs="Arial"/>
          <w:i w:val="0"/>
          <w:sz w:val="22"/>
          <w:szCs w:val="22"/>
        </w:rPr>
        <w:t xml:space="preserve"> с шагом 6 м</w:t>
      </w:r>
      <w:r w:rsidR="00DF0970" w:rsidRPr="00CA77DC">
        <w:rPr>
          <w:rFonts w:cs="Arial"/>
          <w:i w:val="0"/>
          <w:sz w:val="22"/>
          <w:szCs w:val="22"/>
        </w:rPr>
        <w:t xml:space="preserve"> для внешних</w:t>
      </w:r>
      <w:r w:rsidR="005E7BF0" w:rsidRPr="00CA77DC">
        <w:rPr>
          <w:rFonts w:cs="Arial"/>
          <w:i w:val="0"/>
          <w:sz w:val="22"/>
          <w:szCs w:val="22"/>
        </w:rPr>
        <w:t xml:space="preserve">, </w:t>
      </w:r>
      <w:r w:rsidR="00DF0970" w:rsidRPr="00CA77DC">
        <w:rPr>
          <w:rFonts w:cs="Arial"/>
          <w:i w:val="0"/>
          <w:sz w:val="22"/>
          <w:szCs w:val="22"/>
        </w:rPr>
        <w:t>12 м для внутренних</w:t>
      </w:r>
      <w:r w:rsidR="005565B2" w:rsidRPr="00CA77DC">
        <w:rPr>
          <w:rFonts w:cs="Arial"/>
          <w:i w:val="0"/>
          <w:sz w:val="22"/>
          <w:szCs w:val="22"/>
        </w:rPr>
        <w:t>,</w:t>
      </w:r>
      <w:r w:rsidR="005E7BF0" w:rsidRPr="00CA77DC">
        <w:rPr>
          <w:rFonts w:cs="Arial"/>
          <w:i w:val="0"/>
          <w:sz w:val="22"/>
          <w:szCs w:val="22"/>
        </w:rPr>
        <w:t xml:space="preserve"> обеспечивая свободный проход </w:t>
      </w:r>
      <w:r w:rsidR="002634AD" w:rsidRPr="00CA77DC">
        <w:rPr>
          <w:rFonts w:cs="Arial"/>
          <w:i w:val="0"/>
          <w:sz w:val="22"/>
          <w:szCs w:val="22"/>
        </w:rPr>
        <w:t>стеллажного оборудования</w:t>
      </w:r>
      <w:r w:rsidR="005E7BF0" w:rsidRPr="00CA77DC">
        <w:rPr>
          <w:rFonts w:cs="Arial"/>
          <w:i w:val="0"/>
          <w:sz w:val="22"/>
          <w:szCs w:val="22"/>
        </w:rPr>
        <w:t xml:space="preserve">. </w:t>
      </w:r>
      <w:r w:rsidR="00D92D45" w:rsidRPr="00CA77DC">
        <w:rPr>
          <w:rFonts w:cs="Arial"/>
          <w:i w:val="0"/>
          <w:sz w:val="22"/>
          <w:szCs w:val="22"/>
        </w:rPr>
        <w:t xml:space="preserve">Рассмотреть варианты </w:t>
      </w:r>
      <w:r w:rsidR="00176FCD" w:rsidRPr="00CA77DC">
        <w:rPr>
          <w:rFonts w:cs="Arial"/>
          <w:i w:val="0"/>
          <w:sz w:val="22"/>
          <w:szCs w:val="22"/>
        </w:rPr>
        <w:t xml:space="preserve">и предложить Заказчику варианты </w:t>
      </w:r>
      <w:r w:rsidR="00D92D45" w:rsidRPr="00CA77DC">
        <w:rPr>
          <w:rFonts w:cs="Arial"/>
          <w:i w:val="0"/>
          <w:sz w:val="22"/>
          <w:szCs w:val="22"/>
        </w:rPr>
        <w:t>двухпролетного и трехпролетного здания</w:t>
      </w:r>
      <w:r w:rsidR="00A9692D" w:rsidRPr="00CA77DC">
        <w:rPr>
          <w:rFonts w:cs="Arial"/>
          <w:i w:val="0"/>
          <w:sz w:val="22"/>
          <w:szCs w:val="22"/>
        </w:rPr>
        <w:t xml:space="preserve"> по осям </w:t>
      </w:r>
      <w:r w:rsidRPr="00CA77DC">
        <w:rPr>
          <w:rFonts w:cs="Arial"/>
          <w:i w:val="0"/>
          <w:sz w:val="22"/>
          <w:szCs w:val="22"/>
        </w:rPr>
        <w:t>1-13/</w:t>
      </w:r>
      <w:r w:rsidR="00A9692D" w:rsidRPr="00CA77DC">
        <w:rPr>
          <w:rFonts w:cs="Arial"/>
          <w:i w:val="0"/>
          <w:sz w:val="22"/>
          <w:szCs w:val="22"/>
        </w:rPr>
        <w:t>А-Л</w:t>
      </w:r>
      <w:r w:rsidR="00D92D45" w:rsidRPr="00CA77DC">
        <w:rPr>
          <w:rFonts w:cs="Arial"/>
          <w:i w:val="0"/>
          <w:sz w:val="22"/>
          <w:szCs w:val="22"/>
        </w:rPr>
        <w:t xml:space="preserve">. </w:t>
      </w:r>
      <w:r w:rsidR="00E72662" w:rsidRPr="00CA77DC">
        <w:rPr>
          <w:rFonts w:cs="Arial"/>
          <w:i w:val="0"/>
          <w:sz w:val="22"/>
          <w:szCs w:val="22"/>
        </w:rPr>
        <w:t>Несущий</w:t>
      </w:r>
      <w:r w:rsidR="005E7BF0" w:rsidRPr="00CA77DC">
        <w:rPr>
          <w:rFonts w:cs="Arial"/>
          <w:i w:val="0"/>
          <w:sz w:val="22"/>
          <w:szCs w:val="22"/>
        </w:rPr>
        <w:t xml:space="preserve"> каркас выполн</w:t>
      </w:r>
      <w:r w:rsidR="009358CB" w:rsidRPr="00CA77DC">
        <w:rPr>
          <w:rFonts w:cs="Arial"/>
          <w:i w:val="0"/>
          <w:sz w:val="22"/>
          <w:szCs w:val="22"/>
        </w:rPr>
        <w:t>ить</w:t>
      </w:r>
      <w:r w:rsidR="005E7BF0" w:rsidRPr="00CA77DC">
        <w:rPr>
          <w:rFonts w:cs="Arial"/>
          <w:i w:val="0"/>
          <w:sz w:val="22"/>
          <w:szCs w:val="22"/>
        </w:rPr>
        <w:t xml:space="preserve"> из стальных колонн и балок</w:t>
      </w:r>
      <w:r w:rsidR="00132949" w:rsidRPr="00CA77DC">
        <w:rPr>
          <w:rFonts w:cs="Arial"/>
          <w:i w:val="0"/>
          <w:sz w:val="22"/>
          <w:szCs w:val="22"/>
        </w:rPr>
        <w:t xml:space="preserve"> с приведенной толщиной металла не менее 4 мм</w:t>
      </w:r>
      <w:r w:rsidR="005E7BF0" w:rsidRPr="00CA77DC">
        <w:rPr>
          <w:rFonts w:cs="Arial"/>
          <w:i w:val="0"/>
          <w:sz w:val="22"/>
          <w:szCs w:val="22"/>
        </w:rPr>
        <w:t xml:space="preserve">, а внешняя оболочка здания </w:t>
      </w:r>
      <w:r w:rsidR="00132949" w:rsidRPr="00CA77DC">
        <w:rPr>
          <w:rFonts w:cs="Arial"/>
          <w:i w:val="0"/>
          <w:sz w:val="22"/>
          <w:szCs w:val="22"/>
        </w:rPr>
        <w:t>из сэндвич-панелей</w:t>
      </w:r>
      <w:r w:rsidR="005E7BF0" w:rsidRPr="00CA77DC">
        <w:rPr>
          <w:rFonts w:cs="Arial"/>
          <w:i w:val="0"/>
          <w:sz w:val="22"/>
          <w:szCs w:val="22"/>
        </w:rPr>
        <w:t xml:space="preserve">. </w:t>
      </w:r>
      <w:r w:rsidR="00D240AA" w:rsidRPr="00CA77DC">
        <w:rPr>
          <w:rFonts w:cs="Arial"/>
          <w:b/>
          <w:bCs/>
          <w:i w:val="0"/>
          <w:sz w:val="22"/>
          <w:szCs w:val="22"/>
        </w:rPr>
        <w:t>Проектом</w:t>
      </w:r>
      <w:r w:rsidR="00E024E3" w:rsidRPr="00CA77DC">
        <w:rPr>
          <w:rFonts w:cs="Arial"/>
          <w:b/>
          <w:bCs/>
          <w:i w:val="0"/>
          <w:sz w:val="22"/>
          <w:szCs w:val="22"/>
        </w:rPr>
        <w:t xml:space="preserve"> учесть дополнительные требования по герметизации для работы системы замещения кислорода</w:t>
      </w:r>
      <w:r w:rsidR="00397A97" w:rsidRPr="00CA77DC">
        <w:rPr>
          <w:rFonts w:cs="Arial"/>
          <w:b/>
          <w:bCs/>
          <w:i w:val="0"/>
          <w:sz w:val="22"/>
          <w:szCs w:val="22"/>
        </w:rPr>
        <w:t xml:space="preserve"> - Герметичность помещения [n50]: 0,04 [1/ч].</w:t>
      </w:r>
      <w:r w:rsidR="008F15FA" w:rsidRPr="00CA77DC">
        <w:rPr>
          <w:rFonts w:cs="Arial"/>
          <w:b/>
          <w:bCs/>
          <w:i w:val="0"/>
          <w:sz w:val="22"/>
          <w:szCs w:val="22"/>
        </w:rPr>
        <w:t xml:space="preserve"> Приток свежего воздуха должен быть исключен.</w:t>
      </w:r>
      <w:r w:rsidR="00B640DF" w:rsidRPr="00CA77DC">
        <w:rPr>
          <w:rFonts w:cs="Arial"/>
          <w:b/>
          <w:bCs/>
          <w:i w:val="0"/>
          <w:sz w:val="22"/>
          <w:szCs w:val="22"/>
        </w:rPr>
        <w:t xml:space="preserve"> </w:t>
      </w:r>
    </w:p>
    <w:p w14:paraId="561B9511" w14:textId="458324B3" w:rsidR="00945B57" w:rsidRPr="00CA77DC" w:rsidRDefault="00945B57" w:rsidP="00CA3F94">
      <w:pPr>
        <w:jc w:val="both"/>
        <w:rPr>
          <w:rStyle w:val="a7"/>
          <w:bCs/>
          <w:i w:val="0"/>
          <w:sz w:val="22"/>
          <w:szCs w:val="22"/>
        </w:rPr>
      </w:pPr>
      <w:r w:rsidRPr="00CA77DC">
        <w:rPr>
          <w:rStyle w:val="a7"/>
          <w:bCs/>
          <w:i w:val="0"/>
          <w:sz w:val="22"/>
          <w:szCs w:val="22"/>
        </w:rPr>
        <w:t>Для предотвращения пожара, в части склада в осях 1-13/А-Л предусматривается с автоматической системой предотвращения пожаров FIREX</w:t>
      </w:r>
      <w:r w:rsidR="005F0350">
        <w:rPr>
          <w:rStyle w:val="a7"/>
          <w:bCs/>
          <w:i w:val="0"/>
          <w:sz w:val="22"/>
          <w:szCs w:val="22"/>
        </w:rPr>
        <w:t xml:space="preserve"> </w:t>
      </w:r>
      <w:r w:rsidRPr="00CA77DC">
        <w:rPr>
          <w:rStyle w:val="a7"/>
          <w:bCs/>
          <w:i w:val="0"/>
          <w:sz w:val="22"/>
          <w:szCs w:val="22"/>
        </w:rPr>
        <w:t>(система замещения кислорода).</w:t>
      </w:r>
    </w:p>
    <w:p w14:paraId="7B3297A5" w14:textId="77777777" w:rsidR="00945B57" w:rsidRPr="00CA77DC" w:rsidRDefault="00945B57" w:rsidP="00CA3F94">
      <w:pPr>
        <w:jc w:val="both"/>
        <w:rPr>
          <w:rStyle w:val="a7"/>
          <w:bCs/>
          <w:i w:val="0"/>
          <w:sz w:val="22"/>
          <w:szCs w:val="22"/>
        </w:rPr>
      </w:pPr>
      <w:bookmarkStart w:id="6" w:name="_Hlk231990802"/>
      <w:r w:rsidRPr="00CA77DC">
        <w:rPr>
          <w:rStyle w:val="a7"/>
          <w:bCs/>
          <w:i w:val="0"/>
          <w:sz w:val="22"/>
          <w:szCs w:val="22"/>
        </w:rPr>
        <w:t>По системе предотвращения пожара FIREX Заказчик предоставляет:</w:t>
      </w:r>
    </w:p>
    <w:p w14:paraId="5EF0996A" w14:textId="77777777" w:rsidR="00945B57" w:rsidRPr="00CA77DC" w:rsidRDefault="00945B57" w:rsidP="00CA3F94">
      <w:pPr>
        <w:jc w:val="both"/>
        <w:rPr>
          <w:rStyle w:val="a7"/>
          <w:bCs/>
          <w:i w:val="0"/>
          <w:sz w:val="22"/>
          <w:szCs w:val="22"/>
        </w:rPr>
      </w:pPr>
      <w:r w:rsidRPr="00CA77DC">
        <w:rPr>
          <w:rStyle w:val="a7"/>
          <w:bCs/>
          <w:i w:val="0"/>
          <w:sz w:val="22"/>
          <w:szCs w:val="22"/>
        </w:rPr>
        <w:t>- Общую структурную схему Системы;</w:t>
      </w:r>
    </w:p>
    <w:p w14:paraId="4F3A56BE" w14:textId="77777777" w:rsidR="00945B57" w:rsidRPr="00CA77DC" w:rsidRDefault="00945B57" w:rsidP="00CA3F94">
      <w:pPr>
        <w:jc w:val="both"/>
        <w:rPr>
          <w:rStyle w:val="a7"/>
          <w:bCs/>
          <w:i w:val="0"/>
          <w:sz w:val="22"/>
          <w:szCs w:val="22"/>
        </w:rPr>
      </w:pPr>
      <w:r w:rsidRPr="00CA77DC">
        <w:rPr>
          <w:rStyle w:val="a7"/>
          <w:bCs/>
          <w:i w:val="0"/>
          <w:sz w:val="22"/>
          <w:szCs w:val="22"/>
        </w:rPr>
        <w:t>- Чертежи технологической обвязки основного оборудования Системы;</w:t>
      </w:r>
    </w:p>
    <w:p w14:paraId="0C1E8BB2" w14:textId="77777777" w:rsidR="00945B57" w:rsidRPr="00CA77DC" w:rsidRDefault="00945B57" w:rsidP="00CA3F94">
      <w:pPr>
        <w:jc w:val="both"/>
        <w:rPr>
          <w:rStyle w:val="a7"/>
          <w:bCs/>
          <w:i w:val="0"/>
          <w:sz w:val="22"/>
          <w:szCs w:val="22"/>
        </w:rPr>
      </w:pPr>
      <w:r w:rsidRPr="00CA77DC">
        <w:rPr>
          <w:rStyle w:val="a7"/>
          <w:bCs/>
          <w:i w:val="0"/>
          <w:sz w:val="22"/>
          <w:szCs w:val="22"/>
        </w:rPr>
        <w:t>- Планы расположения и привязки основного оборудования Системы;</w:t>
      </w:r>
    </w:p>
    <w:p w14:paraId="0AE1E8E2" w14:textId="77777777" w:rsidR="00945B57" w:rsidRPr="00CA77DC" w:rsidRDefault="00945B57" w:rsidP="00CA3F94">
      <w:pPr>
        <w:jc w:val="both"/>
        <w:rPr>
          <w:rStyle w:val="a7"/>
          <w:bCs/>
          <w:i w:val="0"/>
          <w:sz w:val="22"/>
          <w:szCs w:val="22"/>
        </w:rPr>
      </w:pPr>
      <w:r w:rsidRPr="00CA77DC">
        <w:rPr>
          <w:rStyle w:val="a7"/>
          <w:bCs/>
          <w:i w:val="0"/>
          <w:sz w:val="22"/>
          <w:szCs w:val="22"/>
        </w:rPr>
        <w:t>- Планы расположения периферийного оборудования Системы;</w:t>
      </w:r>
    </w:p>
    <w:p w14:paraId="17AFE8F1" w14:textId="77777777" w:rsidR="00945B57" w:rsidRPr="00CA77DC" w:rsidRDefault="00945B57" w:rsidP="00CA3F94">
      <w:pPr>
        <w:jc w:val="both"/>
        <w:rPr>
          <w:rStyle w:val="a7"/>
          <w:bCs/>
          <w:i w:val="0"/>
          <w:sz w:val="22"/>
          <w:szCs w:val="22"/>
        </w:rPr>
      </w:pPr>
      <w:r w:rsidRPr="00CA77DC">
        <w:rPr>
          <w:rStyle w:val="a7"/>
          <w:bCs/>
          <w:i w:val="0"/>
          <w:sz w:val="22"/>
          <w:szCs w:val="22"/>
        </w:rPr>
        <w:t>- Планы расположения трубопроводов Системы;</w:t>
      </w:r>
    </w:p>
    <w:p w14:paraId="528819ED" w14:textId="77777777" w:rsidR="00945B57" w:rsidRPr="00CA77DC" w:rsidRDefault="00945B57" w:rsidP="00CA3F94">
      <w:pPr>
        <w:jc w:val="both"/>
        <w:rPr>
          <w:rStyle w:val="a7"/>
          <w:bCs/>
          <w:i w:val="0"/>
          <w:sz w:val="22"/>
          <w:szCs w:val="22"/>
        </w:rPr>
      </w:pPr>
      <w:r w:rsidRPr="00CA77DC">
        <w:rPr>
          <w:rStyle w:val="a7"/>
          <w:bCs/>
          <w:i w:val="0"/>
          <w:sz w:val="22"/>
          <w:szCs w:val="22"/>
        </w:rPr>
        <w:t>- Узлы крепления трубопроводов и лотков Системы;</w:t>
      </w:r>
    </w:p>
    <w:p w14:paraId="4A5771AA" w14:textId="77777777" w:rsidR="00945B57" w:rsidRPr="00CA77DC" w:rsidRDefault="00945B57" w:rsidP="00CA3F94">
      <w:pPr>
        <w:jc w:val="both"/>
        <w:rPr>
          <w:rStyle w:val="a7"/>
          <w:bCs/>
          <w:i w:val="0"/>
          <w:sz w:val="22"/>
          <w:szCs w:val="22"/>
        </w:rPr>
      </w:pPr>
      <w:r w:rsidRPr="00CA77DC">
        <w:rPr>
          <w:rStyle w:val="a7"/>
          <w:bCs/>
          <w:i w:val="0"/>
          <w:sz w:val="22"/>
          <w:szCs w:val="22"/>
        </w:rPr>
        <w:t>- Планы расположения кабельных трасс Системы;</w:t>
      </w:r>
    </w:p>
    <w:p w14:paraId="17B05510" w14:textId="77777777" w:rsidR="00945B57" w:rsidRPr="00CA77DC" w:rsidRDefault="00945B57" w:rsidP="00CA3F94">
      <w:pPr>
        <w:jc w:val="both"/>
        <w:rPr>
          <w:rStyle w:val="a7"/>
          <w:bCs/>
          <w:i w:val="0"/>
          <w:sz w:val="22"/>
          <w:szCs w:val="22"/>
        </w:rPr>
      </w:pPr>
      <w:r w:rsidRPr="00CA77DC">
        <w:rPr>
          <w:rStyle w:val="a7"/>
          <w:bCs/>
          <w:i w:val="0"/>
          <w:sz w:val="22"/>
          <w:szCs w:val="22"/>
        </w:rPr>
        <w:t>- Планы с маркировкой кабельных трасс Системы;</w:t>
      </w:r>
    </w:p>
    <w:p w14:paraId="62BBF32B" w14:textId="77777777" w:rsidR="00945B57" w:rsidRPr="00CA77DC" w:rsidRDefault="00945B57" w:rsidP="00CA3F94">
      <w:pPr>
        <w:jc w:val="both"/>
        <w:rPr>
          <w:rStyle w:val="a7"/>
          <w:bCs/>
          <w:i w:val="0"/>
          <w:sz w:val="22"/>
          <w:szCs w:val="22"/>
        </w:rPr>
      </w:pPr>
      <w:r w:rsidRPr="00CA77DC">
        <w:rPr>
          <w:rStyle w:val="a7"/>
          <w:bCs/>
          <w:i w:val="0"/>
          <w:sz w:val="22"/>
          <w:szCs w:val="22"/>
        </w:rPr>
        <w:t>- Комплекс строительных зданий;</w:t>
      </w:r>
    </w:p>
    <w:p w14:paraId="5F6CA6D7" w14:textId="77777777" w:rsidR="00945B57" w:rsidRPr="00CA77DC" w:rsidRDefault="00945B57" w:rsidP="00CA3F94">
      <w:pPr>
        <w:jc w:val="both"/>
        <w:rPr>
          <w:rStyle w:val="a7"/>
          <w:bCs/>
          <w:i w:val="0"/>
          <w:sz w:val="22"/>
          <w:szCs w:val="22"/>
        </w:rPr>
      </w:pPr>
      <w:r w:rsidRPr="00CA77DC">
        <w:rPr>
          <w:rStyle w:val="a7"/>
          <w:bCs/>
          <w:i w:val="0"/>
          <w:sz w:val="22"/>
          <w:szCs w:val="22"/>
        </w:rPr>
        <w:t>- Задание на техническое помещение;</w:t>
      </w:r>
    </w:p>
    <w:p w14:paraId="6649675C" w14:textId="77777777" w:rsidR="00945B57" w:rsidRPr="00CA77DC" w:rsidRDefault="00945B57" w:rsidP="00CA3F94">
      <w:pPr>
        <w:jc w:val="both"/>
        <w:rPr>
          <w:rStyle w:val="a7"/>
          <w:bCs/>
          <w:i w:val="0"/>
          <w:sz w:val="22"/>
          <w:szCs w:val="22"/>
        </w:rPr>
      </w:pPr>
      <w:r w:rsidRPr="00CA77DC">
        <w:rPr>
          <w:rStyle w:val="a7"/>
          <w:bCs/>
          <w:i w:val="0"/>
          <w:sz w:val="22"/>
          <w:szCs w:val="22"/>
        </w:rPr>
        <w:t>- Задание на герметизацию;</w:t>
      </w:r>
    </w:p>
    <w:p w14:paraId="290F2BC9" w14:textId="77777777" w:rsidR="00945B57" w:rsidRPr="00CA77DC" w:rsidRDefault="00945B57" w:rsidP="00CA3F94">
      <w:pPr>
        <w:jc w:val="both"/>
        <w:rPr>
          <w:rStyle w:val="a7"/>
          <w:bCs/>
          <w:i w:val="0"/>
          <w:sz w:val="22"/>
          <w:szCs w:val="22"/>
        </w:rPr>
      </w:pPr>
      <w:r w:rsidRPr="00CA77DC">
        <w:rPr>
          <w:rStyle w:val="a7"/>
          <w:bCs/>
          <w:i w:val="0"/>
          <w:sz w:val="22"/>
          <w:szCs w:val="22"/>
        </w:rPr>
        <w:t>- Задание на заземление;</w:t>
      </w:r>
    </w:p>
    <w:p w14:paraId="460F7F0F" w14:textId="77777777" w:rsidR="00945B57" w:rsidRPr="00CA77DC" w:rsidRDefault="00945B57" w:rsidP="00CA3F94">
      <w:pPr>
        <w:jc w:val="both"/>
        <w:rPr>
          <w:rStyle w:val="a7"/>
          <w:bCs/>
          <w:i w:val="0"/>
          <w:sz w:val="22"/>
          <w:szCs w:val="22"/>
        </w:rPr>
      </w:pPr>
      <w:r w:rsidRPr="00CA77DC">
        <w:rPr>
          <w:rStyle w:val="a7"/>
          <w:bCs/>
          <w:i w:val="0"/>
          <w:sz w:val="22"/>
          <w:szCs w:val="22"/>
        </w:rPr>
        <w:t>- Задание на электроснабжение;</w:t>
      </w:r>
    </w:p>
    <w:p w14:paraId="5B8A2F66" w14:textId="77777777" w:rsidR="00945B57" w:rsidRPr="00CA77DC" w:rsidRDefault="00945B57" w:rsidP="00CA3F94">
      <w:pPr>
        <w:jc w:val="both"/>
        <w:rPr>
          <w:rStyle w:val="a7"/>
          <w:bCs/>
          <w:i w:val="0"/>
          <w:sz w:val="22"/>
          <w:szCs w:val="22"/>
        </w:rPr>
      </w:pPr>
      <w:r w:rsidRPr="00CA77DC">
        <w:rPr>
          <w:rStyle w:val="a7"/>
          <w:bCs/>
          <w:i w:val="0"/>
          <w:sz w:val="22"/>
          <w:szCs w:val="22"/>
        </w:rPr>
        <w:t>- Задание на подключение сети интернет;</w:t>
      </w:r>
    </w:p>
    <w:p w14:paraId="5F494ACC" w14:textId="77777777" w:rsidR="00945B57" w:rsidRPr="00CA77DC" w:rsidRDefault="00945B57" w:rsidP="00CA3F94">
      <w:pPr>
        <w:jc w:val="both"/>
        <w:rPr>
          <w:rStyle w:val="a7"/>
          <w:bCs/>
          <w:i w:val="0"/>
          <w:sz w:val="22"/>
          <w:szCs w:val="22"/>
        </w:rPr>
      </w:pPr>
      <w:r w:rsidRPr="00CA77DC">
        <w:rPr>
          <w:rStyle w:val="a7"/>
          <w:bCs/>
          <w:i w:val="0"/>
          <w:sz w:val="22"/>
          <w:szCs w:val="22"/>
        </w:rPr>
        <w:t>- Задание на вентиляцию технического помещения;</w:t>
      </w:r>
    </w:p>
    <w:p w14:paraId="19C75FC9" w14:textId="77777777" w:rsidR="00945B57" w:rsidRPr="00CA77DC" w:rsidRDefault="00945B57" w:rsidP="00CA3F94">
      <w:pPr>
        <w:jc w:val="both"/>
        <w:rPr>
          <w:rStyle w:val="a7"/>
          <w:bCs/>
          <w:i w:val="0"/>
          <w:sz w:val="22"/>
          <w:szCs w:val="22"/>
        </w:rPr>
      </w:pPr>
      <w:r w:rsidRPr="00CA77DC">
        <w:rPr>
          <w:rStyle w:val="a7"/>
          <w:bCs/>
          <w:i w:val="0"/>
          <w:sz w:val="22"/>
          <w:szCs w:val="22"/>
        </w:rPr>
        <w:t>- Задание на удаление конденсата;</w:t>
      </w:r>
    </w:p>
    <w:p w14:paraId="10B2562C" w14:textId="77777777" w:rsidR="00945B57" w:rsidRPr="00CA77DC" w:rsidRDefault="00945B57" w:rsidP="00CA3F94">
      <w:pPr>
        <w:jc w:val="both"/>
        <w:rPr>
          <w:rStyle w:val="a7"/>
          <w:bCs/>
          <w:i w:val="0"/>
          <w:sz w:val="22"/>
          <w:szCs w:val="22"/>
        </w:rPr>
      </w:pPr>
      <w:r w:rsidRPr="00CA77DC">
        <w:rPr>
          <w:rStyle w:val="a7"/>
          <w:bCs/>
          <w:i w:val="0"/>
          <w:sz w:val="22"/>
          <w:szCs w:val="22"/>
        </w:rPr>
        <w:t>- Пояснительная записка;</w:t>
      </w:r>
    </w:p>
    <w:p w14:paraId="6CC4D490" w14:textId="2B0D6DB5" w:rsidR="00945B57" w:rsidRPr="00FA30C5" w:rsidRDefault="00945B57" w:rsidP="00FA30C5">
      <w:pPr>
        <w:jc w:val="both"/>
        <w:rPr>
          <w:rFonts w:cs="Arial"/>
          <w:bCs/>
          <w:i w:val="0"/>
          <w:iCs/>
          <w:sz w:val="22"/>
          <w:szCs w:val="22"/>
        </w:rPr>
      </w:pPr>
      <w:r w:rsidRPr="00CA77DC">
        <w:rPr>
          <w:rStyle w:val="a7"/>
          <w:bCs/>
          <w:i w:val="0"/>
          <w:sz w:val="22"/>
          <w:szCs w:val="22"/>
        </w:rPr>
        <w:t>- Спецификация.</w:t>
      </w:r>
      <w:bookmarkEnd w:id="6"/>
    </w:p>
    <w:p w14:paraId="1B087910" w14:textId="00C4432B" w:rsidR="0045469B" w:rsidRPr="00CA77DC" w:rsidRDefault="005C74BD" w:rsidP="00CA3F94">
      <w:pPr>
        <w:ind w:firstLine="567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 xml:space="preserve">4. В </w:t>
      </w:r>
      <w:r w:rsidR="00187EC8" w:rsidRPr="00CA77DC">
        <w:rPr>
          <w:rFonts w:cs="Arial"/>
          <w:i w:val="0"/>
          <w:sz w:val="22"/>
          <w:szCs w:val="22"/>
        </w:rPr>
        <w:t>осях 14-15/Л-М предусмотреть лифт, грузоподъемностью 1000 кг</w:t>
      </w:r>
      <w:r w:rsidR="00110264" w:rsidRPr="00CA77DC">
        <w:rPr>
          <w:rFonts w:cs="Arial"/>
          <w:i w:val="0"/>
          <w:sz w:val="22"/>
          <w:szCs w:val="22"/>
        </w:rPr>
        <w:t>.</w:t>
      </w:r>
      <w:r w:rsidR="00D21707" w:rsidRPr="00CA77DC">
        <w:rPr>
          <w:rFonts w:cs="Arial"/>
          <w:i w:val="0"/>
          <w:sz w:val="22"/>
          <w:szCs w:val="22"/>
        </w:rPr>
        <w:t xml:space="preserve"> </w:t>
      </w:r>
    </w:p>
    <w:p w14:paraId="237DD572" w14:textId="58139CEA" w:rsidR="00FD656B" w:rsidRPr="00CA77DC" w:rsidRDefault="005C74BD" w:rsidP="00CA3F94">
      <w:pPr>
        <w:ind w:firstLine="567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 xml:space="preserve">5. Между </w:t>
      </w:r>
      <w:r w:rsidR="00F40AF8" w:rsidRPr="00CA77DC">
        <w:rPr>
          <w:rFonts w:cs="Arial"/>
          <w:i w:val="0"/>
          <w:sz w:val="22"/>
          <w:szCs w:val="22"/>
        </w:rPr>
        <w:t>второй и третьей частью здания по оси 13, предусмотреть герметичную перегородку из сэндвич-панелей</w:t>
      </w:r>
      <w:r w:rsidRPr="00CA77DC">
        <w:rPr>
          <w:rFonts w:cs="Arial"/>
          <w:i w:val="0"/>
          <w:sz w:val="22"/>
          <w:szCs w:val="22"/>
        </w:rPr>
        <w:t xml:space="preserve">, Требования по ее герметизации </w:t>
      </w:r>
      <w:r w:rsidR="00CA3F94">
        <w:rPr>
          <w:rFonts w:cs="Arial"/>
          <w:i w:val="0"/>
          <w:sz w:val="22"/>
          <w:szCs w:val="22"/>
        </w:rPr>
        <w:t>согласно т</w:t>
      </w:r>
      <w:r w:rsidR="00CA3F94" w:rsidRPr="00BA3DB8">
        <w:rPr>
          <w:rFonts w:cs="Arial"/>
          <w:i w:val="0"/>
          <w:sz w:val="22"/>
          <w:szCs w:val="22"/>
        </w:rPr>
        <w:t>ребовани</w:t>
      </w:r>
      <w:r w:rsidR="00CA3F94">
        <w:rPr>
          <w:rFonts w:cs="Arial"/>
          <w:i w:val="0"/>
          <w:sz w:val="22"/>
          <w:szCs w:val="22"/>
        </w:rPr>
        <w:t>ям</w:t>
      </w:r>
      <w:r w:rsidR="00BA3DB8" w:rsidRPr="00BA3DB8">
        <w:rPr>
          <w:rFonts w:cs="Arial"/>
          <w:i w:val="0"/>
          <w:sz w:val="22"/>
          <w:szCs w:val="22"/>
        </w:rPr>
        <w:t xml:space="preserve"> к помещениям для системы замещения кислорода</w:t>
      </w:r>
      <w:r w:rsidRPr="00CA77DC">
        <w:rPr>
          <w:rFonts w:cs="Arial"/>
          <w:i w:val="0"/>
          <w:sz w:val="22"/>
          <w:szCs w:val="22"/>
        </w:rPr>
        <w:t>.</w:t>
      </w:r>
    </w:p>
    <w:p w14:paraId="7E70A09D" w14:textId="77777777" w:rsidR="00C44377" w:rsidRDefault="00C44377" w:rsidP="00CA3F94">
      <w:pPr>
        <w:ind w:firstLine="567"/>
        <w:jc w:val="both"/>
        <w:rPr>
          <w:rFonts w:cs="Arial"/>
          <w:b/>
          <w:bCs/>
          <w:i w:val="0"/>
          <w:sz w:val="22"/>
          <w:szCs w:val="22"/>
        </w:rPr>
      </w:pPr>
    </w:p>
    <w:p w14:paraId="08636224" w14:textId="77777777" w:rsidR="00FA30C5" w:rsidRDefault="00FA30C5" w:rsidP="00CA3F94">
      <w:pPr>
        <w:ind w:firstLine="567"/>
        <w:jc w:val="both"/>
        <w:rPr>
          <w:rFonts w:cs="Arial"/>
          <w:b/>
          <w:bCs/>
          <w:i w:val="0"/>
          <w:sz w:val="22"/>
          <w:szCs w:val="22"/>
        </w:rPr>
      </w:pPr>
    </w:p>
    <w:p w14:paraId="35DA29E9" w14:textId="77777777" w:rsidR="00FA30C5" w:rsidRDefault="00FA30C5" w:rsidP="00CA3F94">
      <w:pPr>
        <w:ind w:firstLine="567"/>
        <w:jc w:val="both"/>
        <w:rPr>
          <w:rFonts w:cs="Arial"/>
          <w:b/>
          <w:bCs/>
          <w:i w:val="0"/>
          <w:sz w:val="22"/>
          <w:szCs w:val="22"/>
        </w:rPr>
      </w:pPr>
    </w:p>
    <w:p w14:paraId="01BF101F" w14:textId="77777777" w:rsidR="00FA30C5" w:rsidRDefault="00FA30C5" w:rsidP="00CA3F94">
      <w:pPr>
        <w:ind w:firstLine="567"/>
        <w:jc w:val="both"/>
        <w:rPr>
          <w:rFonts w:cs="Arial"/>
          <w:b/>
          <w:bCs/>
          <w:i w:val="0"/>
          <w:sz w:val="22"/>
          <w:szCs w:val="22"/>
        </w:rPr>
      </w:pPr>
    </w:p>
    <w:p w14:paraId="5F48C421" w14:textId="77777777" w:rsidR="00FA30C5" w:rsidRDefault="00FA30C5" w:rsidP="00CA3F94">
      <w:pPr>
        <w:ind w:firstLine="567"/>
        <w:jc w:val="both"/>
        <w:rPr>
          <w:rFonts w:cs="Arial"/>
          <w:b/>
          <w:bCs/>
          <w:i w:val="0"/>
          <w:sz w:val="22"/>
          <w:szCs w:val="22"/>
        </w:rPr>
      </w:pPr>
    </w:p>
    <w:p w14:paraId="5BA38247" w14:textId="77777777" w:rsidR="00FA30C5" w:rsidRDefault="00FA30C5" w:rsidP="00CA3F94">
      <w:pPr>
        <w:ind w:firstLine="567"/>
        <w:jc w:val="both"/>
        <w:rPr>
          <w:rFonts w:cs="Arial"/>
          <w:b/>
          <w:bCs/>
          <w:i w:val="0"/>
          <w:sz w:val="22"/>
          <w:szCs w:val="22"/>
        </w:rPr>
      </w:pPr>
    </w:p>
    <w:p w14:paraId="1AB88F72" w14:textId="77777777" w:rsidR="00FA30C5" w:rsidRDefault="00FA30C5" w:rsidP="00CA3F94">
      <w:pPr>
        <w:ind w:firstLine="567"/>
        <w:jc w:val="both"/>
        <w:rPr>
          <w:rFonts w:cs="Arial"/>
          <w:b/>
          <w:bCs/>
          <w:i w:val="0"/>
          <w:sz w:val="22"/>
          <w:szCs w:val="22"/>
        </w:rPr>
      </w:pPr>
    </w:p>
    <w:p w14:paraId="4E45CA56" w14:textId="77777777" w:rsidR="00FA30C5" w:rsidRDefault="00FA30C5" w:rsidP="00CA3F94">
      <w:pPr>
        <w:ind w:firstLine="567"/>
        <w:jc w:val="both"/>
        <w:rPr>
          <w:rFonts w:cs="Arial"/>
          <w:b/>
          <w:bCs/>
          <w:i w:val="0"/>
          <w:sz w:val="22"/>
          <w:szCs w:val="22"/>
        </w:rPr>
      </w:pPr>
    </w:p>
    <w:p w14:paraId="7684D8E0" w14:textId="77777777" w:rsidR="00FA30C5" w:rsidRDefault="00FA30C5" w:rsidP="00CA3F94">
      <w:pPr>
        <w:ind w:firstLine="567"/>
        <w:jc w:val="both"/>
        <w:rPr>
          <w:rFonts w:cs="Arial"/>
          <w:b/>
          <w:bCs/>
          <w:i w:val="0"/>
          <w:sz w:val="22"/>
          <w:szCs w:val="22"/>
        </w:rPr>
      </w:pPr>
    </w:p>
    <w:p w14:paraId="2D3CB13E" w14:textId="77777777" w:rsidR="00FA30C5" w:rsidRDefault="00FA30C5" w:rsidP="00CA3F94">
      <w:pPr>
        <w:ind w:firstLine="567"/>
        <w:jc w:val="both"/>
        <w:rPr>
          <w:rFonts w:cs="Arial"/>
          <w:b/>
          <w:bCs/>
          <w:i w:val="0"/>
          <w:sz w:val="22"/>
          <w:szCs w:val="22"/>
        </w:rPr>
      </w:pPr>
    </w:p>
    <w:p w14:paraId="1BA7076B" w14:textId="77777777" w:rsidR="00FA30C5" w:rsidRDefault="00FA30C5" w:rsidP="00CA3F94">
      <w:pPr>
        <w:ind w:firstLine="567"/>
        <w:jc w:val="both"/>
        <w:rPr>
          <w:rFonts w:cs="Arial"/>
          <w:b/>
          <w:bCs/>
          <w:i w:val="0"/>
          <w:sz w:val="22"/>
          <w:szCs w:val="22"/>
        </w:rPr>
      </w:pPr>
    </w:p>
    <w:p w14:paraId="7BE6A348" w14:textId="77777777" w:rsidR="00FA30C5" w:rsidRDefault="00FA30C5" w:rsidP="00CA3F94">
      <w:pPr>
        <w:ind w:firstLine="567"/>
        <w:jc w:val="both"/>
        <w:rPr>
          <w:rFonts w:cs="Arial"/>
          <w:b/>
          <w:bCs/>
          <w:i w:val="0"/>
          <w:sz w:val="22"/>
          <w:szCs w:val="22"/>
        </w:rPr>
      </w:pPr>
    </w:p>
    <w:p w14:paraId="226DA31B" w14:textId="77777777" w:rsidR="00FA30C5" w:rsidRDefault="00FA30C5" w:rsidP="00CA3F94">
      <w:pPr>
        <w:ind w:firstLine="567"/>
        <w:jc w:val="both"/>
        <w:rPr>
          <w:rFonts w:cs="Arial"/>
          <w:b/>
          <w:bCs/>
          <w:i w:val="0"/>
          <w:sz w:val="22"/>
          <w:szCs w:val="22"/>
        </w:rPr>
      </w:pPr>
    </w:p>
    <w:p w14:paraId="07BE88F9" w14:textId="77777777" w:rsidR="00FA30C5" w:rsidRDefault="00FA30C5" w:rsidP="00CA3F94">
      <w:pPr>
        <w:ind w:firstLine="567"/>
        <w:jc w:val="both"/>
        <w:rPr>
          <w:rFonts w:cs="Arial"/>
          <w:b/>
          <w:bCs/>
          <w:i w:val="0"/>
          <w:sz w:val="22"/>
          <w:szCs w:val="22"/>
        </w:rPr>
      </w:pPr>
    </w:p>
    <w:p w14:paraId="207DD99C" w14:textId="77777777" w:rsidR="00FA30C5" w:rsidRDefault="00FA30C5" w:rsidP="00CA3F94">
      <w:pPr>
        <w:ind w:firstLine="567"/>
        <w:jc w:val="both"/>
        <w:rPr>
          <w:rFonts w:cs="Arial"/>
          <w:b/>
          <w:bCs/>
          <w:i w:val="0"/>
          <w:sz w:val="22"/>
          <w:szCs w:val="22"/>
        </w:rPr>
      </w:pPr>
    </w:p>
    <w:p w14:paraId="27AB2BA3" w14:textId="77777777" w:rsidR="00FA30C5" w:rsidRDefault="00FA30C5" w:rsidP="00CA3F94">
      <w:pPr>
        <w:ind w:firstLine="567"/>
        <w:jc w:val="both"/>
        <w:rPr>
          <w:rFonts w:cs="Arial"/>
          <w:b/>
          <w:bCs/>
          <w:i w:val="0"/>
          <w:sz w:val="22"/>
          <w:szCs w:val="22"/>
        </w:rPr>
      </w:pPr>
    </w:p>
    <w:p w14:paraId="19785690" w14:textId="77777777" w:rsidR="00FA30C5" w:rsidRDefault="00FA30C5" w:rsidP="00CA3F94">
      <w:pPr>
        <w:ind w:firstLine="567"/>
        <w:jc w:val="both"/>
        <w:rPr>
          <w:rFonts w:cs="Arial"/>
          <w:b/>
          <w:bCs/>
          <w:i w:val="0"/>
          <w:sz w:val="22"/>
          <w:szCs w:val="22"/>
        </w:rPr>
      </w:pPr>
    </w:p>
    <w:p w14:paraId="0F13DD32" w14:textId="77777777" w:rsidR="00FA30C5" w:rsidRDefault="00FA30C5" w:rsidP="00CA3F94">
      <w:pPr>
        <w:ind w:firstLine="567"/>
        <w:jc w:val="both"/>
        <w:rPr>
          <w:rFonts w:cs="Arial"/>
          <w:b/>
          <w:bCs/>
          <w:i w:val="0"/>
          <w:sz w:val="22"/>
          <w:szCs w:val="22"/>
        </w:rPr>
      </w:pPr>
    </w:p>
    <w:p w14:paraId="544EF994" w14:textId="77777777" w:rsidR="00FA30C5" w:rsidRDefault="00FA30C5" w:rsidP="00CA3F94">
      <w:pPr>
        <w:ind w:firstLine="567"/>
        <w:jc w:val="both"/>
        <w:rPr>
          <w:rFonts w:cs="Arial"/>
          <w:b/>
          <w:bCs/>
          <w:i w:val="0"/>
          <w:sz w:val="22"/>
          <w:szCs w:val="22"/>
        </w:rPr>
      </w:pPr>
    </w:p>
    <w:p w14:paraId="534C9E57" w14:textId="6C18640B" w:rsidR="0045469B" w:rsidRPr="00CA77DC" w:rsidRDefault="0045469B" w:rsidP="00CA3F94">
      <w:pPr>
        <w:ind w:firstLine="567"/>
        <w:jc w:val="both"/>
        <w:rPr>
          <w:rFonts w:cs="Arial"/>
          <w:b/>
          <w:bCs/>
          <w:i w:val="0"/>
          <w:sz w:val="22"/>
          <w:szCs w:val="22"/>
        </w:rPr>
      </w:pPr>
      <w:r w:rsidRPr="00CA77DC">
        <w:rPr>
          <w:rFonts w:cs="Arial"/>
          <w:b/>
          <w:bCs/>
          <w:i w:val="0"/>
          <w:sz w:val="22"/>
          <w:szCs w:val="22"/>
        </w:rPr>
        <w:t xml:space="preserve">Рисунок 2. </w:t>
      </w:r>
      <w:r w:rsidR="00CA77DC">
        <w:rPr>
          <w:rFonts w:cs="Arial"/>
          <w:b/>
          <w:bCs/>
          <w:i w:val="0"/>
          <w:sz w:val="22"/>
          <w:szCs w:val="22"/>
        </w:rPr>
        <w:t>С</w:t>
      </w:r>
      <w:r w:rsidRPr="00CA77DC">
        <w:rPr>
          <w:rFonts w:cs="Arial"/>
          <w:b/>
          <w:bCs/>
          <w:i w:val="0"/>
          <w:sz w:val="22"/>
          <w:szCs w:val="22"/>
        </w:rPr>
        <w:t xml:space="preserve">клад </w:t>
      </w:r>
      <w:r w:rsidR="00CA77DC">
        <w:rPr>
          <w:rFonts w:cs="Arial"/>
          <w:b/>
          <w:bCs/>
          <w:i w:val="0"/>
          <w:sz w:val="22"/>
          <w:szCs w:val="22"/>
        </w:rPr>
        <w:t>готовой продукции</w:t>
      </w:r>
      <w:r w:rsidRPr="00CA77DC">
        <w:rPr>
          <w:rFonts w:cs="Arial"/>
          <w:b/>
          <w:bCs/>
          <w:i w:val="0"/>
          <w:sz w:val="22"/>
          <w:szCs w:val="22"/>
        </w:rPr>
        <w:t xml:space="preserve"> и сырья</w:t>
      </w:r>
    </w:p>
    <w:p w14:paraId="2C96EE95" w14:textId="74C9799B" w:rsidR="0045469B" w:rsidRPr="00CA77DC" w:rsidRDefault="0045469B" w:rsidP="00FA30C5">
      <w:pPr>
        <w:ind w:hanging="284"/>
        <w:jc w:val="both"/>
        <w:rPr>
          <w:rFonts w:cs="Arial"/>
          <w:b/>
          <w:bCs/>
          <w:i w:val="0"/>
          <w:sz w:val="22"/>
          <w:szCs w:val="22"/>
        </w:rPr>
      </w:pPr>
      <w:r w:rsidRPr="00CA77DC">
        <w:rPr>
          <w:rFonts w:cs="Arial"/>
          <w:b/>
          <w:bCs/>
          <w:i w:val="0"/>
          <w:noProof/>
          <w:sz w:val="22"/>
          <w:szCs w:val="22"/>
        </w:rPr>
        <w:drawing>
          <wp:inline distT="0" distB="0" distL="0" distR="0" wp14:anchorId="4066190B" wp14:editId="638E8725">
            <wp:extent cx="5281574" cy="3410211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421" cy="3412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56E5D7" w14:textId="704B1D27" w:rsidR="003651BA" w:rsidRPr="00CA77DC" w:rsidRDefault="00AD3C98" w:rsidP="00FA30C5">
      <w:pPr>
        <w:ind w:hanging="284"/>
        <w:jc w:val="both"/>
        <w:rPr>
          <w:rFonts w:cs="Arial"/>
          <w:b/>
          <w:bCs/>
          <w:i w:val="0"/>
          <w:sz w:val="22"/>
          <w:szCs w:val="22"/>
        </w:rPr>
      </w:pPr>
      <w:r w:rsidRPr="00CA77DC">
        <w:rPr>
          <w:rFonts w:cs="Arial"/>
          <w:b/>
          <w:bCs/>
          <w:i w:val="0"/>
          <w:noProof/>
          <w:sz w:val="22"/>
          <w:szCs w:val="22"/>
        </w:rPr>
        <w:lastRenderedPageBreak/>
        <w:drawing>
          <wp:inline distT="0" distB="0" distL="0" distR="0" wp14:anchorId="191AEEC9" wp14:editId="39475070">
            <wp:extent cx="2150365" cy="4411345"/>
            <wp:effectExtent l="0" t="0" r="2540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108" cy="4423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A77DC">
        <w:rPr>
          <w:rFonts w:cs="Arial"/>
          <w:b/>
          <w:bCs/>
          <w:i w:val="0"/>
          <w:noProof/>
          <w:sz w:val="22"/>
          <w:szCs w:val="22"/>
        </w:rPr>
        <w:drawing>
          <wp:inline distT="0" distB="0" distL="0" distR="0" wp14:anchorId="0D0EEDC6" wp14:editId="10C48D3D">
            <wp:extent cx="2247900" cy="4394425"/>
            <wp:effectExtent l="0" t="0" r="0" b="635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9439" cy="4416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A57AAA" w14:textId="77777777" w:rsidR="0045469B" w:rsidRPr="00CA77DC" w:rsidRDefault="0045469B" w:rsidP="00CA3F94">
      <w:pPr>
        <w:ind w:firstLine="567"/>
        <w:jc w:val="both"/>
        <w:rPr>
          <w:rFonts w:cs="Arial"/>
          <w:i w:val="0"/>
          <w:sz w:val="22"/>
          <w:szCs w:val="22"/>
        </w:rPr>
      </w:pPr>
    </w:p>
    <w:p w14:paraId="033AD98B" w14:textId="0055CF74" w:rsidR="00221AB1" w:rsidRPr="00CA77DC" w:rsidRDefault="00221AB1" w:rsidP="00CA3F94">
      <w:pPr>
        <w:ind w:firstLine="708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 xml:space="preserve">Выполнить 7 подъездных ворот с </w:t>
      </w:r>
      <w:proofErr w:type="spellStart"/>
      <w:r w:rsidR="00F97C15" w:rsidRPr="00CA77DC">
        <w:rPr>
          <w:rFonts w:cs="Arial"/>
          <w:i w:val="0"/>
          <w:sz w:val="22"/>
          <w:szCs w:val="22"/>
        </w:rPr>
        <w:t>докшелтерами</w:t>
      </w:r>
      <w:proofErr w:type="spellEnd"/>
      <w:r w:rsidR="005559C3" w:rsidRPr="00CA77DC">
        <w:rPr>
          <w:rFonts w:cs="Arial"/>
          <w:i w:val="0"/>
          <w:sz w:val="22"/>
          <w:szCs w:val="22"/>
        </w:rPr>
        <w:t xml:space="preserve"> </w:t>
      </w:r>
      <w:r w:rsidR="005565B2" w:rsidRPr="00CA77DC">
        <w:rPr>
          <w:rFonts w:cs="Arial"/>
          <w:i w:val="0"/>
          <w:sz w:val="22"/>
          <w:szCs w:val="22"/>
        </w:rPr>
        <w:t xml:space="preserve">и </w:t>
      </w:r>
      <w:proofErr w:type="spellStart"/>
      <w:r w:rsidR="005565B2" w:rsidRPr="00CA77DC">
        <w:rPr>
          <w:rFonts w:cs="Arial"/>
          <w:i w:val="0"/>
          <w:sz w:val="22"/>
          <w:szCs w:val="22"/>
        </w:rPr>
        <w:t>доклевеллерами</w:t>
      </w:r>
      <w:proofErr w:type="spellEnd"/>
      <w:r w:rsidR="005565B2" w:rsidRPr="00CA77DC">
        <w:rPr>
          <w:rFonts w:cs="Arial"/>
          <w:i w:val="0"/>
          <w:sz w:val="22"/>
          <w:szCs w:val="22"/>
        </w:rPr>
        <w:t xml:space="preserve"> </w:t>
      </w:r>
      <w:r w:rsidR="005559C3" w:rsidRPr="00CA77DC">
        <w:rPr>
          <w:rFonts w:cs="Arial"/>
          <w:i w:val="0"/>
          <w:sz w:val="22"/>
          <w:szCs w:val="22"/>
        </w:rPr>
        <w:t>в осях 16/В-Л</w:t>
      </w:r>
      <w:r w:rsidRPr="00CA77DC">
        <w:rPr>
          <w:rFonts w:cs="Arial"/>
          <w:i w:val="0"/>
          <w:sz w:val="22"/>
          <w:szCs w:val="22"/>
        </w:rPr>
        <w:t xml:space="preserve">. </w:t>
      </w:r>
      <w:proofErr w:type="spellStart"/>
      <w:r w:rsidR="005565B2" w:rsidRPr="00CA77DC">
        <w:rPr>
          <w:rFonts w:cs="Arial"/>
          <w:i w:val="0"/>
          <w:sz w:val="22"/>
          <w:szCs w:val="22"/>
        </w:rPr>
        <w:t>Доклевеллеры</w:t>
      </w:r>
      <w:proofErr w:type="spellEnd"/>
      <w:r w:rsidR="005565B2" w:rsidRPr="00CA77DC">
        <w:rPr>
          <w:rFonts w:cs="Arial"/>
          <w:i w:val="0"/>
          <w:sz w:val="22"/>
          <w:szCs w:val="22"/>
        </w:rPr>
        <w:t xml:space="preserve"> установить на опоры</w:t>
      </w:r>
      <w:r w:rsidR="00197035" w:rsidRPr="00CA77DC">
        <w:rPr>
          <w:rFonts w:cs="Arial"/>
          <w:i w:val="0"/>
          <w:sz w:val="22"/>
          <w:szCs w:val="22"/>
        </w:rPr>
        <w:t xml:space="preserve">. </w:t>
      </w:r>
      <w:r w:rsidR="003B42E3" w:rsidRPr="00CA77DC">
        <w:rPr>
          <w:rFonts w:cs="Arial"/>
          <w:i w:val="0"/>
          <w:sz w:val="22"/>
          <w:szCs w:val="22"/>
        </w:rPr>
        <w:t xml:space="preserve">Для ворот в осях </w:t>
      </w:r>
      <w:r w:rsidR="005559C3" w:rsidRPr="00CA77DC">
        <w:rPr>
          <w:rFonts w:cs="Arial"/>
          <w:i w:val="0"/>
          <w:sz w:val="22"/>
          <w:szCs w:val="22"/>
        </w:rPr>
        <w:t>16/</w:t>
      </w:r>
      <w:r w:rsidR="003B42E3" w:rsidRPr="00CA77DC">
        <w:rPr>
          <w:rFonts w:cs="Arial"/>
          <w:i w:val="0"/>
          <w:sz w:val="22"/>
          <w:szCs w:val="22"/>
        </w:rPr>
        <w:t>А-В выполнить эстакаду</w:t>
      </w:r>
      <w:r w:rsidR="00C06B9D" w:rsidRPr="00CA77DC">
        <w:rPr>
          <w:rFonts w:cs="Arial"/>
          <w:i w:val="0"/>
          <w:sz w:val="22"/>
          <w:szCs w:val="22"/>
        </w:rPr>
        <w:t xml:space="preserve"> для заезда вилочных погрузчиков. </w:t>
      </w:r>
      <w:r w:rsidR="005559C3" w:rsidRPr="00CA77DC">
        <w:rPr>
          <w:rFonts w:cs="Arial"/>
          <w:b/>
          <w:bCs/>
          <w:i w:val="0"/>
          <w:sz w:val="22"/>
          <w:szCs w:val="22"/>
        </w:rPr>
        <w:t>См. Рисунок 2.</w:t>
      </w:r>
      <w:r w:rsidR="005565B2" w:rsidRPr="00CA77DC">
        <w:rPr>
          <w:rFonts w:cs="Arial"/>
          <w:b/>
          <w:bCs/>
          <w:i w:val="0"/>
          <w:sz w:val="22"/>
          <w:szCs w:val="22"/>
        </w:rPr>
        <w:t xml:space="preserve"> </w:t>
      </w:r>
    </w:p>
    <w:p w14:paraId="61BA3C24" w14:textId="26D2B7E8" w:rsidR="009F2B70" w:rsidRPr="00CA77DC" w:rsidRDefault="003B42E3" w:rsidP="00134D75">
      <w:pPr>
        <w:ind w:firstLine="708"/>
        <w:jc w:val="both"/>
        <w:rPr>
          <w:rFonts w:cs="Arial"/>
          <w:b/>
          <w:bCs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На 1 и 2 этажах предусмотреть смотров</w:t>
      </w:r>
      <w:r w:rsidR="00C37BA5" w:rsidRPr="00CA77DC">
        <w:rPr>
          <w:rFonts w:cs="Arial"/>
          <w:i w:val="0"/>
          <w:sz w:val="22"/>
          <w:szCs w:val="22"/>
        </w:rPr>
        <w:t>ые</w:t>
      </w:r>
      <w:r w:rsidRPr="00CA77DC">
        <w:rPr>
          <w:rFonts w:cs="Arial"/>
          <w:i w:val="0"/>
          <w:sz w:val="22"/>
          <w:szCs w:val="22"/>
        </w:rPr>
        <w:t xml:space="preserve"> площадк</w:t>
      </w:r>
      <w:r w:rsidR="00C37BA5" w:rsidRPr="00CA77DC">
        <w:rPr>
          <w:rFonts w:cs="Arial"/>
          <w:i w:val="0"/>
          <w:sz w:val="22"/>
          <w:szCs w:val="22"/>
        </w:rPr>
        <w:t>и</w:t>
      </w:r>
      <w:r w:rsidRPr="00CA77DC">
        <w:rPr>
          <w:rFonts w:cs="Arial"/>
          <w:i w:val="0"/>
          <w:sz w:val="22"/>
          <w:szCs w:val="22"/>
        </w:rPr>
        <w:t>. Конструкцию площадки крепить к колоннам без опор на пол. Выходы на площадки предусмотреть с промежуто</w:t>
      </w:r>
      <w:r w:rsidR="002700CC" w:rsidRPr="00CA77DC">
        <w:rPr>
          <w:rFonts w:cs="Arial"/>
          <w:i w:val="0"/>
          <w:sz w:val="22"/>
          <w:szCs w:val="22"/>
        </w:rPr>
        <w:t xml:space="preserve">чных площадок, между 1 и 2 этажом и </w:t>
      </w:r>
      <w:proofErr w:type="gramStart"/>
      <w:r w:rsidR="002700CC" w:rsidRPr="00CA77DC">
        <w:rPr>
          <w:rFonts w:cs="Arial"/>
          <w:i w:val="0"/>
          <w:sz w:val="22"/>
          <w:szCs w:val="22"/>
        </w:rPr>
        <w:t>2</w:t>
      </w:r>
      <w:proofErr w:type="gramEnd"/>
      <w:r w:rsidR="002700CC" w:rsidRPr="00CA77DC">
        <w:rPr>
          <w:rFonts w:cs="Arial"/>
          <w:i w:val="0"/>
          <w:sz w:val="22"/>
          <w:szCs w:val="22"/>
        </w:rPr>
        <w:t xml:space="preserve"> и 3 этажом</w:t>
      </w:r>
      <w:r w:rsidR="00712232">
        <w:rPr>
          <w:rFonts w:cs="Arial"/>
          <w:i w:val="0"/>
          <w:sz w:val="22"/>
          <w:szCs w:val="22"/>
        </w:rPr>
        <w:t xml:space="preserve"> пристройки АБК</w:t>
      </w:r>
      <w:r w:rsidR="002700CC" w:rsidRPr="00CA77DC">
        <w:rPr>
          <w:rFonts w:cs="Arial"/>
          <w:i w:val="0"/>
          <w:sz w:val="22"/>
          <w:szCs w:val="22"/>
        </w:rPr>
        <w:t xml:space="preserve">. </w:t>
      </w:r>
      <w:r w:rsidR="005559C3" w:rsidRPr="00CA77DC">
        <w:rPr>
          <w:rFonts w:cs="Arial"/>
          <w:b/>
          <w:bCs/>
          <w:i w:val="0"/>
          <w:sz w:val="22"/>
          <w:szCs w:val="22"/>
        </w:rPr>
        <w:t>См. Рисунок 2</w:t>
      </w:r>
    </w:p>
    <w:p w14:paraId="2F86C8F6" w14:textId="77777777" w:rsidR="009F2B70" w:rsidRPr="00CA77DC" w:rsidRDefault="009F2B70" w:rsidP="00CA3F94">
      <w:pPr>
        <w:ind w:firstLine="708"/>
        <w:jc w:val="both"/>
        <w:rPr>
          <w:rFonts w:cs="Arial"/>
          <w:b/>
          <w:i w:val="0"/>
          <w:sz w:val="22"/>
          <w:szCs w:val="22"/>
        </w:rPr>
      </w:pPr>
      <w:r w:rsidRPr="00CA77DC">
        <w:rPr>
          <w:rFonts w:cs="Arial"/>
          <w:b/>
          <w:i w:val="0"/>
          <w:sz w:val="22"/>
          <w:szCs w:val="22"/>
        </w:rPr>
        <w:t>Фундаменты:</w:t>
      </w:r>
    </w:p>
    <w:p w14:paraId="60D84641" w14:textId="18A0F3C4" w:rsidR="009F2B70" w:rsidRPr="00CA77DC" w:rsidRDefault="009F2B70" w:rsidP="00CA3F94">
      <w:pPr>
        <w:ind w:firstLine="709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Тип фундамента</w:t>
      </w:r>
      <w:r w:rsidR="00F10454" w:rsidRPr="00CA77DC">
        <w:rPr>
          <w:rFonts w:cs="Arial"/>
          <w:i w:val="0"/>
          <w:sz w:val="22"/>
          <w:szCs w:val="22"/>
        </w:rPr>
        <w:t xml:space="preserve"> согласовать с Заказчиком</w:t>
      </w:r>
      <w:r w:rsidRPr="00CA77DC">
        <w:rPr>
          <w:rFonts w:cs="Arial"/>
          <w:i w:val="0"/>
          <w:sz w:val="22"/>
          <w:szCs w:val="22"/>
        </w:rPr>
        <w:t>.</w:t>
      </w:r>
      <w:r w:rsidR="00F10454" w:rsidRPr="00CA77DC">
        <w:rPr>
          <w:rFonts w:cs="Arial"/>
          <w:i w:val="0"/>
          <w:sz w:val="22"/>
          <w:szCs w:val="22"/>
        </w:rPr>
        <w:t xml:space="preserve"> Приоритет – </w:t>
      </w:r>
      <w:proofErr w:type="spellStart"/>
      <w:r w:rsidR="00F10454" w:rsidRPr="00CA77DC">
        <w:rPr>
          <w:rFonts w:cs="Arial"/>
          <w:i w:val="0"/>
          <w:sz w:val="22"/>
          <w:szCs w:val="22"/>
        </w:rPr>
        <w:t>безсвайное</w:t>
      </w:r>
      <w:proofErr w:type="spellEnd"/>
      <w:r w:rsidR="00F10454" w:rsidRPr="00CA77DC">
        <w:rPr>
          <w:rFonts w:cs="Arial"/>
          <w:i w:val="0"/>
          <w:sz w:val="22"/>
          <w:szCs w:val="22"/>
        </w:rPr>
        <w:t xml:space="preserve"> основание.</w:t>
      </w:r>
      <w:r w:rsidRPr="00CA77DC">
        <w:rPr>
          <w:rFonts w:cs="Arial"/>
          <w:i w:val="0"/>
          <w:sz w:val="22"/>
          <w:szCs w:val="22"/>
        </w:rPr>
        <w:t xml:space="preserve"> Проектирование выполнить по результатам инженерно-геологических изысканий в соответствии с действующими нормами и правилами и согласовать с Заказчиком.  Выбор типа фундамента согласовать с Заказчиком.</w:t>
      </w:r>
    </w:p>
    <w:p w14:paraId="640C10FD" w14:textId="0CD25344" w:rsidR="009F2B70" w:rsidRPr="00CA77DC" w:rsidRDefault="009F2B70" w:rsidP="00CA3F94">
      <w:pPr>
        <w:ind w:firstLine="709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Размер, а также подстилающие слои, определить по расчету в соответствии с действующими нормами и правилами и согласовать с Заказчиком</w:t>
      </w:r>
      <w:r w:rsidR="00D240AA" w:rsidRPr="00CA77DC">
        <w:rPr>
          <w:rFonts w:cs="Arial"/>
          <w:i w:val="0"/>
          <w:sz w:val="22"/>
          <w:szCs w:val="22"/>
        </w:rPr>
        <w:t>.</w:t>
      </w:r>
      <w:r w:rsidR="00BE57A3" w:rsidRPr="00CA77DC">
        <w:rPr>
          <w:rFonts w:cs="Arial"/>
          <w:i w:val="0"/>
          <w:sz w:val="22"/>
          <w:szCs w:val="22"/>
        </w:rPr>
        <w:t xml:space="preserve"> При проектировании учесть отметку пола +1.200 в осях 13-17.</w:t>
      </w:r>
    </w:p>
    <w:p w14:paraId="3DF4B0E6" w14:textId="77777777" w:rsidR="009F2B70" w:rsidRPr="00CA77DC" w:rsidRDefault="009F2B70" w:rsidP="00CA3F94">
      <w:pPr>
        <w:ind w:firstLine="709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При расчёте учесть сейсмичность района.</w:t>
      </w:r>
    </w:p>
    <w:p w14:paraId="4EABCA90" w14:textId="266F15C8" w:rsidR="009F2B70" w:rsidRPr="00CA77DC" w:rsidRDefault="009F2B70" w:rsidP="00CA3F94">
      <w:pPr>
        <w:ind w:firstLine="709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При разработке фундаментов, учесть возможное наличие подземных коммуникаций и сооружений, а также учесть засыпку котлована после сноса(демонтажа) здания.</w:t>
      </w:r>
    </w:p>
    <w:p w14:paraId="050D6B1D" w14:textId="77777777" w:rsidR="009F2B70" w:rsidRPr="00CA77DC" w:rsidRDefault="009F2B70" w:rsidP="00CA3F94">
      <w:pPr>
        <w:ind w:firstLine="708"/>
        <w:jc w:val="both"/>
        <w:rPr>
          <w:rFonts w:cs="Arial"/>
          <w:b/>
          <w:bCs/>
          <w:i w:val="0"/>
          <w:sz w:val="22"/>
          <w:szCs w:val="22"/>
        </w:rPr>
      </w:pPr>
      <w:r w:rsidRPr="00CA77DC">
        <w:rPr>
          <w:rFonts w:cs="Arial"/>
          <w:b/>
          <w:bCs/>
          <w:i w:val="0"/>
          <w:sz w:val="22"/>
          <w:szCs w:val="22"/>
        </w:rPr>
        <w:t>Каркас:</w:t>
      </w:r>
    </w:p>
    <w:p w14:paraId="6ED2FB31" w14:textId="7677D0FD" w:rsidR="009F2B70" w:rsidRPr="007E20D2" w:rsidRDefault="009F2B70" w:rsidP="00CA3F94">
      <w:pPr>
        <w:ind w:firstLine="708"/>
        <w:jc w:val="both"/>
        <w:rPr>
          <w:rFonts w:cs="Arial"/>
          <w:b/>
          <w:i w:val="0"/>
          <w:color w:val="000000" w:themeColor="text1"/>
          <w:sz w:val="22"/>
          <w:szCs w:val="22"/>
        </w:rPr>
      </w:pPr>
      <w:r w:rsidRPr="00FA30C5">
        <w:rPr>
          <w:rFonts w:cs="Arial"/>
          <w:b/>
          <w:i w:val="0"/>
          <w:sz w:val="22"/>
          <w:szCs w:val="22"/>
        </w:rPr>
        <w:t>Конструкцию каркаса здания р</w:t>
      </w:r>
      <w:r w:rsidRPr="007E20D2">
        <w:rPr>
          <w:rFonts w:cs="Arial"/>
          <w:b/>
          <w:i w:val="0"/>
          <w:color w:val="000000" w:themeColor="text1"/>
          <w:sz w:val="22"/>
          <w:szCs w:val="22"/>
        </w:rPr>
        <w:t xml:space="preserve">азрабатывает </w:t>
      </w:r>
      <w:r w:rsidR="00FA30C5" w:rsidRPr="007E20D2">
        <w:rPr>
          <w:rFonts w:cs="Arial"/>
          <w:b/>
          <w:i w:val="0"/>
          <w:color w:val="000000" w:themeColor="text1"/>
          <w:sz w:val="22"/>
          <w:szCs w:val="22"/>
        </w:rPr>
        <w:t>Подрядчик</w:t>
      </w:r>
      <w:r w:rsidRPr="007E20D2">
        <w:rPr>
          <w:rFonts w:cs="Arial"/>
          <w:b/>
          <w:i w:val="0"/>
          <w:color w:val="000000" w:themeColor="text1"/>
          <w:sz w:val="22"/>
          <w:szCs w:val="22"/>
        </w:rPr>
        <w:t xml:space="preserve"> и согласовывает с Заказчиком.</w:t>
      </w:r>
    </w:p>
    <w:p w14:paraId="2EFB87D4" w14:textId="77777777" w:rsidR="009F2B70" w:rsidRPr="00FA30C5" w:rsidRDefault="009F2B70" w:rsidP="00CA3F94">
      <w:pPr>
        <w:ind w:firstLine="709"/>
        <w:jc w:val="both"/>
        <w:rPr>
          <w:rFonts w:cs="Arial"/>
          <w:i w:val="0"/>
          <w:sz w:val="22"/>
          <w:szCs w:val="22"/>
        </w:rPr>
      </w:pPr>
      <w:r w:rsidRPr="00FA30C5">
        <w:rPr>
          <w:rFonts w:cs="Arial"/>
          <w:i w:val="0"/>
          <w:sz w:val="22"/>
          <w:szCs w:val="22"/>
        </w:rPr>
        <w:t xml:space="preserve">Каркас запроектировать согласно действующих норм. </w:t>
      </w:r>
    </w:p>
    <w:p w14:paraId="0296A1C4" w14:textId="17EC0CF4" w:rsidR="009F2B70" w:rsidRPr="00FA30C5" w:rsidRDefault="009F2B70" w:rsidP="00CA3F94">
      <w:pPr>
        <w:ind w:firstLine="709"/>
        <w:jc w:val="both"/>
        <w:rPr>
          <w:rFonts w:cs="Arial"/>
          <w:i w:val="0"/>
          <w:sz w:val="22"/>
          <w:szCs w:val="22"/>
        </w:rPr>
      </w:pPr>
      <w:r w:rsidRPr="00FA30C5">
        <w:rPr>
          <w:rFonts w:cs="Arial"/>
          <w:i w:val="0"/>
          <w:sz w:val="22"/>
          <w:szCs w:val="22"/>
        </w:rPr>
        <w:t xml:space="preserve">Каркас </w:t>
      </w:r>
      <w:r w:rsidR="00D92D45" w:rsidRPr="00FA30C5">
        <w:rPr>
          <w:rFonts w:cs="Arial"/>
          <w:i w:val="0"/>
          <w:sz w:val="22"/>
          <w:szCs w:val="22"/>
        </w:rPr>
        <w:t xml:space="preserve">несущих конструкций </w:t>
      </w:r>
      <w:r w:rsidRPr="00FA30C5">
        <w:rPr>
          <w:rFonts w:cs="Arial"/>
          <w:i w:val="0"/>
          <w:sz w:val="22"/>
          <w:szCs w:val="22"/>
        </w:rPr>
        <w:t>в осях 1-13/А-М выполнить из металлических конструкций с приведенной толщиной металла не менее 4 мм.</w:t>
      </w:r>
    </w:p>
    <w:p w14:paraId="67C89632" w14:textId="77777777" w:rsidR="009F2B70" w:rsidRPr="00CA77DC" w:rsidRDefault="009F2B70" w:rsidP="00CA3F94">
      <w:pPr>
        <w:ind w:firstLine="709"/>
        <w:jc w:val="both"/>
        <w:rPr>
          <w:rFonts w:cs="Arial"/>
          <w:i w:val="0"/>
          <w:sz w:val="22"/>
          <w:szCs w:val="22"/>
        </w:rPr>
      </w:pPr>
      <w:r w:rsidRPr="00FA30C5">
        <w:rPr>
          <w:rFonts w:cs="Arial"/>
          <w:i w:val="0"/>
          <w:sz w:val="22"/>
          <w:szCs w:val="22"/>
        </w:rPr>
        <w:t>Каркас в осях 13-</w:t>
      </w:r>
      <w:r w:rsidRPr="00CA77DC">
        <w:rPr>
          <w:rFonts w:cs="Arial"/>
          <w:i w:val="0"/>
          <w:sz w:val="22"/>
          <w:szCs w:val="22"/>
        </w:rPr>
        <w:t>16/А-М выполнить из монолитного железобетона.</w:t>
      </w:r>
    </w:p>
    <w:p w14:paraId="1536ECA3" w14:textId="77777777" w:rsidR="009F2B70" w:rsidRPr="00CA77DC" w:rsidRDefault="009F2B70" w:rsidP="00CA3F94">
      <w:pPr>
        <w:ind w:firstLine="709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 xml:space="preserve">Сечение колонны определить по расчету в соответствии с действующими нормами и правилами. Выбор конструктива колонн согласовать с Заказчиком. </w:t>
      </w:r>
    </w:p>
    <w:p w14:paraId="7720E5FB" w14:textId="247E0BE0" w:rsidR="009F2B70" w:rsidRPr="00BA3DB8" w:rsidRDefault="009F2B70" w:rsidP="00CA3F94">
      <w:pPr>
        <w:ind w:firstLine="709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 xml:space="preserve">Поверхность </w:t>
      </w:r>
      <w:proofErr w:type="spellStart"/>
      <w:r w:rsidRPr="00CA77DC">
        <w:rPr>
          <w:rFonts w:cs="Arial"/>
          <w:i w:val="0"/>
          <w:sz w:val="22"/>
          <w:szCs w:val="22"/>
        </w:rPr>
        <w:t>ж.б</w:t>
      </w:r>
      <w:proofErr w:type="spellEnd"/>
      <w:r w:rsidRPr="00CA77DC">
        <w:rPr>
          <w:rFonts w:cs="Arial"/>
          <w:i w:val="0"/>
          <w:sz w:val="22"/>
          <w:szCs w:val="22"/>
        </w:rPr>
        <w:t xml:space="preserve">. колонн выровнять и окрасить в соответствии с цветовым решением </w:t>
      </w:r>
      <w:r w:rsidRPr="00BA3DB8">
        <w:rPr>
          <w:rFonts w:cs="Arial"/>
          <w:i w:val="0"/>
          <w:sz w:val="22"/>
          <w:szCs w:val="22"/>
        </w:rPr>
        <w:t>(</w:t>
      </w:r>
      <w:r w:rsidR="00BA3DB8" w:rsidRPr="00BA3DB8">
        <w:rPr>
          <w:rFonts w:cs="Arial"/>
          <w:i w:val="0"/>
          <w:sz w:val="22"/>
          <w:szCs w:val="22"/>
        </w:rPr>
        <w:t>Руководство по фирменному стилю</w:t>
      </w:r>
      <w:r w:rsidRPr="00BA3DB8">
        <w:rPr>
          <w:rFonts w:cs="Arial"/>
          <w:i w:val="0"/>
          <w:sz w:val="22"/>
          <w:szCs w:val="22"/>
        </w:rPr>
        <w:t>).</w:t>
      </w:r>
    </w:p>
    <w:p w14:paraId="4423B3F0" w14:textId="77777777" w:rsidR="009F2B70" w:rsidRPr="00CA77DC" w:rsidRDefault="009F2B70" w:rsidP="00CA3F94">
      <w:pPr>
        <w:ind w:firstLine="709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lastRenderedPageBreak/>
        <w:t>Несущими элементами кровли запроектировать металлические фермы или балки из прокатных профилей.  Элементы ферм выполнить из замкнутого профиля прямоугольного сечения.</w:t>
      </w:r>
    </w:p>
    <w:p w14:paraId="28BACB71" w14:textId="77777777" w:rsidR="009F2B70" w:rsidRPr="00CA77DC" w:rsidRDefault="009F2B70" w:rsidP="00CA3F94">
      <w:pPr>
        <w:ind w:firstLine="709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Тип фермы или балки определить в процессе проектирования и согласовать с Заказчиком.</w:t>
      </w:r>
    </w:p>
    <w:p w14:paraId="18B1AB30" w14:textId="36C4A476" w:rsidR="00D240AA" w:rsidRPr="00CA77DC" w:rsidRDefault="00D240AA" w:rsidP="00CA3F94">
      <w:pPr>
        <w:ind w:firstLine="709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В осях 13-16 предложить варианты несущих конструкций (монолитное перекрытие, сборное, металлические фермы или балки) с оценочным расчётом себестоимости и один из них согласовать с заказчиком.</w:t>
      </w:r>
    </w:p>
    <w:p w14:paraId="211B6BF2" w14:textId="0E965C4B" w:rsidR="009F2B70" w:rsidRPr="00CA77DC" w:rsidRDefault="009F2B70" w:rsidP="00CA3F94">
      <w:pPr>
        <w:ind w:firstLine="709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 xml:space="preserve">Несущие конструкции покрытия – стальной оцинкованный профилированный лист по стальным </w:t>
      </w:r>
      <w:r w:rsidR="00D240AA" w:rsidRPr="00CA77DC">
        <w:rPr>
          <w:rFonts w:cs="Arial"/>
          <w:i w:val="0"/>
          <w:sz w:val="22"/>
          <w:szCs w:val="22"/>
        </w:rPr>
        <w:t>прогонам.</w:t>
      </w:r>
    </w:p>
    <w:p w14:paraId="75489850" w14:textId="7D08394F" w:rsidR="00D240AA" w:rsidRPr="00CA77DC" w:rsidRDefault="00D240AA" w:rsidP="00CA3F94">
      <w:pPr>
        <w:ind w:firstLine="709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Несущий каркас выполнить из стальных колонн и балок с приведенной толщиной металла не менее 4 мм</w:t>
      </w:r>
    </w:p>
    <w:p w14:paraId="3408D7BD" w14:textId="4457A6D2" w:rsidR="009F2B70" w:rsidRPr="00CA77DC" w:rsidRDefault="009F2B70" w:rsidP="00CA3F94">
      <w:pPr>
        <w:ind w:firstLine="709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 xml:space="preserve">Поверхность металлических конструкций обработать антикоррозийным составом: грунтовка ГФ-021 и эмаль ПФ-115, либо грунт-эмаль 3 в 1 в 2 слоя и аналог по согласованию с Заказчиком. Учесть сейсмическую активность района. </w:t>
      </w:r>
    </w:p>
    <w:p w14:paraId="71A79483" w14:textId="77777777" w:rsidR="00817137" w:rsidRPr="00CA77DC" w:rsidRDefault="00817137" w:rsidP="00CA3F94">
      <w:pPr>
        <w:jc w:val="both"/>
        <w:rPr>
          <w:rFonts w:cs="Arial"/>
          <w:i w:val="0"/>
          <w:sz w:val="22"/>
          <w:szCs w:val="22"/>
        </w:rPr>
      </w:pPr>
    </w:p>
    <w:p w14:paraId="524949AC" w14:textId="77777777" w:rsidR="009F2B70" w:rsidRPr="00CA77DC" w:rsidRDefault="009F2B70" w:rsidP="00CA3F94">
      <w:pPr>
        <w:ind w:firstLine="284"/>
        <w:jc w:val="both"/>
        <w:rPr>
          <w:rFonts w:cs="Arial"/>
          <w:b/>
          <w:i w:val="0"/>
          <w:sz w:val="22"/>
          <w:szCs w:val="22"/>
        </w:rPr>
      </w:pPr>
      <w:r w:rsidRPr="00CA77DC">
        <w:rPr>
          <w:rFonts w:cs="Arial"/>
          <w:b/>
          <w:i w:val="0"/>
          <w:sz w:val="22"/>
          <w:szCs w:val="22"/>
        </w:rPr>
        <w:t>Полы:</w:t>
      </w:r>
    </w:p>
    <w:p w14:paraId="609C276B" w14:textId="5E19AD4C" w:rsidR="009F2B70" w:rsidRPr="00CA77DC" w:rsidRDefault="009F2B70" w:rsidP="00CA3F94">
      <w:pPr>
        <w:ind w:firstLine="709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 xml:space="preserve">Полы бетонные, с </w:t>
      </w:r>
      <w:r w:rsidR="00B90AB9" w:rsidRPr="00CA77DC">
        <w:rPr>
          <w:rFonts w:cs="Arial"/>
          <w:i w:val="0"/>
          <w:sz w:val="22"/>
          <w:szCs w:val="22"/>
        </w:rPr>
        <w:t xml:space="preserve">расчетным </w:t>
      </w:r>
      <w:r w:rsidRPr="00CA77DC">
        <w:rPr>
          <w:rFonts w:cs="Arial"/>
          <w:i w:val="0"/>
          <w:sz w:val="22"/>
          <w:szCs w:val="22"/>
        </w:rPr>
        <w:t xml:space="preserve">армированием. Покрытие пола предусмотреть полимерное, с предварительным шлифованием, либо </w:t>
      </w:r>
      <w:proofErr w:type="spellStart"/>
      <w:r w:rsidRPr="00CA77DC">
        <w:rPr>
          <w:rFonts w:cs="Arial"/>
          <w:i w:val="0"/>
          <w:sz w:val="22"/>
          <w:szCs w:val="22"/>
        </w:rPr>
        <w:t>топинговое</w:t>
      </w:r>
      <w:proofErr w:type="spellEnd"/>
      <w:r w:rsidRPr="00CA77DC">
        <w:rPr>
          <w:rFonts w:cs="Arial"/>
          <w:i w:val="0"/>
          <w:sz w:val="22"/>
          <w:szCs w:val="22"/>
        </w:rPr>
        <w:t xml:space="preserve"> покрытие при заливке полов.</w:t>
      </w:r>
      <w:r w:rsidR="00883596" w:rsidRPr="00CA77DC">
        <w:rPr>
          <w:rFonts w:cs="Arial"/>
          <w:i w:val="0"/>
          <w:sz w:val="22"/>
          <w:szCs w:val="22"/>
        </w:rPr>
        <w:t xml:space="preserve"> </w:t>
      </w:r>
      <w:r w:rsidR="00393E1A" w:rsidRPr="00CA77DC">
        <w:rPr>
          <w:rFonts w:cs="Arial"/>
          <w:i w:val="0"/>
          <w:sz w:val="22"/>
          <w:szCs w:val="22"/>
        </w:rPr>
        <w:t>П</w:t>
      </w:r>
      <w:r w:rsidR="00883596" w:rsidRPr="00CA77DC">
        <w:rPr>
          <w:rFonts w:cs="Arial"/>
          <w:i w:val="0"/>
          <w:sz w:val="22"/>
          <w:szCs w:val="22"/>
        </w:rPr>
        <w:t xml:space="preserve">олы </w:t>
      </w:r>
      <w:r w:rsidR="00393E1A" w:rsidRPr="00CA77DC">
        <w:rPr>
          <w:rFonts w:cs="Arial"/>
          <w:i w:val="0"/>
          <w:sz w:val="22"/>
          <w:szCs w:val="22"/>
        </w:rPr>
        <w:t>в здании</w:t>
      </w:r>
      <w:r w:rsidR="00883596" w:rsidRPr="00CA77DC">
        <w:rPr>
          <w:rFonts w:cs="Arial"/>
          <w:i w:val="0"/>
          <w:sz w:val="22"/>
          <w:szCs w:val="22"/>
        </w:rPr>
        <w:t xml:space="preserve"> </w:t>
      </w:r>
      <w:r w:rsidR="00393E1A" w:rsidRPr="00CA77DC">
        <w:rPr>
          <w:rFonts w:cs="Arial"/>
          <w:i w:val="0"/>
          <w:sz w:val="22"/>
          <w:szCs w:val="22"/>
        </w:rPr>
        <w:t xml:space="preserve">в осях 1-16/ А-Л </w:t>
      </w:r>
      <w:r w:rsidR="00883596" w:rsidRPr="00CA77DC">
        <w:rPr>
          <w:rFonts w:cs="Arial"/>
          <w:i w:val="0"/>
          <w:sz w:val="22"/>
          <w:szCs w:val="22"/>
        </w:rPr>
        <w:t xml:space="preserve">с обеспыливающим покрытием, полы в АБК: 1 и 2 этаж </w:t>
      </w:r>
      <w:proofErr w:type="spellStart"/>
      <w:r w:rsidR="00883596" w:rsidRPr="00CA77DC">
        <w:rPr>
          <w:rFonts w:cs="Arial"/>
          <w:i w:val="0"/>
          <w:sz w:val="22"/>
          <w:szCs w:val="22"/>
        </w:rPr>
        <w:t>топинг</w:t>
      </w:r>
      <w:proofErr w:type="spellEnd"/>
      <w:r w:rsidR="00883596" w:rsidRPr="00CA77DC">
        <w:rPr>
          <w:rFonts w:cs="Arial"/>
          <w:i w:val="0"/>
          <w:sz w:val="22"/>
          <w:szCs w:val="22"/>
        </w:rPr>
        <w:t xml:space="preserve"> или полимер.</w:t>
      </w:r>
    </w:p>
    <w:p w14:paraId="61A12F34" w14:textId="77777777" w:rsidR="009F2B70" w:rsidRPr="00CA77DC" w:rsidRDefault="009F2B70" w:rsidP="00CA3F94">
      <w:pPr>
        <w:ind w:firstLine="709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 xml:space="preserve">Заполнение примыканий к смежным конструкциям (фундаментам, колонным и т.д.) - XPS ТЕХНОНИКОЛЬ, толщиной 20 мм. Все швы примыкания к смежным конструкциям заполняются сверху </w:t>
      </w:r>
      <w:proofErr w:type="spellStart"/>
      <w:r w:rsidRPr="00CA77DC">
        <w:rPr>
          <w:rFonts w:cs="Arial"/>
          <w:i w:val="0"/>
          <w:sz w:val="22"/>
          <w:szCs w:val="22"/>
        </w:rPr>
        <w:t>герметиком</w:t>
      </w:r>
      <w:proofErr w:type="spellEnd"/>
      <w:r w:rsidRPr="00CA77DC">
        <w:rPr>
          <w:rFonts w:cs="Arial"/>
          <w:i w:val="0"/>
          <w:sz w:val="22"/>
          <w:szCs w:val="22"/>
        </w:rPr>
        <w:t xml:space="preserve"> цвета RAL 7037.</w:t>
      </w:r>
    </w:p>
    <w:p w14:paraId="7F9CB6FA" w14:textId="14D2A30C" w:rsidR="009F2B70" w:rsidRPr="00D10D9E" w:rsidRDefault="009F2B70" w:rsidP="00CA3F94">
      <w:pPr>
        <w:ind w:firstLine="709"/>
        <w:jc w:val="both"/>
        <w:rPr>
          <w:rFonts w:cs="Arial"/>
          <w:i w:val="0"/>
          <w:color w:val="000000" w:themeColor="text1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 xml:space="preserve">Нагрузки на полы </w:t>
      </w:r>
      <w:r w:rsidR="00416A59" w:rsidRPr="00CA77DC">
        <w:rPr>
          <w:rFonts w:cs="Arial"/>
          <w:i w:val="0"/>
          <w:sz w:val="22"/>
          <w:szCs w:val="22"/>
        </w:rPr>
        <w:t xml:space="preserve">первого этажа </w:t>
      </w:r>
      <w:r w:rsidRPr="00CA77DC">
        <w:rPr>
          <w:rFonts w:cs="Arial"/>
          <w:i w:val="0"/>
          <w:sz w:val="22"/>
          <w:szCs w:val="22"/>
        </w:rPr>
        <w:t xml:space="preserve">собирает </w:t>
      </w:r>
      <w:r w:rsidR="00FA30C5" w:rsidRPr="00D10D9E">
        <w:rPr>
          <w:rFonts w:cs="Arial"/>
          <w:i w:val="0"/>
          <w:color w:val="000000" w:themeColor="text1"/>
          <w:sz w:val="22"/>
          <w:szCs w:val="22"/>
        </w:rPr>
        <w:t>Подрядчик</w:t>
      </w:r>
      <w:r w:rsidRPr="00D10D9E">
        <w:rPr>
          <w:rFonts w:cs="Arial"/>
          <w:i w:val="0"/>
          <w:color w:val="000000" w:themeColor="text1"/>
          <w:sz w:val="22"/>
          <w:szCs w:val="22"/>
        </w:rPr>
        <w:t xml:space="preserve">, исходя из возможного движения грузового автотранспорта, вилочного погрузчика с г/п до 5,5т (с грузом), нагрузок от стеллажей, инженерного оборудования и нагрузок от технологического оборудования. Точные нагрузки </w:t>
      </w:r>
      <w:r w:rsidR="00410043" w:rsidRPr="00D10D9E">
        <w:rPr>
          <w:rFonts w:cs="Arial"/>
          <w:i w:val="0"/>
          <w:color w:val="000000" w:themeColor="text1"/>
          <w:sz w:val="22"/>
          <w:szCs w:val="22"/>
        </w:rPr>
        <w:t xml:space="preserve">от технологического оборудования </w:t>
      </w:r>
      <w:r w:rsidRPr="00D10D9E">
        <w:rPr>
          <w:rFonts w:cs="Arial"/>
          <w:i w:val="0"/>
          <w:color w:val="000000" w:themeColor="text1"/>
          <w:sz w:val="22"/>
          <w:szCs w:val="22"/>
        </w:rPr>
        <w:t xml:space="preserve">будут </w:t>
      </w:r>
      <w:r w:rsidR="00134D75" w:rsidRPr="00D10D9E">
        <w:rPr>
          <w:rFonts w:cs="Arial"/>
          <w:i w:val="0"/>
          <w:color w:val="000000" w:themeColor="text1"/>
          <w:sz w:val="22"/>
          <w:szCs w:val="22"/>
        </w:rPr>
        <w:t>переданы в соответствии в Приложением №3 к Договору</w:t>
      </w:r>
      <w:r w:rsidRPr="00D10D9E">
        <w:rPr>
          <w:rFonts w:cs="Arial"/>
          <w:i w:val="0"/>
          <w:color w:val="000000" w:themeColor="text1"/>
          <w:sz w:val="22"/>
          <w:szCs w:val="22"/>
        </w:rPr>
        <w:t>.</w:t>
      </w:r>
    </w:p>
    <w:p w14:paraId="3A2493E6" w14:textId="77777777" w:rsidR="009F2B70" w:rsidRPr="00D10D9E" w:rsidRDefault="009F2B70" w:rsidP="00CA3F94">
      <w:pPr>
        <w:ind w:firstLine="709"/>
        <w:jc w:val="both"/>
        <w:rPr>
          <w:rFonts w:cs="Arial"/>
          <w:i w:val="0"/>
          <w:color w:val="000000" w:themeColor="text1"/>
          <w:sz w:val="22"/>
          <w:szCs w:val="22"/>
        </w:rPr>
      </w:pPr>
      <w:r w:rsidRPr="00D10D9E">
        <w:rPr>
          <w:rFonts w:cs="Arial"/>
          <w:i w:val="0"/>
          <w:color w:val="000000" w:themeColor="text1"/>
          <w:sz w:val="22"/>
          <w:szCs w:val="22"/>
        </w:rPr>
        <w:t>При разработке фундаментов, учесть наличие подземных коммуникаций и сооружений.</w:t>
      </w:r>
    </w:p>
    <w:p w14:paraId="284ABACB" w14:textId="00E30626" w:rsidR="009F2B70" w:rsidRPr="00D10D9E" w:rsidRDefault="00EE1068" w:rsidP="00CA3F94">
      <w:pPr>
        <w:ind w:firstLine="709"/>
        <w:jc w:val="both"/>
        <w:rPr>
          <w:rFonts w:cs="Arial"/>
          <w:i w:val="0"/>
          <w:color w:val="000000" w:themeColor="text1"/>
          <w:sz w:val="22"/>
          <w:szCs w:val="22"/>
        </w:rPr>
      </w:pPr>
      <w:r w:rsidRPr="00D10D9E">
        <w:rPr>
          <w:rFonts w:cs="Arial"/>
          <w:i w:val="0"/>
          <w:color w:val="000000" w:themeColor="text1"/>
          <w:sz w:val="22"/>
          <w:szCs w:val="22"/>
        </w:rPr>
        <w:t>В зоне склада, зоне отгрузки/загрузки и зоне комплектации, п</w:t>
      </w:r>
      <w:r w:rsidR="009F2B70" w:rsidRPr="00D10D9E">
        <w:rPr>
          <w:rFonts w:cs="Arial"/>
          <w:i w:val="0"/>
          <w:color w:val="000000" w:themeColor="text1"/>
          <w:sz w:val="22"/>
          <w:szCs w:val="22"/>
        </w:rPr>
        <w:t>ерепад высот пола, не должен превышать 2 мм.</w:t>
      </w:r>
    </w:p>
    <w:p w14:paraId="55ECC839" w14:textId="666FE1A5" w:rsidR="009F2B70" w:rsidRPr="00D10D9E" w:rsidRDefault="009F2B70" w:rsidP="00CA3F94">
      <w:pPr>
        <w:ind w:firstLine="709"/>
        <w:jc w:val="both"/>
        <w:rPr>
          <w:rFonts w:cs="Arial"/>
          <w:i w:val="0"/>
          <w:color w:val="000000" w:themeColor="text1"/>
          <w:sz w:val="22"/>
          <w:szCs w:val="22"/>
        </w:rPr>
      </w:pPr>
      <w:r w:rsidRPr="00D10D9E">
        <w:rPr>
          <w:rFonts w:cs="Arial"/>
          <w:i w:val="0"/>
          <w:color w:val="000000" w:themeColor="text1"/>
          <w:sz w:val="22"/>
          <w:szCs w:val="22"/>
        </w:rPr>
        <w:t xml:space="preserve">Нагрузки на полы в зоне комплектации, на 2 этаже – </w:t>
      </w:r>
      <w:r w:rsidR="00EC77D7" w:rsidRPr="00D10D9E">
        <w:rPr>
          <w:rFonts w:cs="Arial"/>
          <w:i w:val="0"/>
          <w:color w:val="000000" w:themeColor="text1"/>
          <w:sz w:val="22"/>
          <w:szCs w:val="22"/>
        </w:rPr>
        <w:t>1-3 тонн на м2</w:t>
      </w:r>
      <w:r w:rsidRPr="00D10D9E">
        <w:rPr>
          <w:rFonts w:cs="Arial"/>
          <w:i w:val="0"/>
          <w:color w:val="000000" w:themeColor="text1"/>
          <w:sz w:val="22"/>
          <w:szCs w:val="22"/>
        </w:rPr>
        <w:t>.</w:t>
      </w:r>
      <w:r w:rsidR="00EC77D7" w:rsidRPr="00D10D9E">
        <w:rPr>
          <w:rFonts w:cs="Arial"/>
          <w:i w:val="0"/>
          <w:color w:val="000000" w:themeColor="text1"/>
          <w:sz w:val="22"/>
          <w:szCs w:val="22"/>
        </w:rPr>
        <w:t xml:space="preserve"> Точные нагрузки рассчитывает </w:t>
      </w:r>
      <w:r w:rsidR="00FA30C5" w:rsidRPr="00D10D9E">
        <w:rPr>
          <w:rFonts w:cs="Arial"/>
          <w:i w:val="0"/>
          <w:color w:val="000000" w:themeColor="text1"/>
          <w:sz w:val="22"/>
          <w:szCs w:val="22"/>
        </w:rPr>
        <w:t>Подрядчик</w:t>
      </w:r>
      <w:r w:rsidR="00EC77D7" w:rsidRPr="00D10D9E">
        <w:rPr>
          <w:rFonts w:cs="Arial"/>
          <w:i w:val="0"/>
          <w:color w:val="000000" w:themeColor="text1"/>
          <w:sz w:val="22"/>
          <w:szCs w:val="22"/>
        </w:rPr>
        <w:t xml:space="preserve"> </w:t>
      </w:r>
      <w:r w:rsidR="00272CE9" w:rsidRPr="00D10D9E">
        <w:rPr>
          <w:rFonts w:cs="Arial"/>
          <w:i w:val="0"/>
          <w:color w:val="000000" w:themeColor="text1"/>
          <w:sz w:val="22"/>
          <w:szCs w:val="22"/>
        </w:rPr>
        <w:t>согласно плану</w:t>
      </w:r>
      <w:r w:rsidR="00EC77D7" w:rsidRPr="00D10D9E">
        <w:rPr>
          <w:rFonts w:cs="Arial"/>
          <w:i w:val="0"/>
          <w:color w:val="000000" w:themeColor="text1"/>
          <w:sz w:val="22"/>
          <w:szCs w:val="22"/>
        </w:rPr>
        <w:t xml:space="preserve"> расположения оборудования и поддонов с продукцией. </w:t>
      </w:r>
    </w:p>
    <w:p w14:paraId="77CA21AC" w14:textId="71FB6E7F" w:rsidR="009F2B70" w:rsidRPr="00D10D9E" w:rsidRDefault="009F2B70" w:rsidP="00CA3F94">
      <w:pPr>
        <w:ind w:firstLine="709"/>
        <w:jc w:val="both"/>
        <w:rPr>
          <w:rFonts w:cs="Arial"/>
          <w:i w:val="0"/>
          <w:color w:val="000000" w:themeColor="text1"/>
          <w:sz w:val="22"/>
          <w:szCs w:val="22"/>
        </w:rPr>
      </w:pPr>
      <w:r w:rsidRPr="00D10D9E">
        <w:rPr>
          <w:rFonts w:cs="Arial"/>
          <w:i w:val="0"/>
          <w:color w:val="000000" w:themeColor="text1"/>
          <w:sz w:val="22"/>
          <w:szCs w:val="22"/>
        </w:rPr>
        <w:t xml:space="preserve">Нагрузки на полы на </w:t>
      </w:r>
      <w:r w:rsidR="00410043" w:rsidRPr="00D10D9E">
        <w:rPr>
          <w:rFonts w:cs="Arial"/>
          <w:i w:val="0"/>
          <w:color w:val="000000" w:themeColor="text1"/>
          <w:sz w:val="22"/>
          <w:szCs w:val="22"/>
        </w:rPr>
        <w:t>3</w:t>
      </w:r>
      <w:r w:rsidRPr="00D10D9E">
        <w:rPr>
          <w:rFonts w:cs="Arial"/>
          <w:i w:val="0"/>
          <w:color w:val="000000" w:themeColor="text1"/>
          <w:sz w:val="22"/>
          <w:szCs w:val="22"/>
        </w:rPr>
        <w:t xml:space="preserve"> этаже в АБК – 400-600 кг/м2.</w:t>
      </w:r>
    </w:p>
    <w:p w14:paraId="66CBF768" w14:textId="579B25DF" w:rsidR="00B27669" w:rsidRPr="007E20D2" w:rsidRDefault="00B27669" w:rsidP="00134D75">
      <w:pPr>
        <w:ind w:firstLine="709"/>
        <w:jc w:val="both"/>
        <w:rPr>
          <w:rFonts w:cs="Arial"/>
          <w:i w:val="0"/>
          <w:color w:val="000000" w:themeColor="text1"/>
          <w:sz w:val="22"/>
          <w:szCs w:val="22"/>
        </w:rPr>
      </w:pPr>
      <w:r w:rsidRPr="00D10D9E">
        <w:rPr>
          <w:rFonts w:cs="Arial"/>
          <w:i w:val="0"/>
          <w:color w:val="000000" w:themeColor="text1"/>
          <w:sz w:val="22"/>
          <w:szCs w:val="22"/>
        </w:rPr>
        <w:t>Полы в административных и бытовых помещениях (АБК) выполнить с применением современных отделочных материалов, в соответствии с ФЗ от 22.07.200</w:t>
      </w:r>
      <w:r w:rsidRPr="00CA77DC">
        <w:rPr>
          <w:rFonts w:cs="Arial"/>
          <w:i w:val="0"/>
          <w:sz w:val="22"/>
          <w:szCs w:val="22"/>
        </w:rPr>
        <w:t>8 №123-ФЗ</w:t>
      </w:r>
      <w:r w:rsidR="00EE1068" w:rsidRPr="00CA77DC">
        <w:rPr>
          <w:rFonts w:cs="Arial"/>
          <w:i w:val="0"/>
          <w:sz w:val="22"/>
          <w:szCs w:val="22"/>
        </w:rPr>
        <w:t xml:space="preserve"> и </w:t>
      </w:r>
      <w:r w:rsidR="00BE57A3" w:rsidRPr="00CA77DC">
        <w:rPr>
          <w:rFonts w:cs="Arial"/>
          <w:i w:val="0"/>
          <w:sz w:val="22"/>
          <w:szCs w:val="22"/>
        </w:rPr>
        <w:t xml:space="preserve">типового </w:t>
      </w:r>
      <w:r w:rsidR="00EE1068" w:rsidRPr="00CA77DC">
        <w:rPr>
          <w:rFonts w:cs="Arial"/>
          <w:i w:val="0"/>
          <w:sz w:val="22"/>
          <w:szCs w:val="22"/>
        </w:rPr>
        <w:t xml:space="preserve">дизайн проекта </w:t>
      </w:r>
      <w:r w:rsidR="0011300A" w:rsidRPr="00CA77DC">
        <w:rPr>
          <w:rFonts w:cs="Arial"/>
          <w:i w:val="0"/>
          <w:sz w:val="22"/>
          <w:szCs w:val="22"/>
        </w:rPr>
        <w:t>(</w:t>
      </w:r>
      <w:r w:rsidR="0011300A" w:rsidRPr="00CA77DC">
        <w:rPr>
          <w:rFonts w:eastAsia="Calibri" w:cs="Arial"/>
          <w:b/>
          <w:bCs/>
          <w:i w:val="0"/>
          <w:sz w:val="22"/>
          <w:szCs w:val="22"/>
        </w:rPr>
        <w:t>Приложение №</w:t>
      </w:r>
      <w:r w:rsidR="00F72A85">
        <w:rPr>
          <w:rFonts w:eastAsia="Calibri" w:cs="Arial"/>
          <w:b/>
          <w:bCs/>
          <w:i w:val="0"/>
          <w:sz w:val="22"/>
          <w:szCs w:val="22"/>
        </w:rPr>
        <w:t>2</w:t>
      </w:r>
      <w:r w:rsidR="00CA3F94">
        <w:rPr>
          <w:rFonts w:eastAsia="Calibri" w:cs="Arial"/>
          <w:b/>
          <w:bCs/>
          <w:i w:val="0"/>
          <w:sz w:val="22"/>
          <w:szCs w:val="22"/>
        </w:rPr>
        <w:t xml:space="preserve"> к настоящему </w:t>
      </w:r>
      <w:r w:rsidR="00FA30C5">
        <w:rPr>
          <w:rFonts w:eastAsia="Calibri" w:cs="Arial"/>
          <w:b/>
          <w:bCs/>
          <w:i w:val="0"/>
          <w:sz w:val="22"/>
          <w:szCs w:val="22"/>
        </w:rPr>
        <w:t>Техническому заданию</w:t>
      </w:r>
      <w:r w:rsidR="0011300A" w:rsidRPr="00CA77DC">
        <w:rPr>
          <w:rFonts w:eastAsia="Calibri" w:cs="Arial"/>
          <w:i w:val="0"/>
          <w:sz w:val="22"/>
          <w:szCs w:val="22"/>
        </w:rPr>
        <w:t>)</w:t>
      </w:r>
      <w:r w:rsidRPr="00CA77DC">
        <w:rPr>
          <w:rFonts w:cs="Arial"/>
          <w:i w:val="0"/>
          <w:sz w:val="22"/>
          <w:szCs w:val="22"/>
        </w:rPr>
        <w:t>. Состав пирога пола определяе</w:t>
      </w:r>
      <w:r w:rsidRPr="007E20D2">
        <w:rPr>
          <w:rFonts w:cs="Arial"/>
          <w:i w:val="0"/>
          <w:color w:val="000000" w:themeColor="text1"/>
          <w:sz w:val="22"/>
          <w:szCs w:val="22"/>
        </w:rPr>
        <w:t xml:space="preserve">т </w:t>
      </w:r>
      <w:r w:rsidR="00FA30C5" w:rsidRPr="007E20D2">
        <w:rPr>
          <w:rFonts w:cs="Arial"/>
          <w:i w:val="0"/>
          <w:color w:val="000000" w:themeColor="text1"/>
          <w:sz w:val="22"/>
          <w:szCs w:val="22"/>
        </w:rPr>
        <w:t>Подрядчик</w:t>
      </w:r>
      <w:r w:rsidRPr="007E20D2">
        <w:rPr>
          <w:rFonts w:cs="Arial"/>
          <w:i w:val="0"/>
          <w:color w:val="000000" w:themeColor="text1"/>
          <w:sz w:val="22"/>
          <w:szCs w:val="22"/>
        </w:rPr>
        <w:t xml:space="preserve"> в процессе проектирования и согласовывает решение с Заказчиком.</w:t>
      </w:r>
      <w:r w:rsidR="00BE57A3" w:rsidRPr="007E20D2">
        <w:rPr>
          <w:rFonts w:cs="Arial"/>
          <w:i w:val="0"/>
          <w:color w:val="000000" w:themeColor="text1"/>
          <w:sz w:val="22"/>
          <w:szCs w:val="22"/>
        </w:rPr>
        <w:t xml:space="preserve"> Полный типовой дизайн-проект </w:t>
      </w:r>
      <w:r w:rsidR="00134D75" w:rsidRPr="007E20D2">
        <w:rPr>
          <w:rFonts w:cs="Arial"/>
          <w:i w:val="0"/>
          <w:color w:val="000000" w:themeColor="text1"/>
          <w:sz w:val="22"/>
          <w:szCs w:val="22"/>
        </w:rPr>
        <w:t>передается Подрядчику в соответствии с Приложением №3 к Договору</w:t>
      </w:r>
      <w:r w:rsidR="00BE57A3" w:rsidRPr="007E20D2">
        <w:rPr>
          <w:rFonts w:cs="Arial"/>
          <w:i w:val="0"/>
          <w:color w:val="000000" w:themeColor="text1"/>
          <w:sz w:val="22"/>
          <w:szCs w:val="22"/>
        </w:rPr>
        <w:t>.</w:t>
      </w:r>
    </w:p>
    <w:p w14:paraId="207AC410" w14:textId="77777777" w:rsidR="009F2B70" w:rsidRPr="007E20D2" w:rsidRDefault="009F2B70" w:rsidP="00CA3F94">
      <w:pPr>
        <w:ind w:firstLine="284"/>
        <w:jc w:val="both"/>
        <w:rPr>
          <w:rFonts w:cs="Arial"/>
          <w:b/>
          <w:i w:val="0"/>
          <w:color w:val="000000" w:themeColor="text1"/>
          <w:sz w:val="22"/>
          <w:szCs w:val="22"/>
        </w:rPr>
      </w:pPr>
      <w:r w:rsidRPr="007E20D2">
        <w:rPr>
          <w:rFonts w:cs="Arial"/>
          <w:b/>
          <w:i w:val="0"/>
          <w:color w:val="000000" w:themeColor="text1"/>
          <w:sz w:val="22"/>
          <w:szCs w:val="22"/>
        </w:rPr>
        <w:t>Цоколь:</w:t>
      </w:r>
    </w:p>
    <w:p w14:paraId="20C067F7" w14:textId="112D9224" w:rsidR="009F2B70" w:rsidRPr="007E20D2" w:rsidRDefault="009F2B70" w:rsidP="00CA3F94">
      <w:pPr>
        <w:ind w:firstLine="284"/>
        <w:jc w:val="both"/>
        <w:rPr>
          <w:rFonts w:cs="Arial"/>
          <w:i w:val="0"/>
          <w:color w:val="000000" w:themeColor="text1"/>
          <w:sz w:val="22"/>
          <w:szCs w:val="22"/>
        </w:rPr>
      </w:pPr>
      <w:r w:rsidRPr="007E20D2">
        <w:rPr>
          <w:rFonts w:cs="Arial"/>
          <w:i w:val="0"/>
          <w:color w:val="000000" w:themeColor="text1"/>
          <w:sz w:val="22"/>
          <w:szCs w:val="22"/>
        </w:rPr>
        <w:t xml:space="preserve">Запроектировать утепленный цоколь. Отметка цоколя </w:t>
      </w:r>
      <w:r w:rsidR="00416A59" w:rsidRPr="007E20D2">
        <w:rPr>
          <w:rFonts w:cs="Arial"/>
          <w:i w:val="0"/>
          <w:color w:val="000000" w:themeColor="text1"/>
          <w:sz w:val="22"/>
          <w:szCs w:val="22"/>
        </w:rPr>
        <w:t xml:space="preserve">не ниже </w:t>
      </w:r>
      <w:r w:rsidRPr="007E20D2">
        <w:rPr>
          <w:rFonts w:cs="Arial"/>
          <w:i w:val="0"/>
          <w:color w:val="000000" w:themeColor="text1"/>
          <w:sz w:val="22"/>
          <w:szCs w:val="22"/>
        </w:rPr>
        <w:t>+0,200. Тип цоколя может быть изменен в процессе проектирования при согласовании с Заказчиком.</w:t>
      </w:r>
    </w:p>
    <w:p w14:paraId="10613385" w14:textId="3B8F90CF" w:rsidR="009F2B70" w:rsidRPr="007E20D2" w:rsidRDefault="009F2B70" w:rsidP="00CA3F94">
      <w:pPr>
        <w:jc w:val="both"/>
        <w:rPr>
          <w:rFonts w:cs="Arial"/>
          <w:i w:val="0"/>
          <w:color w:val="000000" w:themeColor="text1"/>
          <w:sz w:val="22"/>
          <w:szCs w:val="22"/>
        </w:rPr>
      </w:pPr>
      <w:r w:rsidRPr="007E20D2">
        <w:rPr>
          <w:rFonts w:cs="Arial"/>
          <w:i w:val="0"/>
          <w:color w:val="000000" w:themeColor="text1"/>
          <w:sz w:val="22"/>
          <w:szCs w:val="22"/>
        </w:rPr>
        <w:t xml:space="preserve">В качестве утеплителя предусмотреть экструзионный полистирол XPS ТЕХНОНИКОЛЬ, расчетной толщины. Цоколь, выступающий выше отметки уровня земли, выполнить по RAL 7037 согласно </w:t>
      </w:r>
      <w:r w:rsidR="00134D75" w:rsidRPr="007E20D2">
        <w:rPr>
          <w:rFonts w:cs="Arial"/>
          <w:i w:val="0"/>
          <w:color w:val="000000" w:themeColor="text1"/>
          <w:sz w:val="22"/>
          <w:szCs w:val="22"/>
        </w:rPr>
        <w:t xml:space="preserve">типовому </w:t>
      </w:r>
      <w:r w:rsidRPr="007E20D2">
        <w:rPr>
          <w:rFonts w:cs="Arial"/>
          <w:i w:val="0"/>
          <w:color w:val="000000" w:themeColor="text1"/>
          <w:sz w:val="22"/>
          <w:szCs w:val="22"/>
        </w:rPr>
        <w:t xml:space="preserve">дизайн -проекту </w:t>
      </w:r>
      <w:r w:rsidR="00134D75" w:rsidRPr="007E20D2">
        <w:rPr>
          <w:rFonts w:cs="Arial"/>
          <w:i w:val="0"/>
          <w:color w:val="000000" w:themeColor="text1"/>
          <w:sz w:val="22"/>
          <w:szCs w:val="22"/>
        </w:rPr>
        <w:t xml:space="preserve">и </w:t>
      </w:r>
      <w:r w:rsidRPr="007E20D2">
        <w:rPr>
          <w:rFonts w:cs="Arial"/>
          <w:b/>
          <w:bCs/>
          <w:i w:val="0"/>
          <w:color w:val="000000" w:themeColor="text1"/>
          <w:sz w:val="22"/>
          <w:szCs w:val="22"/>
        </w:rPr>
        <w:t>Приложени</w:t>
      </w:r>
      <w:r w:rsidR="00134D75" w:rsidRPr="007E20D2">
        <w:rPr>
          <w:rFonts w:cs="Arial"/>
          <w:b/>
          <w:bCs/>
          <w:i w:val="0"/>
          <w:color w:val="000000" w:themeColor="text1"/>
          <w:sz w:val="22"/>
          <w:szCs w:val="22"/>
        </w:rPr>
        <w:t>ю</w:t>
      </w:r>
      <w:r w:rsidRPr="007E20D2">
        <w:rPr>
          <w:rFonts w:cs="Arial"/>
          <w:b/>
          <w:bCs/>
          <w:i w:val="0"/>
          <w:color w:val="000000" w:themeColor="text1"/>
          <w:sz w:val="22"/>
          <w:szCs w:val="22"/>
        </w:rPr>
        <w:t xml:space="preserve"> №</w:t>
      </w:r>
      <w:r w:rsidR="00BA3DB8" w:rsidRPr="007E20D2">
        <w:rPr>
          <w:rFonts w:cs="Arial"/>
          <w:b/>
          <w:bCs/>
          <w:i w:val="0"/>
          <w:color w:val="000000" w:themeColor="text1"/>
          <w:sz w:val="22"/>
          <w:szCs w:val="22"/>
        </w:rPr>
        <w:t>2</w:t>
      </w:r>
      <w:r w:rsidR="00CA3F94" w:rsidRPr="007E20D2">
        <w:rPr>
          <w:rFonts w:cs="Arial"/>
          <w:b/>
          <w:bCs/>
          <w:i w:val="0"/>
          <w:color w:val="000000" w:themeColor="text1"/>
          <w:sz w:val="22"/>
          <w:szCs w:val="22"/>
        </w:rPr>
        <w:t xml:space="preserve"> к настоящему </w:t>
      </w:r>
      <w:r w:rsidR="00FA30C5" w:rsidRPr="007E20D2">
        <w:rPr>
          <w:rFonts w:cs="Arial"/>
          <w:b/>
          <w:bCs/>
          <w:i w:val="0"/>
          <w:color w:val="000000" w:themeColor="text1"/>
          <w:sz w:val="22"/>
          <w:szCs w:val="22"/>
        </w:rPr>
        <w:t>Техническому заданию</w:t>
      </w:r>
      <w:r w:rsidRPr="007E20D2">
        <w:rPr>
          <w:rFonts w:cs="Arial"/>
          <w:i w:val="0"/>
          <w:color w:val="000000" w:themeColor="text1"/>
          <w:sz w:val="22"/>
          <w:szCs w:val="22"/>
        </w:rPr>
        <w:t>.</w:t>
      </w:r>
    </w:p>
    <w:p w14:paraId="1C6ADF4E" w14:textId="7608B9BE" w:rsidR="002634AD" w:rsidRPr="007E20D2" w:rsidRDefault="009F2B70" w:rsidP="00CA3F94">
      <w:pPr>
        <w:jc w:val="both"/>
        <w:rPr>
          <w:rFonts w:cs="Arial"/>
          <w:i w:val="0"/>
          <w:color w:val="000000" w:themeColor="text1"/>
          <w:sz w:val="22"/>
          <w:szCs w:val="22"/>
        </w:rPr>
      </w:pPr>
      <w:r w:rsidRPr="007E20D2">
        <w:rPr>
          <w:rFonts w:cs="Arial"/>
          <w:i w:val="0"/>
          <w:color w:val="000000" w:themeColor="text1"/>
          <w:sz w:val="22"/>
          <w:szCs w:val="22"/>
        </w:rPr>
        <w:t xml:space="preserve">Технические решения по облицовке цоколя согласовать с Заказчиком. </w:t>
      </w:r>
    </w:p>
    <w:p w14:paraId="61BE93A1" w14:textId="6F0F7524" w:rsidR="00572326" w:rsidRPr="00CA77DC" w:rsidRDefault="00572326" w:rsidP="00CA3F94">
      <w:pPr>
        <w:ind w:firstLine="284"/>
        <w:jc w:val="both"/>
        <w:rPr>
          <w:rFonts w:cs="Arial"/>
          <w:b/>
          <w:i w:val="0"/>
          <w:sz w:val="22"/>
          <w:szCs w:val="22"/>
        </w:rPr>
      </w:pPr>
      <w:r w:rsidRPr="00CA77DC">
        <w:rPr>
          <w:rFonts w:cs="Arial"/>
          <w:b/>
          <w:i w:val="0"/>
          <w:sz w:val="22"/>
          <w:szCs w:val="22"/>
        </w:rPr>
        <w:t>Покрытия:</w:t>
      </w:r>
      <w:r w:rsidR="00957F39" w:rsidRPr="00CA77DC">
        <w:rPr>
          <w:rFonts w:cs="Arial"/>
          <w:b/>
          <w:i w:val="0"/>
          <w:sz w:val="22"/>
          <w:szCs w:val="22"/>
        </w:rPr>
        <w:t xml:space="preserve"> По стандарт</w:t>
      </w:r>
      <w:r w:rsidR="009E4B64" w:rsidRPr="00CA77DC">
        <w:rPr>
          <w:rFonts w:cs="Arial"/>
          <w:b/>
          <w:i w:val="0"/>
          <w:sz w:val="22"/>
          <w:szCs w:val="22"/>
        </w:rPr>
        <w:t>у</w:t>
      </w:r>
      <w:r w:rsidR="00957F39" w:rsidRPr="00CA77DC">
        <w:rPr>
          <w:rFonts w:cs="Arial"/>
          <w:b/>
          <w:i w:val="0"/>
          <w:sz w:val="22"/>
          <w:szCs w:val="22"/>
        </w:rPr>
        <w:t xml:space="preserve"> </w:t>
      </w:r>
      <w:proofErr w:type="spellStart"/>
      <w:r w:rsidR="00957F39" w:rsidRPr="00CA77DC">
        <w:rPr>
          <w:rFonts w:cs="Arial"/>
          <w:b/>
          <w:i w:val="0"/>
          <w:sz w:val="22"/>
          <w:szCs w:val="22"/>
        </w:rPr>
        <w:t>ТехноНИКОЛЬ</w:t>
      </w:r>
      <w:proofErr w:type="spellEnd"/>
    </w:p>
    <w:p w14:paraId="6B04AEA3" w14:textId="77777777" w:rsidR="009E4B64" w:rsidRPr="00CA77DC" w:rsidRDefault="009E4B64" w:rsidP="00CA3F94">
      <w:pPr>
        <w:ind w:firstLine="284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 xml:space="preserve">Кровля - стальной профнастил, по металлическим прогонам. </w:t>
      </w:r>
      <w:proofErr w:type="spellStart"/>
      <w:r w:rsidRPr="00CA77DC">
        <w:rPr>
          <w:rFonts w:cs="Arial"/>
          <w:i w:val="0"/>
          <w:sz w:val="22"/>
          <w:szCs w:val="22"/>
        </w:rPr>
        <w:t>Скатность</w:t>
      </w:r>
      <w:proofErr w:type="spellEnd"/>
      <w:r w:rsidRPr="00CA77DC">
        <w:rPr>
          <w:rFonts w:cs="Arial"/>
          <w:i w:val="0"/>
          <w:sz w:val="22"/>
          <w:szCs w:val="22"/>
        </w:rPr>
        <w:t xml:space="preserve"> плоская.</w:t>
      </w:r>
    </w:p>
    <w:p w14:paraId="2DAC8F7D" w14:textId="77777777" w:rsidR="009E4B64" w:rsidRPr="00CA77DC" w:rsidRDefault="009E4B64" w:rsidP="00CA3F94">
      <w:pPr>
        <w:ind w:firstLine="284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 xml:space="preserve">Пирог кровли типа "ТН-Кровля Фикс Комби": </w:t>
      </w:r>
    </w:p>
    <w:p w14:paraId="50097405" w14:textId="77777777" w:rsidR="009E4B64" w:rsidRPr="00CA77DC" w:rsidRDefault="009E4B64" w:rsidP="00CA3F94">
      <w:pPr>
        <w:ind w:firstLine="708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 xml:space="preserve">– </w:t>
      </w:r>
      <w:proofErr w:type="spellStart"/>
      <w:r w:rsidRPr="00CA77DC">
        <w:rPr>
          <w:rFonts w:cs="Arial"/>
          <w:i w:val="0"/>
          <w:sz w:val="22"/>
          <w:szCs w:val="22"/>
        </w:rPr>
        <w:t>Техноэласт</w:t>
      </w:r>
      <w:proofErr w:type="spellEnd"/>
      <w:r w:rsidRPr="00CA77DC">
        <w:rPr>
          <w:rFonts w:cs="Arial"/>
          <w:i w:val="0"/>
          <w:sz w:val="22"/>
          <w:szCs w:val="22"/>
        </w:rPr>
        <w:t xml:space="preserve"> Пламя Стоп</w:t>
      </w:r>
    </w:p>
    <w:p w14:paraId="15B4B3D8" w14:textId="77777777" w:rsidR="009E4B64" w:rsidRPr="00CA77DC" w:rsidRDefault="009E4B64" w:rsidP="00CA3F94">
      <w:pPr>
        <w:ind w:firstLine="708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 xml:space="preserve">– </w:t>
      </w:r>
      <w:proofErr w:type="spellStart"/>
      <w:r w:rsidRPr="00CA77DC">
        <w:rPr>
          <w:rFonts w:cs="Arial"/>
          <w:i w:val="0"/>
          <w:sz w:val="22"/>
          <w:szCs w:val="22"/>
        </w:rPr>
        <w:t>Техноэласт</w:t>
      </w:r>
      <w:proofErr w:type="spellEnd"/>
      <w:r w:rsidRPr="00CA77DC">
        <w:rPr>
          <w:rFonts w:cs="Arial"/>
          <w:i w:val="0"/>
          <w:sz w:val="22"/>
          <w:szCs w:val="22"/>
        </w:rPr>
        <w:t xml:space="preserve"> ФИКС</w:t>
      </w:r>
    </w:p>
    <w:p w14:paraId="506418A5" w14:textId="77777777" w:rsidR="009E4B64" w:rsidRPr="00CA77DC" w:rsidRDefault="009E4B64" w:rsidP="00CA3F94">
      <w:pPr>
        <w:ind w:firstLine="708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– Плиты теплоизоляционные LOGICPIR Ф/Ф, толщина уточняется теплотехническим расчетом</w:t>
      </w:r>
    </w:p>
    <w:p w14:paraId="2B124E1B" w14:textId="77777777" w:rsidR="009E4B64" w:rsidRPr="00CA77DC" w:rsidRDefault="009E4B64" w:rsidP="00CA3F94">
      <w:pPr>
        <w:ind w:firstLine="708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– Плиты теплоизоляционные LOGICPIR Ф/Ф CXM/CXM SLOPE</w:t>
      </w:r>
    </w:p>
    <w:p w14:paraId="784B2551" w14:textId="48D28BB7" w:rsidR="009E4B64" w:rsidRPr="00CA77DC" w:rsidRDefault="009E4B64" w:rsidP="00CA3F94">
      <w:pPr>
        <w:ind w:firstLine="708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– Плиты из минеральной ваты – ТЕХНОРУФ Н ПРОФ, толщина уточняется теплотехническим расчетом</w:t>
      </w:r>
    </w:p>
    <w:p w14:paraId="75E38783" w14:textId="77777777" w:rsidR="009E4B64" w:rsidRPr="00CA77DC" w:rsidRDefault="009E4B64" w:rsidP="00CA3F94">
      <w:pPr>
        <w:ind w:firstLine="708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 xml:space="preserve">– Рулонный битумный материал – </w:t>
      </w:r>
      <w:proofErr w:type="spellStart"/>
      <w:r w:rsidRPr="00CA77DC">
        <w:rPr>
          <w:rFonts w:cs="Arial"/>
          <w:i w:val="0"/>
          <w:sz w:val="22"/>
          <w:szCs w:val="22"/>
        </w:rPr>
        <w:t>Паробарьер</w:t>
      </w:r>
      <w:proofErr w:type="spellEnd"/>
      <w:r w:rsidRPr="00CA77DC">
        <w:rPr>
          <w:rFonts w:cs="Arial"/>
          <w:i w:val="0"/>
          <w:sz w:val="22"/>
          <w:szCs w:val="22"/>
        </w:rPr>
        <w:t xml:space="preserve"> С</w:t>
      </w:r>
    </w:p>
    <w:p w14:paraId="34D2ACCB" w14:textId="77777777" w:rsidR="009E4B64" w:rsidRPr="00CA77DC" w:rsidRDefault="009E4B64" w:rsidP="00CA3F94">
      <w:pPr>
        <w:ind w:firstLine="708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– Стальной профилированный лист. Параметры профлиста определить по расчету с согласовать с Заказчиком.</w:t>
      </w:r>
    </w:p>
    <w:p w14:paraId="113BB97F" w14:textId="30520DB3" w:rsidR="009E4B64" w:rsidRPr="00CA77DC" w:rsidRDefault="009E4B64" w:rsidP="00CA3F94">
      <w:pPr>
        <w:ind w:firstLine="284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 xml:space="preserve">Все узлы и примыкания, </w:t>
      </w:r>
      <w:r w:rsidR="00416A59" w:rsidRPr="00CA77DC">
        <w:rPr>
          <w:rFonts w:cs="Arial"/>
          <w:i w:val="0"/>
          <w:sz w:val="22"/>
          <w:szCs w:val="22"/>
        </w:rPr>
        <w:t>согласно альбому</w:t>
      </w:r>
      <w:r w:rsidRPr="00CA77DC">
        <w:rPr>
          <w:rFonts w:cs="Arial"/>
          <w:i w:val="0"/>
          <w:sz w:val="22"/>
          <w:szCs w:val="22"/>
        </w:rPr>
        <w:t xml:space="preserve"> технических решений ТЕХНОНИКОЛЬ.</w:t>
      </w:r>
    </w:p>
    <w:p w14:paraId="3B47F722" w14:textId="77777777" w:rsidR="009E4B64" w:rsidRPr="00CA77DC" w:rsidRDefault="009E4B64" w:rsidP="00CA3F94">
      <w:pPr>
        <w:ind w:firstLine="284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lastRenderedPageBreak/>
        <w:t>Возможна замена на альтернативные материалы по согласованию с Заказчиком.</w:t>
      </w:r>
    </w:p>
    <w:p w14:paraId="52E09D74" w14:textId="5F1AA193" w:rsidR="009E4B64" w:rsidRPr="00CA77DC" w:rsidRDefault="009E4B64" w:rsidP="00CA3F94">
      <w:pPr>
        <w:ind w:firstLine="284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 xml:space="preserve">Технические решения по устройству </w:t>
      </w:r>
      <w:proofErr w:type="spellStart"/>
      <w:r w:rsidRPr="00CA77DC">
        <w:rPr>
          <w:rFonts w:cs="Arial"/>
          <w:i w:val="0"/>
          <w:sz w:val="22"/>
          <w:szCs w:val="22"/>
        </w:rPr>
        <w:t>разуклонки</w:t>
      </w:r>
      <w:proofErr w:type="spellEnd"/>
      <w:r w:rsidRPr="00CA77DC">
        <w:rPr>
          <w:rFonts w:cs="Arial"/>
          <w:i w:val="0"/>
          <w:sz w:val="22"/>
          <w:szCs w:val="22"/>
        </w:rPr>
        <w:t xml:space="preserve"> кровли определить при проектировании и согласовать с Заказчиком. </w:t>
      </w:r>
    </w:p>
    <w:p w14:paraId="46F8F907" w14:textId="0DB33170" w:rsidR="00817137" w:rsidRPr="00CA77DC" w:rsidRDefault="009E4B64" w:rsidP="00134D75">
      <w:pPr>
        <w:ind w:firstLine="284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 xml:space="preserve">Пирог кровли может быть изменен в процессе проектирования по согласованию с Заказчиком. Процент уклона определяется при проектировании и согласовывается с Заказчиком. </w:t>
      </w:r>
    </w:p>
    <w:p w14:paraId="6AF863ED" w14:textId="16A68E4A" w:rsidR="00D22343" w:rsidRPr="00CA77DC" w:rsidRDefault="00272CE9" w:rsidP="00CA3F94">
      <w:pPr>
        <w:ind w:firstLine="708"/>
        <w:jc w:val="both"/>
        <w:rPr>
          <w:rFonts w:eastAsia="Calibri" w:cs="Arial"/>
          <w:b/>
          <w:i w:val="0"/>
          <w:sz w:val="22"/>
          <w:szCs w:val="22"/>
        </w:rPr>
      </w:pPr>
      <w:r w:rsidRPr="00CA77DC">
        <w:rPr>
          <w:rFonts w:eastAsia="Calibri" w:cs="Arial"/>
          <w:b/>
          <w:i w:val="0"/>
          <w:sz w:val="22"/>
          <w:szCs w:val="22"/>
        </w:rPr>
        <w:t>Ограждающие конструкции:</w:t>
      </w:r>
    </w:p>
    <w:p w14:paraId="561E6904" w14:textId="5DCFE4DB" w:rsidR="00D22343" w:rsidRPr="00CA77DC" w:rsidRDefault="00D22343" w:rsidP="00CA3F94">
      <w:pPr>
        <w:autoSpaceDE w:val="0"/>
        <w:autoSpaceDN w:val="0"/>
        <w:adjustRightInd w:val="0"/>
        <w:ind w:firstLine="284"/>
        <w:jc w:val="both"/>
        <w:rPr>
          <w:rFonts w:cs="Arial"/>
          <w:i w:val="0"/>
          <w:color w:val="000000"/>
          <w:sz w:val="22"/>
          <w:szCs w:val="22"/>
        </w:rPr>
      </w:pPr>
      <w:r w:rsidRPr="00CA77DC">
        <w:rPr>
          <w:rFonts w:cs="Arial"/>
          <w:i w:val="0"/>
          <w:color w:val="000000"/>
          <w:sz w:val="22"/>
          <w:szCs w:val="22"/>
        </w:rPr>
        <w:t xml:space="preserve">Стены здания выполнить из сэндвич-панелей. Наружная обшивка панелей - оцинкованная и окрашенная (грунт, окрасочное покрытие полиэстер) листовая сталь толщиной </w:t>
      </w:r>
      <w:r w:rsidR="00272CE9" w:rsidRPr="00CA77DC">
        <w:rPr>
          <w:rFonts w:cs="Arial"/>
          <w:i w:val="0"/>
          <w:color w:val="000000"/>
          <w:sz w:val="22"/>
          <w:szCs w:val="22"/>
        </w:rPr>
        <w:t xml:space="preserve">не менее </w:t>
      </w:r>
      <w:r w:rsidRPr="00CA77DC">
        <w:rPr>
          <w:rFonts w:cs="Arial"/>
          <w:i w:val="0"/>
          <w:color w:val="000000"/>
          <w:sz w:val="22"/>
          <w:szCs w:val="22"/>
        </w:rPr>
        <w:t>0,</w:t>
      </w:r>
      <w:r w:rsidR="00272CE9" w:rsidRPr="00CA77DC">
        <w:rPr>
          <w:rFonts w:cs="Arial"/>
          <w:i w:val="0"/>
          <w:color w:val="000000"/>
          <w:sz w:val="22"/>
          <w:szCs w:val="22"/>
        </w:rPr>
        <w:t>5</w:t>
      </w:r>
      <w:r w:rsidRPr="00CA77DC">
        <w:rPr>
          <w:rFonts w:cs="Arial"/>
          <w:i w:val="0"/>
          <w:color w:val="000000"/>
          <w:sz w:val="22"/>
          <w:szCs w:val="22"/>
        </w:rPr>
        <w:t xml:space="preserve"> мм,</w:t>
      </w:r>
      <w:r w:rsidR="00272CE9" w:rsidRPr="00CA77DC">
        <w:rPr>
          <w:rFonts w:cs="Arial"/>
          <w:i w:val="0"/>
          <w:color w:val="000000"/>
          <w:sz w:val="22"/>
          <w:szCs w:val="22"/>
        </w:rPr>
        <w:t xml:space="preserve"> в зоне крепежа оцинкованных панелей не менее 0,7 мм,</w:t>
      </w:r>
      <w:r w:rsidRPr="00CA77DC">
        <w:rPr>
          <w:rFonts w:cs="Arial"/>
          <w:i w:val="0"/>
          <w:color w:val="000000"/>
          <w:sz w:val="22"/>
          <w:szCs w:val="22"/>
        </w:rPr>
        <w:t xml:space="preserve"> I класс цинкования - 275 г/</w:t>
      </w:r>
      <w:proofErr w:type="spellStart"/>
      <w:r w:rsidRPr="00CA77DC">
        <w:rPr>
          <w:rFonts w:cs="Arial"/>
          <w:i w:val="0"/>
          <w:color w:val="000000"/>
          <w:sz w:val="22"/>
          <w:szCs w:val="22"/>
        </w:rPr>
        <w:t>кв.м</w:t>
      </w:r>
      <w:proofErr w:type="spellEnd"/>
      <w:r w:rsidRPr="00CA77DC">
        <w:rPr>
          <w:rFonts w:cs="Arial"/>
          <w:i w:val="0"/>
          <w:color w:val="000000"/>
          <w:sz w:val="22"/>
          <w:szCs w:val="22"/>
        </w:rPr>
        <w:t>. Внутренняя обшивка панелей - оцинкованная и окрашенная (грунт, окрасочное покрытие полиэстер) листовая сталь толщиной 0,5 мм, толщина цинкового покрытия – Zn140 г/</w:t>
      </w:r>
      <w:proofErr w:type="spellStart"/>
      <w:r w:rsidRPr="00CA77DC">
        <w:rPr>
          <w:rFonts w:cs="Arial"/>
          <w:i w:val="0"/>
          <w:color w:val="000000"/>
          <w:sz w:val="22"/>
          <w:szCs w:val="22"/>
        </w:rPr>
        <w:t>кв.м</w:t>
      </w:r>
      <w:proofErr w:type="spellEnd"/>
      <w:r w:rsidRPr="00CA77DC">
        <w:rPr>
          <w:rFonts w:cs="Arial"/>
          <w:i w:val="0"/>
          <w:color w:val="000000"/>
          <w:sz w:val="22"/>
          <w:szCs w:val="22"/>
        </w:rPr>
        <w:t xml:space="preserve">. </w:t>
      </w:r>
    </w:p>
    <w:p w14:paraId="67AFAA46" w14:textId="77777777" w:rsidR="00D22343" w:rsidRPr="00CA77DC" w:rsidRDefault="00D22343" w:rsidP="00CA3F94">
      <w:pPr>
        <w:autoSpaceDE w:val="0"/>
        <w:autoSpaceDN w:val="0"/>
        <w:adjustRightInd w:val="0"/>
        <w:jc w:val="both"/>
        <w:rPr>
          <w:rFonts w:cs="Arial"/>
          <w:i w:val="0"/>
          <w:color w:val="000000"/>
          <w:sz w:val="22"/>
          <w:szCs w:val="22"/>
        </w:rPr>
      </w:pPr>
      <w:r w:rsidRPr="00CA77DC">
        <w:rPr>
          <w:rFonts w:cs="Arial"/>
          <w:i w:val="0"/>
          <w:color w:val="000000"/>
          <w:sz w:val="22"/>
          <w:szCs w:val="22"/>
        </w:rPr>
        <w:t xml:space="preserve">Соединение панелей к металлическим прогонам стен обеспечить оцинкованными саморезами </w:t>
      </w:r>
    </w:p>
    <w:p w14:paraId="592427E1" w14:textId="77777777" w:rsidR="00D22343" w:rsidRPr="00CA77DC" w:rsidRDefault="00D22343" w:rsidP="00CA3F94">
      <w:pPr>
        <w:autoSpaceDE w:val="0"/>
        <w:autoSpaceDN w:val="0"/>
        <w:adjustRightInd w:val="0"/>
        <w:jc w:val="both"/>
        <w:rPr>
          <w:rFonts w:cs="Arial"/>
          <w:i w:val="0"/>
          <w:color w:val="000000"/>
          <w:sz w:val="22"/>
          <w:szCs w:val="22"/>
        </w:rPr>
      </w:pPr>
      <w:r w:rsidRPr="00CA77DC">
        <w:rPr>
          <w:rFonts w:cs="Arial"/>
          <w:i w:val="0"/>
          <w:color w:val="000000"/>
          <w:sz w:val="22"/>
          <w:szCs w:val="22"/>
        </w:rPr>
        <w:t xml:space="preserve">Ограждающие конструкции стен включают в себя также угловые, </w:t>
      </w:r>
      <w:proofErr w:type="spellStart"/>
      <w:r w:rsidRPr="00CA77DC">
        <w:rPr>
          <w:rFonts w:cs="Arial"/>
          <w:i w:val="0"/>
          <w:color w:val="000000"/>
          <w:sz w:val="22"/>
          <w:szCs w:val="22"/>
        </w:rPr>
        <w:t>нащельники</w:t>
      </w:r>
      <w:proofErr w:type="spellEnd"/>
      <w:r w:rsidRPr="00CA77DC">
        <w:rPr>
          <w:rFonts w:cs="Arial"/>
          <w:i w:val="0"/>
          <w:color w:val="000000"/>
          <w:sz w:val="22"/>
          <w:szCs w:val="22"/>
        </w:rPr>
        <w:t xml:space="preserve">, обеспечивающие примыкание стен к кровле и к цоколю здания. </w:t>
      </w:r>
    </w:p>
    <w:p w14:paraId="3E20FCA4" w14:textId="7B0A9083" w:rsidR="00D22343" w:rsidRPr="00CA77DC" w:rsidRDefault="00D22343" w:rsidP="00CA3F94">
      <w:pPr>
        <w:ind w:firstLine="708"/>
        <w:jc w:val="both"/>
        <w:rPr>
          <w:rFonts w:eastAsia="Calibri" w:cs="Arial"/>
          <w:i w:val="0"/>
          <w:sz w:val="22"/>
          <w:szCs w:val="22"/>
        </w:rPr>
      </w:pPr>
      <w:r w:rsidRPr="00CA77DC">
        <w:rPr>
          <w:rFonts w:eastAsia="Calibri" w:cs="Arial"/>
          <w:i w:val="0"/>
          <w:sz w:val="22"/>
          <w:szCs w:val="22"/>
        </w:rPr>
        <w:t xml:space="preserve">Цветовое решение фасадов </w:t>
      </w:r>
      <w:r w:rsidR="00221AB1" w:rsidRPr="00CA77DC">
        <w:rPr>
          <w:rFonts w:eastAsia="Calibri" w:cs="Arial"/>
          <w:i w:val="0"/>
          <w:sz w:val="22"/>
          <w:szCs w:val="22"/>
        </w:rPr>
        <w:t xml:space="preserve">выполнить </w:t>
      </w:r>
      <w:r w:rsidR="00363188" w:rsidRPr="00CA77DC">
        <w:rPr>
          <w:rFonts w:eastAsia="Calibri" w:cs="Arial"/>
          <w:i w:val="0"/>
          <w:sz w:val="22"/>
          <w:szCs w:val="22"/>
        </w:rPr>
        <w:t>в соответствии стандартом по оформлению ТЕХНОНИКОЛЬ (</w:t>
      </w:r>
      <w:r w:rsidR="00BA3DB8" w:rsidRPr="00BA3DB8">
        <w:rPr>
          <w:rFonts w:eastAsia="Calibri" w:cs="Arial"/>
          <w:i w:val="0"/>
          <w:sz w:val="22"/>
          <w:szCs w:val="22"/>
        </w:rPr>
        <w:t>Руководство по фирме</w:t>
      </w:r>
      <w:r w:rsidR="00BA3DB8">
        <w:rPr>
          <w:rFonts w:eastAsia="Calibri" w:cs="Arial"/>
          <w:i w:val="0"/>
          <w:sz w:val="22"/>
          <w:szCs w:val="22"/>
        </w:rPr>
        <w:t>н</w:t>
      </w:r>
      <w:r w:rsidR="00BA3DB8" w:rsidRPr="00BA3DB8">
        <w:rPr>
          <w:rFonts w:eastAsia="Calibri" w:cs="Arial"/>
          <w:i w:val="0"/>
          <w:sz w:val="22"/>
          <w:szCs w:val="22"/>
        </w:rPr>
        <w:t>ному стилю</w:t>
      </w:r>
      <w:r w:rsidR="00363188" w:rsidRPr="00CA77DC">
        <w:rPr>
          <w:rFonts w:eastAsia="Calibri" w:cs="Arial"/>
          <w:i w:val="0"/>
          <w:sz w:val="22"/>
          <w:szCs w:val="22"/>
        </w:rPr>
        <w:t>)</w:t>
      </w:r>
      <w:r w:rsidR="00221AB1" w:rsidRPr="00CA77DC">
        <w:rPr>
          <w:rFonts w:eastAsia="Calibri" w:cs="Arial"/>
          <w:i w:val="0"/>
          <w:sz w:val="22"/>
          <w:szCs w:val="22"/>
        </w:rPr>
        <w:t xml:space="preserve">. </w:t>
      </w:r>
      <w:r w:rsidR="00363188" w:rsidRPr="00CA77DC">
        <w:rPr>
          <w:rFonts w:eastAsia="Calibri" w:cs="Arial"/>
          <w:i w:val="0"/>
          <w:sz w:val="22"/>
          <w:szCs w:val="22"/>
        </w:rPr>
        <w:t xml:space="preserve">Внешний облик здания </w:t>
      </w:r>
      <w:r w:rsidR="00D3346B" w:rsidRPr="00CA77DC">
        <w:rPr>
          <w:rFonts w:eastAsia="Calibri" w:cs="Arial"/>
          <w:i w:val="0"/>
          <w:sz w:val="22"/>
          <w:szCs w:val="22"/>
        </w:rPr>
        <w:t xml:space="preserve">и </w:t>
      </w:r>
      <w:r w:rsidR="00363188" w:rsidRPr="00CA77DC">
        <w:rPr>
          <w:rFonts w:eastAsia="Calibri" w:cs="Arial"/>
          <w:i w:val="0"/>
          <w:sz w:val="22"/>
          <w:szCs w:val="22"/>
        </w:rPr>
        <w:t>облицовк</w:t>
      </w:r>
      <w:r w:rsidR="00D3346B" w:rsidRPr="00CA77DC">
        <w:rPr>
          <w:rFonts w:eastAsia="Calibri" w:cs="Arial"/>
          <w:i w:val="0"/>
          <w:sz w:val="22"/>
          <w:szCs w:val="22"/>
        </w:rPr>
        <w:t>а</w:t>
      </w:r>
      <w:r w:rsidR="00363188" w:rsidRPr="00CA77DC">
        <w:rPr>
          <w:rFonts w:eastAsia="Calibri" w:cs="Arial"/>
          <w:i w:val="0"/>
          <w:sz w:val="22"/>
          <w:szCs w:val="22"/>
        </w:rPr>
        <w:t xml:space="preserve"> </w:t>
      </w:r>
      <w:r w:rsidR="00CA3F94" w:rsidRPr="00CA77DC">
        <w:rPr>
          <w:rFonts w:eastAsia="Calibri" w:cs="Arial"/>
          <w:i w:val="0"/>
          <w:sz w:val="22"/>
          <w:szCs w:val="22"/>
        </w:rPr>
        <w:t>здания перфорированными</w:t>
      </w:r>
      <w:r w:rsidR="00363188" w:rsidRPr="00CA77DC">
        <w:rPr>
          <w:rFonts w:eastAsia="Calibri" w:cs="Arial"/>
          <w:i w:val="0"/>
          <w:sz w:val="22"/>
          <w:szCs w:val="22"/>
        </w:rPr>
        <w:t xml:space="preserve"> оцинкованными панелями </w:t>
      </w:r>
      <w:r w:rsidR="00CA3F94" w:rsidRPr="00CA77DC">
        <w:rPr>
          <w:rFonts w:eastAsia="Calibri" w:cs="Arial"/>
          <w:i w:val="0"/>
          <w:sz w:val="22"/>
          <w:szCs w:val="22"/>
        </w:rPr>
        <w:t>согласно дизайн-проекту</w:t>
      </w:r>
      <w:r w:rsidR="00363188" w:rsidRPr="00CA77DC">
        <w:rPr>
          <w:rFonts w:eastAsia="Calibri" w:cs="Arial"/>
          <w:i w:val="0"/>
          <w:sz w:val="22"/>
          <w:szCs w:val="22"/>
        </w:rPr>
        <w:t xml:space="preserve"> в приложении №</w:t>
      </w:r>
      <w:r w:rsidR="00BA3DB8">
        <w:rPr>
          <w:rFonts w:eastAsia="Calibri" w:cs="Arial"/>
          <w:i w:val="0"/>
          <w:sz w:val="22"/>
          <w:szCs w:val="22"/>
        </w:rPr>
        <w:t>2</w:t>
      </w:r>
      <w:r w:rsidR="00CA3F94">
        <w:rPr>
          <w:rFonts w:eastAsia="Calibri" w:cs="Arial"/>
          <w:i w:val="0"/>
          <w:sz w:val="22"/>
          <w:szCs w:val="22"/>
        </w:rPr>
        <w:t xml:space="preserve"> к настоящему </w:t>
      </w:r>
      <w:r w:rsidR="00FA30C5">
        <w:rPr>
          <w:rFonts w:eastAsia="Calibri" w:cs="Arial"/>
          <w:i w:val="0"/>
          <w:sz w:val="22"/>
          <w:szCs w:val="22"/>
        </w:rPr>
        <w:t>Техническому заданию</w:t>
      </w:r>
      <w:r w:rsidR="00F74E80" w:rsidRPr="00CA77DC">
        <w:rPr>
          <w:rFonts w:eastAsia="Calibri" w:cs="Arial"/>
          <w:i w:val="0"/>
          <w:sz w:val="22"/>
          <w:szCs w:val="22"/>
        </w:rPr>
        <w:t xml:space="preserve">. </w:t>
      </w:r>
      <w:r w:rsidR="00221AB1" w:rsidRPr="00CA77DC">
        <w:rPr>
          <w:rFonts w:eastAsia="Calibri" w:cs="Arial"/>
          <w:i w:val="0"/>
          <w:sz w:val="22"/>
          <w:szCs w:val="22"/>
        </w:rPr>
        <w:t>Дизайн проект согласовать с заказчиком.</w:t>
      </w:r>
    </w:p>
    <w:p w14:paraId="1288EE1B" w14:textId="77777777" w:rsidR="00D22343" w:rsidRPr="00CA77DC" w:rsidRDefault="00D22343" w:rsidP="00CA3F94">
      <w:pPr>
        <w:ind w:firstLine="708"/>
        <w:jc w:val="both"/>
        <w:rPr>
          <w:rFonts w:eastAsia="Calibri" w:cs="Arial"/>
          <w:i w:val="0"/>
          <w:sz w:val="22"/>
          <w:szCs w:val="22"/>
        </w:rPr>
      </w:pPr>
      <w:r w:rsidRPr="00CA77DC">
        <w:rPr>
          <w:rFonts w:eastAsia="Calibri" w:cs="Arial"/>
          <w:i w:val="0"/>
          <w:sz w:val="22"/>
          <w:szCs w:val="22"/>
        </w:rPr>
        <w:t xml:space="preserve">Все фасонные и крепежные элементы (самонарезающие винты, заклепки) подобрать в соответствии с RAL поверхности, на которой используются. В проект включаются требования единого цвета саморезов и сэндвич-панелей, которыми она крепится. Все крепежные элементы должны иметь симметричное расположение друг относительно друга. Все сопряжения сэндвич панелей между собой и со смежными конструкциями должны быть закрыты фасонными элементами из тонкой листовой стали. Количество саморезов для крепления одной панели определить проектом. </w:t>
      </w:r>
    </w:p>
    <w:p w14:paraId="311BBCAE" w14:textId="74821A39" w:rsidR="00FA30C5" w:rsidRPr="00134D75" w:rsidRDefault="00D22343" w:rsidP="00134D75">
      <w:pPr>
        <w:ind w:firstLine="708"/>
        <w:jc w:val="both"/>
        <w:rPr>
          <w:rFonts w:eastAsia="Calibri" w:cs="Arial"/>
          <w:i w:val="0"/>
          <w:sz w:val="22"/>
          <w:szCs w:val="22"/>
        </w:rPr>
      </w:pPr>
      <w:r w:rsidRPr="00CA77DC">
        <w:rPr>
          <w:rFonts w:eastAsia="Calibri" w:cs="Arial"/>
          <w:i w:val="0"/>
          <w:sz w:val="22"/>
          <w:szCs w:val="22"/>
        </w:rPr>
        <w:t>Окончательный вариант цветового решения фасада определяется в процессе проектирования и согласовывается с Заказчиком.</w:t>
      </w:r>
    </w:p>
    <w:p w14:paraId="6082F355" w14:textId="7257C6CC" w:rsidR="00D22343" w:rsidRPr="00CA77DC" w:rsidRDefault="00D22343" w:rsidP="00CA3F94">
      <w:pPr>
        <w:ind w:firstLine="426"/>
        <w:jc w:val="both"/>
        <w:rPr>
          <w:rFonts w:eastAsia="Calibri" w:cs="Arial"/>
          <w:b/>
          <w:i w:val="0"/>
          <w:sz w:val="22"/>
          <w:szCs w:val="22"/>
        </w:rPr>
      </w:pPr>
      <w:r w:rsidRPr="00CA77DC">
        <w:rPr>
          <w:rFonts w:eastAsia="Calibri" w:cs="Arial"/>
          <w:b/>
          <w:i w:val="0"/>
          <w:sz w:val="22"/>
          <w:szCs w:val="22"/>
        </w:rPr>
        <w:t>Двери и ворота:</w:t>
      </w:r>
    </w:p>
    <w:p w14:paraId="13A53672" w14:textId="77777777" w:rsidR="0053550D" w:rsidRPr="00CA77DC" w:rsidRDefault="00D22343" w:rsidP="00CA3F94">
      <w:pPr>
        <w:ind w:firstLine="426"/>
        <w:jc w:val="both"/>
        <w:rPr>
          <w:rFonts w:eastAsia="Calibri" w:cs="Arial"/>
          <w:i w:val="0"/>
          <w:sz w:val="22"/>
          <w:szCs w:val="22"/>
        </w:rPr>
      </w:pPr>
      <w:r w:rsidRPr="00CA77DC">
        <w:rPr>
          <w:rFonts w:eastAsia="Calibri" w:cs="Arial"/>
          <w:i w:val="0"/>
          <w:sz w:val="22"/>
          <w:szCs w:val="22"/>
        </w:rPr>
        <w:t>Тип ворот:</w:t>
      </w:r>
    </w:p>
    <w:p w14:paraId="11937B80" w14:textId="5A1FC33F" w:rsidR="0053550D" w:rsidRPr="00CA77DC" w:rsidRDefault="00EF1F11" w:rsidP="00CA3F94">
      <w:pPr>
        <w:ind w:firstLine="426"/>
        <w:jc w:val="both"/>
        <w:rPr>
          <w:rFonts w:eastAsia="Calibri" w:cs="Arial"/>
          <w:i w:val="0"/>
          <w:sz w:val="22"/>
          <w:szCs w:val="22"/>
        </w:rPr>
      </w:pPr>
      <w:r w:rsidRPr="00CA77DC">
        <w:rPr>
          <w:rFonts w:eastAsia="Calibri" w:cs="Arial"/>
          <w:i w:val="0"/>
          <w:sz w:val="22"/>
          <w:szCs w:val="22"/>
        </w:rPr>
        <w:t>- в</w:t>
      </w:r>
      <w:r w:rsidR="0053550D" w:rsidRPr="00CA77DC">
        <w:rPr>
          <w:rFonts w:eastAsia="Calibri" w:cs="Arial"/>
          <w:i w:val="0"/>
          <w:sz w:val="22"/>
          <w:szCs w:val="22"/>
        </w:rPr>
        <w:t xml:space="preserve"> осях 16/В-Л подъёмно-секционные </w:t>
      </w:r>
      <w:r w:rsidR="0053550D" w:rsidRPr="00CA77DC">
        <w:rPr>
          <w:rFonts w:eastAsia="Calibri" w:cs="Arial"/>
          <w:i w:val="0"/>
          <w:sz w:val="22"/>
          <w:szCs w:val="22"/>
          <w:lang w:val="en-US"/>
        </w:rPr>
        <w:t>ALUTECH</w:t>
      </w:r>
      <w:r w:rsidR="0053550D" w:rsidRPr="00CA77DC">
        <w:rPr>
          <w:rFonts w:eastAsia="Calibri" w:cs="Arial"/>
          <w:i w:val="0"/>
          <w:sz w:val="22"/>
          <w:szCs w:val="22"/>
        </w:rPr>
        <w:t xml:space="preserve"> с калиткой и электроприводом. Ворота предусмотреть </w:t>
      </w:r>
      <w:r w:rsidR="0053550D" w:rsidRPr="00CA77DC">
        <w:rPr>
          <w:rFonts w:cs="Arial"/>
          <w:i w:val="0"/>
          <w:sz w:val="22"/>
          <w:szCs w:val="22"/>
        </w:rPr>
        <w:t xml:space="preserve">с </w:t>
      </w:r>
      <w:proofErr w:type="spellStart"/>
      <w:r w:rsidR="0053550D" w:rsidRPr="00CA77DC">
        <w:rPr>
          <w:rFonts w:cs="Arial"/>
          <w:i w:val="0"/>
          <w:sz w:val="22"/>
          <w:szCs w:val="22"/>
        </w:rPr>
        <w:t>докшелтерами</w:t>
      </w:r>
      <w:proofErr w:type="spellEnd"/>
      <w:r w:rsidR="0053550D" w:rsidRPr="00CA77DC">
        <w:rPr>
          <w:rFonts w:cs="Arial"/>
          <w:i w:val="0"/>
          <w:sz w:val="22"/>
          <w:szCs w:val="22"/>
        </w:rPr>
        <w:t xml:space="preserve"> и </w:t>
      </w:r>
      <w:proofErr w:type="spellStart"/>
      <w:r w:rsidR="0053550D" w:rsidRPr="00CA77DC">
        <w:rPr>
          <w:rFonts w:cs="Arial"/>
          <w:i w:val="0"/>
          <w:sz w:val="22"/>
          <w:szCs w:val="22"/>
        </w:rPr>
        <w:t>доклевеллерами</w:t>
      </w:r>
      <w:proofErr w:type="spellEnd"/>
      <w:r w:rsidR="0053550D" w:rsidRPr="00CA77DC">
        <w:rPr>
          <w:rFonts w:cs="Arial"/>
          <w:i w:val="0"/>
          <w:sz w:val="22"/>
          <w:szCs w:val="22"/>
        </w:rPr>
        <w:t xml:space="preserve"> (на опорах).</w:t>
      </w:r>
      <w:r w:rsidR="0053550D" w:rsidRPr="00CA77DC">
        <w:rPr>
          <w:rFonts w:eastAsia="Calibri" w:cs="Arial"/>
          <w:i w:val="0"/>
          <w:sz w:val="22"/>
          <w:szCs w:val="22"/>
        </w:rPr>
        <w:t xml:space="preserve"> </w:t>
      </w:r>
      <w:r w:rsidR="0053550D" w:rsidRPr="00CA77DC">
        <w:rPr>
          <w:rFonts w:cs="Arial"/>
          <w:i w:val="0"/>
          <w:sz w:val="22"/>
          <w:szCs w:val="22"/>
        </w:rPr>
        <w:t xml:space="preserve">Размеры ворот определить исходя из размеров </w:t>
      </w:r>
      <w:proofErr w:type="spellStart"/>
      <w:r w:rsidR="0053550D" w:rsidRPr="00CA77DC">
        <w:rPr>
          <w:rFonts w:cs="Arial"/>
          <w:i w:val="0"/>
          <w:sz w:val="22"/>
          <w:szCs w:val="22"/>
        </w:rPr>
        <w:t>докшелтеров</w:t>
      </w:r>
      <w:proofErr w:type="spellEnd"/>
      <w:r w:rsidR="0053550D" w:rsidRPr="00CA77DC">
        <w:rPr>
          <w:rFonts w:cs="Arial"/>
          <w:i w:val="0"/>
          <w:sz w:val="22"/>
          <w:szCs w:val="22"/>
        </w:rPr>
        <w:t xml:space="preserve"> и </w:t>
      </w:r>
      <w:proofErr w:type="spellStart"/>
      <w:r w:rsidR="0053550D" w:rsidRPr="00CA77DC">
        <w:rPr>
          <w:rFonts w:cs="Arial"/>
          <w:i w:val="0"/>
          <w:sz w:val="22"/>
          <w:szCs w:val="22"/>
        </w:rPr>
        <w:t>доквеллеров</w:t>
      </w:r>
      <w:proofErr w:type="spellEnd"/>
      <w:r w:rsidR="0053550D" w:rsidRPr="00CA77DC">
        <w:rPr>
          <w:rFonts w:cs="Arial"/>
          <w:i w:val="0"/>
          <w:sz w:val="22"/>
          <w:szCs w:val="22"/>
        </w:rPr>
        <w:t>.</w:t>
      </w:r>
    </w:p>
    <w:p w14:paraId="1ABDFA31" w14:textId="2AC5008D" w:rsidR="00D22343" w:rsidRPr="00CA77DC" w:rsidRDefault="00EF1F11" w:rsidP="00CA3F94">
      <w:pPr>
        <w:ind w:firstLine="426"/>
        <w:jc w:val="both"/>
        <w:rPr>
          <w:rFonts w:eastAsia="Calibri" w:cs="Arial"/>
          <w:i w:val="0"/>
          <w:sz w:val="22"/>
          <w:szCs w:val="22"/>
        </w:rPr>
      </w:pPr>
      <w:r w:rsidRPr="00CA77DC">
        <w:rPr>
          <w:rFonts w:eastAsia="Calibri" w:cs="Arial"/>
          <w:i w:val="0"/>
          <w:sz w:val="22"/>
          <w:szCs w:val="22"/>
        </w:rPr>
        <w:t>- в</w:t>
      </w:r>
      <w:r w:rsidR="0053550D" w:rsidRPr="00CA77DC">
        <w:rPr>
          <w:rFonts w:eastAsia="Calibri" w:cs="Arial"/>
          <w:i w:val="0"/>
          <w:sz w:val="22"/>
          <w:szCs w:val="22"/>
        </w:rPr>
        <w:t xml:space="preserve"> осях 16/А-</w:t>
      </w:r>
      <w:proofErr w:type="gramStart"/>
      <w:r w:rsidR="0053550D" w:rsidRPr="00CA77DC">
        <w:rPr>
          <w:rFonts w:eastAsia="Calibri" w:cs="Arial"/>
          <w:i w:val="0"/>
          <w:sz w:val="22"/>
          <w:szCs w:val="22"/>
        </w:rPr>
        <w:t xml:space="preserve">В </w:t>
      </w:r>
      <w:r w:rsidR="00D22343" w:rsidRPr="00CA77DC">
        <w:rPr>
          <w:rFonts w:eastAsia="Calibri" w:cs="Arial"/>
          <w:i w:val="0"/>
          <w:sz w:val="22"/>
          <w:szCs w:val="22"/>
        </w:rPr>
        <w:t xml:space="preserve"> подъёмно</w:t>
      </w:r>
      <w:proofErr w:type="gramEnd"/>
      <w:r w:rsidR="00D22343" w:rsidRPr="00CA77DC">
        <w:rPr>
          <w:rFonts w:eastAsia="Calibri" w:cs="Arial"/>
          <w:i w:val="0"/>
          <w:sz w:val="22"/>
          <w:szCs w:val="22"/>
        </w:rPr>
        <w:t xml:space="preserve">-секционные </w:t>
      </w:r>
      <w:r w:rsidR="00D22343" w:rsidRPr="00CA77DC">
        <w:rPr>
          <w:rFonts w:eastAsia="Calibri" w:cs="Arial"/>
          <w:i w:val="0"/>
          <w:sz w:val="22"/>
          <w:szCs w:val="22"/>
          <w:lang w:val="en-US"/>
        </w:rPr>
        <w:t>ALUTECH</w:t>
      </w:r>
      <w:r w:rsidR="00D22343" w:rsidRPr="00CA77DC">
        <w:rPr>
          <w:rFonts w:eastAsia="Calibri" w:cs="Arial"/>
          <w:i w:val="0"/>
          <w:sz w:val="22"/>
          <w:szCs w:val="22"/>
        </w:rPr>
        <w:t xml:space="preserve"> с калиткой и электроприводом</w:t>
      </w:r>
      <w:r w:rsidR="0053550D" w:rsidRPr="00CA77DC">
        <w:rPr>
          <w:rFonts w:eastAsia="Calibri" w:cs="Arial"/>
          <w:i w:val="0"/>
          <w:sz w:val="22"/>
          <w:szCs w:val="22"/>
        </w:rPr>
        <w:t xml:space="preserve"> с г</w:t>
      </w:r>
      <w:r w:rsidR="00D22343" w:rsidRPr="00CA77DC">
        <w:rPr>
          <w:rFonts w:eastAsia="Calibri" w:cs="Arial"/>
          <w:i w:val="0"/>
          <w:sz w:val="22"/>
          <w:szCs w:val="22"/>
        </w:rPr>
        <w:t>абарит</w:t>
      </w:r>
      <w:r w:rsidR="0053550D" w:rsidRPr="00CA77DC">
        <w:rPr>
          <w:rFonts w:eastAsia="Calibri" w:cs="Arial"/>
          <w:i w:val="0"/>
          <w:sz w:val="22"/>
          <w:szCs w:val="22"/>
        </w:rPr>
        <w:t>ами</w:t>
      </w:r>
      <w:r w:rsidR="00D22343" w:rsidRPr="00CA77DC">
        <w:rPr>
          <w:rFonts w:eastAsia="Calibri" w:cs="Arial"/>
          <w:i w:val="0"/>
          <w:sz w:val="22"/>
          <w:szCs w:val="22"/>
        </w:rPr>
        <w:t xml:space="preserve"> </w:t>
      </w:r>
      <w:r w:rsidR="00A04049" w:rsidRPr="00CA77DC">
        <w:rPr>
          <w:rFonts w:eastAsia="Calibri" w:cs="Arial"/>
          <w:i w:val="0"/>
          <w:sz w:val="22"/>
          <w:szCs w:val="22"/>
        </w:rPr>
        <w:t xml:space="preserve"> </w:t>
      </w:r>
      <w:r w:rsidR="00D22343" w:rsidRPr="00CA77DC">
        <w:rPr>
          <w:rFonts w:eastAsia="Calibri" w:cs="Arial"/>
          <w:i w:val="0"/>
          <w:sz w:val="22"/>
          <w:szCs w:val="22"/>
        </w:rPr>
        <w:t>4.5х4,3(</w:t>
      </w:r>
      <w:r w:rsidR="00D22343" w:rsidRPr="00CA77DC">
        <w:rPr>
          <w:rFonts w:eastAsia="Calibri" w:cs="Arial"/>
          <w:i w:val="0"/>
          <w:sz w:val="22"/>
          <w:szCs w:val="22"/>
          <w:lang w:val="en-US"/>
        </w:rPr>
        <w:t>h</w:t>
      </w:r>
      <w:r w:rsidR="00D22343" w:rsidRPr="00CA77DC">
        <w:rPr>
          <w:rFonts w:eastAsia="Calibri" w:cs="Arial"/>
          <w:i w:val="0"/>
          <w:sz w:val="22"/>
          <w:szCs w:val="22"/>
        </w:rPr>
        <w:t>) м</w:t>
      </w:r>
      <w:r w:rsidR="00A04049" w:rsidRPr="00CA77DC">
        <w:rPr>
          <w:rFonts w:eastAsia="Calibri" w:cs="Arial"/>
          <w:i w:val="0"/>
          <w:sz w:val="22"/>
          <w:szCs w:val="22"/>
        </w:rPr>
        <w:t xml:space="preserve"> – 2 шт.</w:t>
      </w:r>
    </w:p>
    <w:p w14:paraId="0533FC60" w14:textId="7EF677D6" w:rsidR="00D22343" w:rsidRPr="00CA77DC" w:rsidRDefault="00D22343" w:rsidP="00CA3F94">
      <w:pPr>
        <w:ind w:firstLine="426"/>
        <w:jc w:val="both"/>
        <w:rPr>
          <w:rFonts w:eastAsia="Calibri" w:cs="Arial"/>
          <w:i w:val="0"/>
          <w:sz w:val="22"/>
          <w:szCs w:val="22"/>
        </w:rPr>
      </w:pPr>
      <w:r w:rsidRPr="00CA77DC">
        <w:rPr>
          <w:rFonts w:eastAsia="Calibri" w:cs="Arial"/>
          <w:i w:val="0"/>
          <w:sz w:val="22"/>
          <w:szCs w:val="22"/>
        </w:rPr>
        <w:t xml:space="preserve">Тип дверей: металлические глухие. Цвет дверей, ворот и их откосов </w:t>
      </w:r>
      <w:proofErr w:type="gramStart"/>
      <w:r w:rsidR="00D3346B" w:rsidRPr="00CA77DC">
        <w:rPr>
          <w:rFonts w:eastAsia="Calibri" w:cs="Arial"/>
          <w:i w:val="0"/>
          <w:sz w:val="22"/>
          <w:szCs w:val="22"/>
        </w:rPr>
        <w:t xml:space="preserve">согласно </w:t>
      </w:r>
      <w:r w:rsidR="00F72A85">
        <w:rPr>
          <w:rFonts w:eastAsia="Calibri" w:cs="Arial"/>
          <w:i w:val="0"/>
          <w:sz w:val="22"/>
          <w:szCs w:val="22"/>
        </w:rPr>
        <w:t>р</w:t>
      </w:r>
      <w:r w:rsidR="00F72A85" w:rsidRPr="00F72A85">
        <w:rPr>
          <w:rFonts w:eastAsia="Calibri" w:cs="Arial"/>
          <w:i w:val="0"/>
          <w:sz w:val="22"/>
          <w:szCs w:val="22"/>
        </w:rPr>
        <w:t>уководств</w:t>
      </w:r>
      <w:r w:rsidR="00F72A85">
        <w:rPr>
          <w:rFonts w:eastAsia="Calibri" w:cs="Arial"/>
          <w:i w:val="0"/>
          <w:sz w:val="22"/>
          <w:szCs w:val="22"/>
        </w:rPr>
        <w:t>а</w:t>
      </w:r>
      <w:proofErr w:type="gramEnd"/>
      <w:r w:rsidR="00F72A85" w:rsidRPr="00F72A85">
        <w:rPr>
          <w:rFonts w:eastAsia="Calibri" w:cs="Arial"/>
          <w:i w:val="0"/>
          <w:sz w:val="22"/>
          <w:szCs w:val="22"/>
        </w:rPr>
        <w:t xml:space="preserve"> по фирмен</w:t>
      </w:r>
      <w:r w:rsidR="00F72A85">
        <w:rPr>
          <w:rFonts w:eastAsia="Calibri" w:cs="Arial"/>
          <w:i w:val="0"/>
          <w:sz w:val="22"/>
          <w:szCs w:val="22"/>
        </w:rPr>
        <w:t>н</w:t>
      </w:r>
      <w:r w:rsidR="00F72A85" w:rsidRPr="00F72A85">
        <w:rPr>
          <w:rFonts w:eastAsia="Calibri" w:cs="Arial"/>
          <w:i w:val="0"/>
          <w:sz w:val="22"/>
          <w:szCs w:val="22"/>
        </w:rPr>
        <w:t>ому стилю</w:t>
      </w:r>
      <w:r w:rsidRPr="00CA77DC">
        <w:rPr>
          <w:rFonts w:eastAsia="Calibri" w:cs="Arial"/>
          <w:i w:val="0"/>
          <w:sz w:val="22"/>
          <w:szCs w:val="22"/>
        </w:rPr>
        <w:t>.</w:t>
      </w:r>
    </w:p>
    <w:p w14:paraId="67F28B88" w14:textId="58FBA9AB" w:rsidR="00E003A1" w:rsidRPr="00CA77DC" w:rsidRDefault="00E003A1" w:rsidP="00CA3F94">
      <w:pPr>
        <w:ind w:firstLine="426"/>
        <w:jc w:val="both"/>
        <w:rPr>
          <w:rFonts w:eastAsia="Calibri" w:cs="Arial"/>
          <w:i w:val="0"/>
          <w:sz w:val="22"/>
          <w:szCs w:val="22"/>
        </w:rPr>
      </w:pPr>
      <w:r w:rsidRPr="00CA77DC">
        <w:rPr>
          <w:rFonts w:eastAsia="Calibri" w:cs="Arial"/>
          <w:i w:val="0"/>
          <w:sz w:val="22"/>
          <w:szCs w:val="22"/>
        </w:rPr>
        <w:t>Для погрузки и разгрузки а/м, по оси 16</w:t>
      </w:r>
      <w:r w:rsidR="00775454" w:rsidRPr="00CA77DC">
        <w:rPr>
          <w:rFonts w:eastAsia="Calibri" w:cs="Arial"/>
          <w:i w:val="0"/>
          <w:sz w:val="22"/>
          <w:szCs w:val="22"/>
        </w:rPr>
        <w:t>/В-Л</w:t>
      </w:r>
      <w:r w:rsidRPr="00CA77DC">
        <w:rPr>
          <w:rFonts w:eastAsia="Calibri" w:cs="Arial"/>
          <w:i w:val="0"/>
          <w:sz w:val="22"/>
          <w:szCs w:val="22"/>
        </w:rPr>
        <w:t xml:space="preserve"> запроектировать 7 </w:t>
      </w:r>
      <w:proofErr w:type="spellStart"/>
      <w:r w:rsidRPr="00CA77DC">
        <w:rPr>
          <w:rFonts w:eastAsia="Calibri" w:cs="Arial"/>
          <w:i w:val="0"/>
          <w:sz w:val="22"/>
          <w:szCs w:val="22"/>
        </w:rPr>
        <w:t>докшелтеров</w:t>
      </w:r>
      <w:proofErr w:type="spellEnd"/>
      <w:r w:rsidR="00B22E3B" w:rsidRPr="00CA77DC">
        <w:rPr>
          <w:rFonts w:eastAsia="Calibri" w:cs="Arial"/>
          <w:i w:val="0"/>
          <w:sz w:val="22"/>
          <w:szCs w:val="22"/>
        </w:rPr>
        <w:t xml:space="preserve"> с </w:t>
      </w:r>
      <w:proofErr w:type="spellStart"/>
      <w:r w:rsidR="00B22E3B" w:rsidRPr="00CA77DC">
        <w:rPr>
          <w:rFonts w:eastAsia="Calibri" w:cs="Arial"/>
          <w:i w:val="0"/>
          <w:sz w:val="22"/>
          <w:szCs w:val="22"/>
        </w:rPr>
        <w:t>доквеллерами</w:t>
      </w:r>
      <w:proofErr w:type="spellEnd"/>
      <w:r w:rsidR="00B22E3B" w:rsidRPr="00CA77DC">
        <w:rPr>
          <w:rFonts w:eastAsia="Calibri" w:cs="Arial"/>
          <w:i w:val="0"/>
          <w:sz w:val="22"/>
          <w:szCs w:val="22"/>
        </w:rPr>
        <w:t xml:space="preserve"> с углом подъезда 60 град</w:t>
      </w:r>
      <w:r w:rsidRPr="00CA77DC">
        <w:rPr>
          <w:rFonts w:eastAsia="Calibri" w:cs="Arial"/>
          <w:i w:val="0"/>
          <w:sz w:val="22"/>
          <w:szCs w:val="22"/>
        </w:rPr>
        <w:t xml:space="preserve">. </w:t>
      </w:r>
    </w:p>
    <w:p w14:paraId="5D98E6ED" w14:textId="39AF7614" w:rsidR="0051621C" w:rsidRPr="00CA77DC" w:rsidRDefault="0051621C" w:rsidP="00CA3F94">
      <w:pPr>
        <w:ind w:firstLine="426"/>
        <w:jc w:val="both"/>
        <w:rPr>
          <w:rFonts w:eastAsia="Calibri" w:cs="Arial"/>
          <w:i w:val="0"/>
          <w:sz w:val="22"/>
          <w:szCs w:val="22"/>
        </w:rPr>
      </w:pPr>
      <w:r w:rsidRPr="00CA77DC">
        <w:rPr>
          <w:rFonts w:eastAsia="Calibri" w:cs="Arial"/>
          <w:i w:val="0"/>
          <w:sz w:val="22"/>
          <w:szCs w:val="22"/>
        </w:rPr>
        <w:t>Все секционные ворота должны быть оборудованы электроприводом, пультами управления (кнопочные и беспроводные). В противопожарных стенах применять противопожарные секционные ворота с большим ресурсом (</w:t>
      </w:r>
      <w:r w:rsidR="00B90AB9" w:rsidRPr="00CA77DC">
        <w:rPr>
          <w:rFonts w:eastAsia="Calibri" w:cs="Arial"/>
          <w:i w:val="0"/>
          <w:sz w:val="22"/>
          <w:szCs w:val="22"/>
        </w:rPr>
        <w:t xml:space="preserve">не менее </w:t>
      </w:r>
      <w:r w:rsidR="00883596" w:rsidRPr="00CA77DC">
        <w:rPr>
          <w:rFonts w:eastAsia="Calibri" w:cs="Arial"/>
          <w:i w:val="0"/>
          <w:sz w:val="22"/>
          <w:szCs w:val="22"/>
        </w:rPr>
        <w:t xml:space="preserve">15 </w:t>
      </w:r>
      <w:r w:rsidRPr="00CA77DC">
        <w:rPr>
          <w:rFonts w:eastAsia="Calibri" w:cs="Arial"/>
          <w:i w:val="0"/>
          <w:sz w:val="22"/>
          <w:szCs w:val="22"/>
        </w:rPr>
        <w:t>000 циклов) и высокую скорость подъёма и опускания, либо применять комбинацию секционных ворот и противопожарных штор (или аналог). Конечное решение согласовывается с Заказчиком исходя из интенсивности движения. В зоне выхода конвейера технологической линии предусмотреть скоростную штору, открывающейся по датчику и секционные ворота (или рольставни с электроприводом).</w:t>
      </w:r>
    </w:p>
    <w:p w14:paraId="5DBB7176" w14:textId="62B2E029" w:rsidR="00397A97" w:rsidRPr="00CA77DC" w:rsidRDefault="00397A97" w:rsidP="00CA3F94">
      <w:pPr>
        <w:ind w:firstLine="426"/>
        <w:jc w:val="both"/>
        <w:rPr>
          <w:rFonts w:eastAsia="Calibri" w:cs="Arial"/>
          <w:i w:val="0"/>
          <w:sz w:val="22"/>
          <w:szCs w:val="22"/>
        </w:rPr>
      </w:pPr>
      <w:r w:rsidRPr="00CA77DC">
        <w:rPr>
          <w:rFonts w:eastAsia="Calibri" w:cs="Arial"/>
          <w:i w:val="0"/>
          <w:sz w:val="22"/>
          <w:szCs w:val="22"/>
        </w:rPr>
        <w:t xml:space="preserve">Зоны загрузки оборудовать загрузочными шлюзами, препятствующими разбавлению инертной атмосферы. </w:t>
      </w:r>
    </w:p>
    <w:p w14:paraId="129A5011" w14:textId="034E74EB" w:rsidR="00397A97" w:rsidRPr="00CA77DC" w:rsidRDefault="00397A97" w:rsidP="00CA3F94">
      <w:pPr>
        <w:ind w:firstLine="426"/>
        <w:jc w:val="both"/>
        <w:rPr>
          <w:rFonts w:eastAsia="Calibri" w:cs="Arial"/>
          <w:i w:val="0"/>
          <w:sz w:val="22"/>
          <w:szCs w:val="22"/>
        </w:rPr>
      </w:pPr>
      <w:r w:rsidRPr="00CA77DC">
        <w:rPr>
          <w:rFonts w:eastAsia="Calibri" w:cs="Arial"/>
          <w:i w:val="0"/>
          <w:sz w:val="22"/>
          <w:szCs w:val="22"/>
        </w:rPr>
        <w:t>Загрузочные ворота оснастить доп. ламельными завесами, которые являются дополнительной мерой для сохранения инертной атмосферы в зоне защиты.</w:t>
      </w:r>
    </w:p>
    <w:p w14:paraId="3E25D56D" w14:textId="1B51B156" w:rsidR="00B278D7" w:rsidRPr="00CA77DC" w:rsidRDefault="00B278D7" w:rsidP="00CA3F94">
      <w:pPr>
        <w:ind w:firstLine="426"/>
        <w:jc w:val="both"/>
        <w:rPr>
          <w:rFonts w:eastAsia="Calibri" w:cs="Arial"/>
          <w:i w:val="0"/>
          <w:sz w:val="22"/>
          <w:szCs w:val="22"/>
        </w:rPr>
      </w:pPr>
      <w:r w:rsidRPr="00CA77DC">
        <w:rPr>
          <w:rFonts w:eastAsia="Calibri" w:cs="Arial"/>
          <w:i w:val="0"/>
          <w:sz w:val="22"/>
          <w:szCs w:val="22"/>
        </w:rPr>
        <w:t xml:space="preserve">В осях 1/Д-Е предусмотреть дверь, двухстворчатую, размером </w:t>
      </w:r>
      <w:r w:rsidR="00F74E80" w:rsidRPr="00CA77DC">
        <w:rPr>
          <w:rFonts w:eastAsia="Calibri" w:cs="Arial"/>
          <w:i w:val="0"/>
          <w:sz w:val="22"/>
          <w:szCs w:val="22"/>
        </w:rPr>
        <w:t xml:space="preserve">2000х1800 </w:t>
      </w:r>
      <w:r w:rsidRPr="00CA77DC">
        <w:rPr>
          <w:rFonts w:eastAsia="Calibri" w:cs="Arial"/>
          <w:i w:val="0"/>
          <w:sz w:val="22"/>
          <w:szCs w:val="22"/>
        </w:rPr>
        <w:t xml:space="preserve">для обслуживания оборудования. </w:t>
      </w:r>
    </w:p>
    <w:p w14:paraId="34540CB8" w14:textId="3A115A8B" w:rsidR="00B27669" w:rsidRPr="00CA77DC" w:rsidRDefault="00D3346B" w:rsidP="00CA3F94">
      <w:pPr>
        <w:ind w:firstLine="426"/>
        <w:jc w:val="both"/>
        <w:rPr>
          <w:rFonts w:eastAsia="Calibri" w:cs="Arial"/>
          <w:i w:val="0"/>
          <w:sz w:val="22"/>
          <w:szCs w:val="22"/>
        </w:rPr>
      </w:pPr>
      <w:r w:rsidRPr="00CA77DC">
        <w:rPr>
          <w:rFonts w:eastAsia="Calibri" w:cs="Arial"/>
          <w:i w:val="0"/>
          <w:sz w:val="22"/>
          <w:szCs w:val="22"/>
        </w:rPr>
        <w:t>В</w:t>
      </w:r>
      <w:r w:rsidR="00B27669" w:rsidRPr="00CA77DC">
        <w:rPr>
          <w:rFonts w:eastAsia="Calibri" w:cs="Arial"/>
          <w:i w:val="0"/>
          <w:sz w:val="22"/>
          <w:szCs w:val="22"/>
        </w:rPr>
        <w:t>нутренни</w:t>
      </w:r>
      <w:r w:rsidRPr="00CA77DC">
        <w:rPr>
          <w:rFonts w:eastAsia="Calibri" w:cs="Arial"/>
          <w:i w:val="0"/>
          <w:sz w:val="22"/>
          <w:szCs w:val="22"/>
        </w:rPr>
        <w:t>е</w:t>
      </w:r>
      <w:r w:rsidR="00B27669" w:rsidRPr="00CA77DC">
        <w:rPr>
          <w:rFonts w:eastAsia="Calibri" w:cs="Arial"/>
          <w:i w:val="0"/>
          <w:sz w:val="22"/>
          <w:szCs w:val="22"/>
        </w:rPr>
        <w:t xml:space="preserve"> </w:t>
      </w:r>
      <w:r w:rsidRPr="00CA77DC">
        <w:rPr>
          <w:rFonts w:eastAsia="Calibri" w:cs="Arial"/>
          <w:i w:val="0"/>
          <w:sz w:val="22"/>
          <w:szCs w:val="22"/>
        </w:rPr>
        <w:t xml:space="preserve">двери в АБК </w:t>
      </w:r>
      <w:r w:rsidR="00B27669" w:rsidRPr="00CA77DC">
        <w:rPr>
          <w:rFonts w:eastAsia="Calibri" w:cs="Arial"/>
          <w:i w:val="0"/>
          <w:sz w:val="22"/>
          <w:szCs w:val="22"/>
        </w:rPr>
        <w:t xml:space="preserve">применять двери в соответствии </w:t>
      </w:r>
      <w:r w:rsidRPr="00CA77DC">
        <w:rPr>
          <w:rFonts w:eastAsia="Calibri" w:cs="Arial"/>
          <w:i w:val="0"/>
          <w:sz w:val="22"/>
          <w:szCs w:val="22"/>
        </w:rPr>
        <w:t xml:space="preserve">с типовым дизайн проектом </w:t>
      </w:r>
      <w:r w:rsidR="00134D75" w:rsidRPr="00134D75">
        <w:rPr>
          <w:rStyle w:val="afb"/>
          <w:i w:val="0"/>
          <w:iCs/>
          <w:sz w:val="22"/>
          <w:szCs w:val="22"/>
        </w:rPr>
        <w:t xml:space="preserve">и </w:t>
      </w:r>
      <w:r w:rsidR="0011300A" w:rsidRPr="00CA77DC">
        <w:rPr>
          <w:rFonts w:eastAsia="Calibri" w:cs="Arial"/>
          <w:b/>
          <w:bCs/>
          <w:i w:val="0"/>
          <w:sz w:val="22"/>
          <w:szCs w:val="22"/>
        </w:rPr>
        <w:t>Приложение</w:t>
      </w:r>
      <w:r w:rsidR="00134D75">
        <w:rPr>
          <w:rFonts w:eastAsia="Calibri" w:cs="Arial"/>
          <w:b/>
          <w:bCs/>
          <w:i w:val="0"/>
          <w:sz w:val="22"/>
          <w:szCs w:val="22"/>
        </w:rPr>
        <w:t>м</w:t>
      </w:r>
      <w:r w:rsidR="0011300A" w:rsidRPr="00CA77DC">
        <w:rPr>
          <w:rFonts w:eastAsia="Calibri" w:cs="Arial"/>
          <w:b/>
          <w:bCs/>
          <w:i w:val="0"/>
          <w:sz w:val="22"/>
          <w:szCs w:val="22"/>
        </w:rPr>
        <w:t xml:space="preserve"> №</w:t>
      </w:r>
      <w:r w:rsidR="00BA3DB8">
        <w:rPr>
          <w:rFonts w:eastAsia="Calibri" w:cs="Arial"/>
          <w:b/>
          <w:bCs/>
          <w:i w:val="0"/>
          <w:sz w:val="22"/>
          <w:szCs w:val="22"/>
        </w:rPr>
        <w:t>2</w:t>
      </w:r>
      <w:r w:rsidR="00CA3F94">
        <w:rPr>
          <w:rFonts w:eastAsia="Calibri" w:cs="Arial"/>
          <w:b/>
          <w:bCs/>
          <w:i w:val="0"/>
          <w:sz w:val="22"/>
          <w:szCs w:val="22"/>
        </w:rPr>
        <w:t xml:space="preserve"> к настоящему </w:t>
      </w:r>
      <w:r w:rsidR="00FA30C5">
        <w:rPr>
          <w:rFonts w:eastAsia="Calibri" w:cs="Arial"/>
          <w:b/>
          <w:bCs/>
          <w:i w:val="0"/>
          <w:sz w:val="22"/>
          <w:szCs w:val="22"/>
        </w:rPr>
        <w:t>Техническому заданию</w:t>
      </w:r>
      <w:r w:rsidR="0011300A" w:rsidRPr="00CA77DC">
        <w:rPr>
          <w:rFonts w:eastAsia="Calibri" w:cs="Arial"/>
          <w:i w:val="0"/>
          <w:sz w:val="22"/>
          <w:szCs w:val="22"/>
        </w:rPr>
        <w:t>)</w:t>
      </w:r>
      <w:r w:rsidR="00B27669" w:rsidRPr="00CA77DC">
        <w:rPr>
          <w:rFonts w:eastAsia="Calibri" w:cs="Arial"/>
          <w:i w:val="0"/>
          <w:sz w:val="22"/>
          <w:szCs w:val="22"/>
        </w:rPr>
        <w:t xml:space="preserve"> и пожарных требований.</w:t>
      </w:r>
    </w:p>
    <w:p w14:paraId="0B400886" w14:textId="77777777" w:rsidR="00B27669" w:rsidRPr="00CA77DC" w:rsidRDefault="00B27669" w:rsidP="00CA3F94">
      <w:pPr>
        <w:ind w:firstLine="426"/>
        <w:jc w:val="both"/>
        <w:rPr>
          <w:rFonts w:eastAsia="Calibri" w:cs="Arial"/>
          <w:i w:val="0"/>
          <w:sz w:val="22"/>
          <w:szCs w:val="22"/>
        </w:rPr>
      </w:pPr>
    </w:p>
    <w:p w14:paraId="75095D3E" w14:textId="383DC24E" w:rsidR="00D22343" w:rsidRPr="00CA77DC" w:rsidRDefault="00D22343" w:rsidP="00CA3F94">
      <w:pPr>
        <w:ind w:firstLine="426"/>
        <w:jc w:val="both"/>
        <w:rPr>
          <w:rFonts w:eastAsia="Calibri" w:cs="Arial"/>
          <w:b/>
          <w:i w:val="0"/>
          <w:sz w:val="22"/>
          <w:szCs w:val="22"/>
        </w:rPr>
      </w:pPr>
      <w:r w:rsidRPr="00CA77DC">
        <w:rPr>
          <w:rFonts w:eastAsia="Calibri" w:cs="Arial"/>
          <w:b/>
          <w:i w:val="0"/>
          <w:sz w:val="22"/>
          <w:szCs w:val="22"/>
        </w:rPr>
        <w:t>Лестницы:</w:t>
      </w:r>
    </w:p>
    <w:p w14:paraId="43163217" w14:textId="0C45692E" w:rsidR="004A7962" w:rsidRPr="007E20D2" w:rsidRDefault="004A7962" w:rsidP="00CA3F94">
      <w:pPr>
        <w:spacing w:after="5"/>
        <w:ind w:firstLine="426"/>
        <w:jc w:val="both"/>
        <w:rPr>
          <w:rFonts w:eastAsia="Calibri" w:cs="Arial"/>
          <w:i w:val="0"/>
          <w:color w:val="000000" w:themeColor="text1"/>
          <w:sz w:val="22"/>
          <w:szCs w:val="22"/>
        </w:rPr>
      </w:pPr>
      <w:r w:rsidRPr="007E20D2">
        <w:rPr>
          <w:rFonts w:eastAsia="Calibri" w:cs="Arial"/>
          <w:i w:val="0"/>
          <w:color w:val="000000" w:themeColor="text1"/>
          <w:sz w:val="22"/>
          <w:szCs w:val="22"/>
        </w:rPr>
        <w:t xml:space="preserve">Лестницы выполнить согласно действующих норм и правил. Цвет лестниц в производственных и технических помещениях в соответствии </w:t>
      </w:r>
      <w:r w:rsidR="00E4185F" w:rsidRPr="007E20D2">
        <w:rPr>
          <w:rFonts w:eastAsia="Calibri" w:cs="Arial"/>
          <w:i w:val="0"/>
          <w:color w:val="000000" w:themeColor="text1"/>
          <w:sz w:val="22"/>
          <w:szCs w:val="22"/>
        </w:rPr>
        <w:t xml:space="preserve">с </w:t>
      </w:r>
      <w:r w:rsidR="00BA3DB8" w:rsidRPr="007E20D2">
        <w:rPr>
          <w:rFonts w:eastAsia="Calibri" w:cs="Arial"/>
          <w:i w:val="0"/>
          <w:color w:val="000000" w:themeColor="text1"/>
          <w:sz w:val="22"/>
          <w:szCs w:val="22"/>
        </w:rPr>
        <w:t>Руководство</w:t>
      </w:r>
      <w:r w:rsidR="00E4185F" w:rsidRPr="007E20D2">
        <w:rPr>
          <w:rFonts w:eastAsia="Calibri" w:cs="Arial"/>
          <w:i w:val="0"/>
          <w:color w:val="000000" w:themeColor="text1"/>
          <w:sz w:val="22"/>
          <w:szCs w:val="22"/>
        </w:rPr>
        <w:t>м</w:t>
      </w:r>
      <w:r w:rsidR="00BA3DB8" w:rsidRPr="007E20D2">
        <w:rPr>
          <w:rFonts w:eastAsia="Calibri" w:cs="Arial"/>
          <w:i w:val="0"/>
          <w:color w:val="000000" w:themeColor="text1"/>
          <w:sz w:val="22"/>
          <w:szCs w:val="22"/>
        </w:rPr>
        <w:t xml:space="preserve"> по фирменному стилю</w:t>
      </w:r>
      <w:r w:rsidRPr="007E20D2">
        <w:rPr>
          <w:rFonts w:eastAsia="Calibri" w:cs="Arial"/>
          <w:i w:val="0"/>
          <w:color w:val="000000" w:themeColor="text1"/>
          <w:sz w:val="22"/>
          <w:szCs w:val="22"/>
        </w:rPr>
        <w:t>, дизайн проект</w:t>
      </w:r>
      <w:r w:rsidR="00E4185F" w:rsidRPr="007E20D2">
        <w:rPr>
          <w:rFonts w:eastAsia="Calibri" w:cs="Arial"/>
          <w:i w:val="0"/>
          <w:color w:val="000000" w:themeColor="text1"/>
          <w:sz w:val="22"/>
          <w:szCs w:val="22"/>
        </w:rPr>
        <w:t>ом</w:t>
      </w:r>
      <w:r w:rsidRPr="007E20D2">
        <w:rPr>
          <w:rFonts w:eastAsia="Calibri" w:cs="Arial"/>
          <w:i w:val="0"/>
          <w:color w:val="000000" w:themeColor="text1"/>
          <w:sz w:val="22"/>
          <w:szCs w:val="22"/>
        </w:rPr>
        <w:t xml:space="preserve">, </w:t>
      </w:r>
      <w:r w:rsidRPr="007E20D2">
        <w:rPr>
          <w:rFonts w:eastAsia="Calibri" w:cs="Arial"/>
          <w:i w:val="0"/>
          <w:color w:val="000000" w:themeColor="text1"/>
          <w:sz w:val="22"/>
          <w:szCs w:val="22"/>
        </w:rPr>
        <w:lastRenderedPageBreak/>
        <w:t xml:space="preserve">а также действующими нормами и правилами.  Лестницы внутри АБК запроектировать с </w:t>
      </w:r>
      <w:r w:rsidR="00F64E95" w:rsidRPr="007E20D2">
        <w:rPr>
          <w:rFonts w:eastAsia="Calibri" w:cs="Arial"/>
          <w:i w:val="0"/>
          <w:color w:val="000000" w:themeColor="text1"/>
          <w:sz w:val="22"/>
          <w:szCs w:val="22"/>
        </w:rPr>
        <w:t xml:space="preserve">ограждением </w:t>
      </w:r>
      <w:r w:rsidR="00816B7A" w:rsidRPr="007E20D2">
        <w:rPr>
          <w:rFonts w:eastAsia="Calibri" w:cs="Arial"/>
          <w:i w:val="0"/>
          <w:color w:val="000000" w:themeColor="text1"/>
          <w:sz w:val="22"/>
          <w:szCs w:val="22"/>
        </w:rPr>
        <w:t>согласно типовому дизайн-проекту</w:t>
      </w:r>
      <w:r w:rsidR="00363188" w:rsidRPr="007E20D2">
        <w:rPr>
          <w:rFonts w:eastAsia="Calibri" w:cs="Arial"/>
          <w:i w:val="0"/>
          <w:color w:val="000000" w:themeColor="text1"/>
          <w:sz w:val="22"/>
          <w:szCs w:val="22"/>
        </w:rPr>
        <w:t xml:space="preserve"> </w:t>
      </w:r>
      <w:r w:rsidR="00E4185F" w:rsidRPr="007E20D2">
        <w:rPr>
          <w:rFonts w:eastAsia="Calibri" w:cs="Arial"/>
          <w:i w:val="0"/>
          <w:color w:val="000000" w:themeColor="text1"/>
          <w:sz w:val="22"/>
          <w:szCs w:val="22"/>
        </w:rPr>
        <w:t>и</w:t>
      </w:r>
      <w:r w:rsidR="00363188" w:rsidRPr="007E20D2">
        <w:rPr>
          <w:rFonts w:eastAsia="Calibri" w:cs="Arial"/>
          <w:i w:val="0"/>
          <w:color w:val="000000" w:themeColor="text1"/>
          <w:sz w:val="22"/>
          <w:szCs w:val="22"/>
        </w:rPr>
        <w:t xml:space="preserve"> </w:t>
      </w:r>
      <w:r w:rsidR="00363188" w:rsidRPr="007E20D2">
        <w:rPr>
          <w:rFonts w:eastAsia="Calibri" w:cs="Arial"/>
          <w:b/>
          <w:bCs/>
          <w:i w:val="0"/>
          <w:color w:val="000000" w:themeColor="text1"/>
          <w:sz w:val="22"/>
          <w:szCs w:val="22"/>
        </w:rPr>
        <w:t>приложени</w:t>
      </w:r>
      <w:r w:rsidR="00E4185F" w:rsidRPr="007E20D2">
        <w:rPr>
          <w:rFonts w:eastAsia="Calibri" w:cs="Arial"/>
          <w:b/>
          <w:bCs/>
          <w:i w:val="0"/>
          <w:color w:val="000000" w:themeColor="text1"/>
          <w:sz w:val="22"/>
          <w:szCs w:val="22"/>
        </w:rPr>
        <w:t>ю</w:t>
      </w:r>
      <w:r w:rsidR="00363188" w:rsidRPr="007E20D2">
        <w:rPr>
          <w:rFonts w:eastAsia="Calibri" w:cs="Arial"/>
          <w:b/>
          <w:bCs/>
          <w:i w:val="0"/>
          <w:color w:val="000000" w:themeColor="text1"/>
          <w:sz w:val="22"/>
          <w:szCs w:val="22"/>
        </w:rPr>
        <w:t xml:space="preserve"> №</w:t>
      </w:r>
      <w:r w:rsidR="00BA3DB8" w:rsidRPr="007E20D2">
        <w:rPr>
          <w:rFonts w:eastAsia="Calibri" w:cs="Arial"/>
          <w:b/>
          <w:bCs/>
          <w:i w:val="0"/>
          <w:color w:val="000000" w:themeColor="text1"/>
          <w:sz w:val="22"/>
          <w:szCs w:val="22"/>
        </w:rPr>
        <w:t>2</w:t>
      </w:r>
      <w:r w:rsidR="00CA3F94" w:rsidRPr="007E20D2">
        <w:rPr>
          <w:rFonts w:eastAsia="Calibri" w:cs="Arial"/>
          <w:b/>
          <w:bCs/>
          <w:i w:val="0"/>
          <w:color w:val="000000" w:themeColor="text1"/>
          <w:sz w:val="22"/>
          <w:szCs w:val="22"/>
        </w:rPr>
        <w:t xml:space="preserve"> к настоящему </w:t>
      </w:r>
      <w:r w:rsidR="00816B7A" w:rsidRPr="007E20D2">
        <w:rPr>
          <w:rFonts w:eastAsia="Calibri" w:cs="Arial"/>
          <w:b/>
          <w:bCs/>
          <w:i w:val="0"/>
          <w:color w:val="000000" w:themeColor="text1"/>
          <w:sz w:val="22"/>
          <w:szCs w:val="22"/>
        </w:rPr>
        <w:t>Техническому заданию</w:t>
      </w:r>
      <w:r w:rsidRPr="007E20D2">
        <w:rPr>
          <w:rFonts w:eastAsia="Calibri" w:cs="Arial"/>
          <w:i w:val="0"/>
          <w:color w:val="000000" w:themeColor="text1"/>
          <w:sz w:val="22"/>
          <w:szCs w:val="22"/>
        </w:rPr>
        <w:t>, конструктив лестницы согласовать с Заказчиком. Расположение всех лестниц, конструктив, материал согласовать с Заказчиком.</w:t>
      </w:r>
    </w:p>
    <w:p w14:paraId="1BC52E16" w14:textId="4E94F209" w:rsidR="00775454" w:rsidRPr="00CA77DC" w:rsidRDefault="00775454" w:rsidP="00CA3F94">
      <w:pPr>
        <w:spacing w:after="5"/>
        <w:ind w:firstLine="426"/>
        <w:jc w:val="both"/>
        <w:rPr>
          <w:rFonts w:cs="Arial"/>
          <w:b/>
          <w:i w:val="0"/>
          <w:iCs/>
          <w:sz w:val="22"/>
          <w:szCs w:val="22"/>
          <w:lang w:eastAsia="uk-UA"/>
        </w:rPr>
      </w:pPr>
      <w:r w:rsidRPr="00CA77DC">
        <w:rPr>
          <w:rFonts w:cs="Arial"/>
          <w:b/>
          <w:i w:val="0"/>
          <w:iCs/>
          <w:sz w:val="22"/>
          <w:szCs w:val="22"/>
          <w:lang w:eastAsia="uk-UA"/>
        </w:rPr>
        <w:t>Остекление:</w:t>
      </w:r>
    </w:p>
    <w:p w14:paraId="5A697BF4" w14:textId="5E3A5BD0" w:rsidR="00775454" w:rsidRPr="00CA77DC" w:rsidRDefault="00775454" w:rsidP="00CA3F94">
      <w:pPr>
        <w:ind w:hanging="284"/>
        <w:jc w:val="both"/>
        <w:rPr>
          <w:rFonts w:cs="Arial"/>
          <w:i w:val="0"/>
          <w:iCs/>
          <w:sz w:val="22"/>
          <w:szCs w:val="22"/>
          <w:lang w:eastAsia="uk-UA"/>
        </w:rPr>
      </w:pPr>
      <w:r w:rsidRPr="00CA77DC">
        <w:rPr>
          <w:rFonts w:cs="Arial"/>
          <w:i w:val="0"/>
          <w:iCs/>
          <w:sz w:val="22"/>
          <w:szCs w:val="22"/>
          <w:lang w:eastAsia="uk-UA"/>
        </w:rPr>
        <w:t xml:space="preserve">    </w:t>
      </w:r>
      <w:r w:rsidR="006D2CEB" w:rsidRPr="00CA77DC">
        <w:rPr>
          <w:rFonts w:cs="Arial"/>
          <w:i w:val="0"/>
          <w:iCs/>
          <w:sz w:val="22"/>
          <w:szCs w:val="22"/>
          <w:lang w:eastAsia="uk-UA"/>
        </w:rPr>
        <w:t xml:space="preserve"> </w:t>
      </w:r>
      <w:r w:rsidR="00187EC8" w:rsidRPr="00CA77DC">
        <w:rPr>
          <w:rFonts w:cs="Arial"/>
          <w:i w:val="0"/>
          <w:iCs/>
          <w:sz w:val="22"/>
          <w:szCs w:val="22"/>
          <w:lang w:eastAsia="uk-UA"/>
        </w:rPr>
        <w:tab/>
      </w:r>
      <w:r w:rsidRPr="00CA77DC">
        <w:rPr>
          <w:rFonts w:cs="Arial"/>
          <w:i w:val="0"/>
          <w:iCs/>
          <w:sz w:val="22"/>
          <w:szCs w:val="22"/>
          <w:lang w:eastAsia="uk-UA"/>
        </w:rPr>
        <w:t xml:space="preserve">Остекление – окна по фасаду из профиля ПВХ или алюминиевого профиля со стеклопакетами и вертикальными створками (толщина стеклопакета исходя из теплотехнического расчета). Площадь остекления расчетная, согласно нормам освещенности по СНиП. Расположение и размеры окон согласовать с Заказчиком. При определении размеров окон и мест установки учесть раскладку сэндвич-панелей. Цвет окон в цвет фасада, их откосов в цвет фасада или </w:t>
      </w:r>
      <w:r w:rsidRPr="00CA77DC">
        <w:rPr>
          <w:rFonts w:cs="Arial"/>
          <w:i w:val="0"/>
          <w:iCs/>
          <w:color w:val="000000"/>
          <w:sz w:val="22"/>
          <w:szCs w:val="22"/>
          <w:lang w:eastAsia="uk-UA"/>
        </w:rPr>
        <w:t>RAL 3028</w:t>
      </w:r>
      <w:r w:rsidRPr="00CA77DC">
        <w:rPr>
          <w:rFonts w:cs="Arial"/>
          <w:i w:val="0"/>
          <w:iCs/>
          <w:sz w:val="22"/>
          <w:szCs w:val="22"/>
          <w:lang w:eastAsia="uk-UA"/>
        </w:rPr>
        <w:t xml:space="preserve">. При проектировании рассмотреть несколько вариантов цветового оформления фасадов и </w:t>
      </w:r>
      <w:r w:rsidR="001071ED" w:rsidRPr="00CA77DC">
        <w:rPr>
          <w:rFonts w:cs="Arial"/>
          <w:i w:val="0"/>
          <w:iCs/>
          <w:sz w:val="22"/>
          <w:szCs w:val="22"/>
          <w:lang w:eastAsia="uk-UA"/>
        </w:rPr>
        <w:t xml:space="preserve">представить на согласование </w:t>
      </w:r>
      <w:r w:rsidRPr="00CA77DC">
        <w:rPr>
          <w:rFonts w:cs="Arial"/>
          <w:i w:val="0"/>
          <w:iCs/>
          <w:sz w:val="22"/>
          <w:szCs w:val="22"/>
          <w:lang w:eastAsia="uk-UA"/>
        </w:rPr>
        <w:t>с Заказчиком.</w:t>
      </w:r>
    </w:p>
    <w:p w14:paraId="33BEE92E" w14:textId="1F2469D3" w:rsidR="00AA1CAD" w:rsidRPr="00CA77DC" w:rsidRDefault="00AA1CAD" w:rsidP="00CA3F94">
      <w:pPr>
        <w:ind w:hanging="284"/>
        <w:jc w:val="both"/>
        <w:rPr>
          <w:rFonts w:cs="Arial"/>
          <w:i w:val="0"/>
          <w:iCs/>
          <w:sz w:val="22"/>
          <w:szCs w:val="22"/>
          <w:lang w:eastAsia="uk-UA"/>
        </w:rPr>
      </w:pPr>
      <w:r w:rsidRPr="00CA77DC">
        <w:rPr>
          <w:rFonts w:cs="Arial"/>
          <w:i w:val="0"/>
          <w:iCs/>
          <w:sz w:val="22"/>
          <w:szCs w:val="22"/>
          <w:lang w:eastAsia="uk-UA"/>
        </w:rPr>
        <w:tab/>
      </w:r>
      <w:r w:rsidRPr="00CA77DC">
        <w:rPr>
          <w:rFonts w:cs="Arial"/>
          <w:i w:val="0"/>
          <w:iCs/>
          <w:sz w:val="22"/>
          <w:szCs w:val="22"/>
          <w:lang w:eastAsia="uk-UA"/>
        </w:rPr>
        <w:tab/>
        <w:t xml:space="preserve">Необходимость остекления в складе в осях 1-13/А-М определяется при проектировании и согласовывается с Заказчиком. </w:t>
      </w:r>
    </w:p>
    <w:p w14:paraId="70D0A8DE" w14:textId="77777777" w:rsidR="00D22343" w:rsidRPr="00CA77DC" w:rsidRDefault="00D22343" w:rsidP="00CA3F94">
      <w:pPr>
        <w:ind w:firstLine="708"/>
        <w:rPr>
          <w:rFonts w:eastAsia="Calibri" w:cs="Arial"/>
          <w:b/>
          <w:i w:val="0"/>
          <w:sz w:val="22"/>
          <w:szCs w:val="22"/>
        </w:rPr>
      </w:pPr>
      <w:r w:rsidRPr="00CA77DC">
        <w:rPr>
          <w:rFonts w:eastAsia="Calibri" w:cs="Arial"/>
          <w:b/>
          <w:i w:val="0"/>
          <w:sz w:val="22"/>
          <w:szCs w:val="22"/>
        </w:rPr>
        <w:t>Эвакуационные пути и выходы:</w:t>
      </w:r>
    </w:p>
    <w:p w14:paraId="369E63D3" w14:textId="0225DE9D" w:rsidR="00572326" w:rsidRPr="00CA77DC" w:rsidRDefault="00D22343" w:rsidP="00CA3F94">
      <w:pPr>
        <w:ind w:firstLine="426"/>
        <w:jc w:val="both"/>
        <w:rPr>
          <w:rFonts w:eastAsia="Calibri" w:cs="Arial"/>
          <w:i w:val="0"/>
          <w:sz w:val="22"/>
          <w:szCs w:val="22"/>
        </w:rPr>
      </w:pPr>
      <w:r w:rsidRPr="00CA77DC">
        <w:rPr>
          <w:rFonts w:eastAsia="Calibri" w:cs="Arial"/>
          <w:i w:val="0"/>
          <w:sz w:val="22"/>
          <w:szCs w:val="22"/>
        </w:rPr>
        <w:t xml:space="preserve">Количество эвакуационных путей и выходов предусмотреть согласно нормам и правил пожарной безопасности. Расположение путей и выходов согласовать с Заказчиком, до проектирования инженерных разделов. </w:t>
      </w:r>
    </w:p>
    <w:p w14:paraId="0D4A142D" w14:textId="77777777" w:rsidR="0051621C" w:rsidRPr="00CA77DC" w:rsidRDefault="0051621C" w:rsidP="00CA3F94">
      <w:pPr>
        <w:spacing w:after="120"/>
        <w:ind w:firstLine="708"/>
        <w:jc w:val="both"/>
        <w:rPr>
          <w:rFonts w:cs="Arial"/>
          <w:b/>
          <w:bCs/>
          <w:i w:val="0"/>
          <w:sz w:val="22"/>
          <w:szCs w:val="22"/>
        </w:rPr>
      </w:pPr>
      <w:r w:rsidRPr="00CA77DC">
        <w:rPr>
          <w:rFonts w:cs="Arial"/>
          <w:b/>
          <w:bCs/>
          <w:i w:val="0"/>
          <w:sz w:val="22"/>
          <w:szCs w:val="22"/>
        </w:rPr>
        <w:t>Парапет:</w:t>
      </w:r>
    </w:p>
    <w:p w14:paraId="4FAF3FDE" w14:textId="6AB60396" w:rsidR="00816B7A" w:rsidRPr="008D6C16" w:rsidRDefault="0051621C" w:rsidP="00E4185F">
      <w:pPr>
        <w:spacing w:after="120"/>
        <w:ind w:firstLine="426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Предусмотреть по периметру кровли ограждение высотой не менее 600 мм из сэндвич-панели. Тип конструктивной схемы ограждения предлагает</w:t>
      </w:r>
      <w:r w:rsidRPr="008D6C16">
        <w:rPr>
          <w:rFonts w:cs="Arial"/>
          <w:i w:val="0"/>
          <w:sz w:val="22"/>
          <w:szCs w:val="22"/>
        </w:rPr>
        <w:t xml:space="preserve"> </w:t>
      </w:r>
      <w:r w:rsidR="00816B7A" w:rsidRPr="008D6C16">
        <w:rPr>
          <w:rFonts w:cs="Arial"/>
          <w:i w:val="0"/>
          <w:sz w:val="22"/>
          <w:szCs w:val="22"/>
        </w:rPr>
        <w:t>Подрядчик</w:t>
      </w:r>
      <w:r w:rsidRPr="008D6C16">
        <w:rPr>
          <w:rFonts w:cs="Arial"/>
          <w:i w:val="0"/>
          <w:sz w:val="22"/>
          <w:szCs w:val="22"/>
        </w:rPr>
        <w:t xml:space="preserve"> и согласовывает с Заказчиком. Парапетные стойки должны быть утеплены.  Дополнительно по периметру здания предусмотреть металлическое ограждение высотой 1200 мм с учётом высоты выступающей парапетной сэндвич-панели.</w:t>
      </w:r>
      <w:r w:rsidR="00935E3F" w:rsidRPr="008D6C16">
        <w:rPr>
          <w:rFonts w:cs="Arial"/>
          <w:i w:val="0"/>
          <w:sz w:val="22"/>
          <w:szCs w:val="22"/>
        </w:rPr>
        <w:t xml:space="preserve">    </w:t>
      </w:r>
      <w:r w:rsidR="00187EC8" w:rsidRPr="008D6C16">
        <w:rPr>
          <w:rFonts w:cs="Arial"/>
          <w:i w:val="0"/>
          <w:sz w:val="22"/>
          <w:szCs w:val="22"/>
        </w:rPr>
        <w:tab/>
      </w:r>
    </w:p>
    <w:p w14:paraId="156662AC" w14:textId="77777777" w:rsidR="00572326" w:rsidRPr="008D6C16" w:rsidRDefault="00572326" w:rsidP="00CA3F94">
      <w:pPr>
        <w:ind w:firstLine="708"/>
        <w:jc w:val="both"/>
        <w:rPr>
          <w:rFonts w:cs="Arial"/>
          <w:i w:val="0"/>
          <w:sz w:val="22"/>
          <w:szCs w:val="22"/>
        </w:rPr>
      </w:pPr>
      <w:r w:rsidRPr="008D6C16">
        <w:rPr>
          <w:rFonts w:cs="Arial"/>
          <w:b/>
          <w:i w:val="0"/>
          <w:sz w:val="22"/>
          <w:szCs w:val="22"/>
        </w:rPr>
        <w:t>Потолок:</w:t>
      </w:r>
    </w:p>
    <w:p w14:paraId="13E424BF" w14:textId="48F20E50" w:rsidR="00572326" w:rsidRPr="008D6C16" w:rsidRDefault="00572326" w:rsidP="00CA3F94">
      <w:pPr>
        <w:spacing w:after="120"/>
        <w:ind w:firstLine="708"/>
        <w:jc w:val="both"/>
        <w:rPr>
          <w:rFonts w:cs="Arial"/>
          <w:i w:val="0"/>
          <w:sz w:val="22"/>
          <w:szCs w:val="22"/>
        </w:rPr>
      </w:pPr>
      <w:r w:rsidRPr="008D6C16">
        <w:rPr>
          <w:rFonts w:cs="Arial"/>
          <w:i w:val="0"/>
          <w:sz w:val="22"/>
          <w:szCs w:val="22"/>
        </w:rPr>
        <w:t xml:space="preserve">Потолок в АБК выполнить с применением современных отделочных материалов, в соответствии с ФЗ от 22.07.2008 №123-ФЗ </w:t>
      </w:r>
      <w:r w:rsidR="00580666" w:rsidRPr="008D6C16">
        <w:rPr>
          <w:rFonts w:cs="Arial"/>
          <w:i w:val="0"/>
          <w:sz w:val="22"/>
          <w:szCs w:val="22"/>
        </w:rPr>
        <w:t>на уровне,</w:t>
      </w:r>
      <w:r w:rsidRPr="008D6C16">
        <w:rPr>
          <w:rFonts w:cs="Arial"/>
          <w:i w:val="0"/>
          <w:sz w:val="22"/>
          <w:szCs w:val="22"/>
        </w:rPr>
        <w:t xml:space="preserve"> указанном на </w:t>
      </w:r>
      <w:r w:rsidRPr="008D6C16">
        <w:rPr>
          <w:rFonts w:cs="Arial"/>
          <w:b/>
          <w:bCs/>
          <w:i w:val="0"/>
          <w:sz w:val="22"/>
          <w:szCs w:val="22"/>
        </w:rPr>
        <w:t xml:space="preserve">рисунке </w:t>
      </w:r>
      <w:r w:rsidR="007108D4" w:rsidRPr="008D6C16">
        <w:rPr>
          <w:rFonts w:cs="Arial"/>
          <w:b/>
          <w:bCs/>
          <w:i w:val="0"/>
          <w:sz w:val="22"/>
          <w:szCs w:val="22"/>
        </w:rPr>
        <w:t>2</w:t>
      </w:r>
      <w:r w:rsidR="007108D4" w:rsidRPr="008D6C16">
        <w:rPr>
          <w:rFonts w:cs="Arial"/>
          <w:i w:val="0"/>
          <w:sz w:val="22"/>
          <w:szCs w:val="22"/>
        </w:rPr>
        <w:t xml:space="preserve"> </w:t>
      </w:r>
      <w:r w:rsidRPr="008D6C16">
        <w:rPr>
          <w:rFonts w:cs="Arial"/>
          <w:i w:val="0"/>
          <w:sz w:val="22"/>
          <w:szCs w:val="22"/>
        </w:rPr>
        <w:t xml:space="preserve">от уровня пола АБК. Конструкцию потолка определяет </w:t>
      </w:r>
      <w:r w:rsidR="00816B7A" w:rsidRPr="008D6C16">
        <w:rPr>
          <w:rFonts w:cs="Arial"/>
          <w:i w:val="0"/>
          <w:sz w:val="22"/>
          <w:szCs w:val="22"/>
        </w:rPr>
        <w:t>Подрядчик</w:t>
      </w:r>
      <w:r w:rsidRPr="008D6C16">
        <w:rPr>
          <w:rFonts w:cs="Arial"/>
          <w:i w:val="0"/>
          <w:sz w:val="22"/>
          <w:szCs w:val="22"/>
        </w:rPr>
        <w:t xml:space="preserve"> в процессе проектирования и согласовывает решение с Заказчиком. </w:t>
      </w:r>
    </w:p>
    <w:p w14:paraId="32627912" w14:textId="77777777" w:rsidR="00572326" w:rsidRPr="00CA77DC" w:rsidRDefault="00572326" w:rsidP="00CA3F94">
      <w:pPr>
        <w:ind w:firstLine="708"/>
        <w:jc w:val="both"/>
        <w:rPr>
          <w:rFonts w:cs="Arial"/>
          <w:b/>
          <w:i w:val="0"/>
          <w:sz w:val="22"/>
          <w:szCs w:val="22"/>
        </w:rPr>
      </w:pPr>
      <w:r w:rsidRPr="00CA77DC">
        <w:rPr>
          <w:rFonts w:cs="Arial"/>
          <w:b/>
          <w:i w:val="0"/>
          <w:sz w:val="22"/>
          <w:szCs w:val="22"/>
        </w:rPr>
        <w:t>Внутренние стены и перегородки:</w:t>
      </w:r>
    </w:p>
    <w:p w14:paraId="0FC452A9" w14:textId="65F09B2A" w:rsidR="006D2CEB" w:rsidRPr="00CA77DC" w:rsidRDefault="00572326" w:rsidP="00CA3F94">
      <w:pPr>
        <w:ind w:firstLine="708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 xml:space="preserve">Внутренние стены и перегородки для технических помещений – сэндвич-панель, толщина определяется исходя из пожарных требований. </w:t>
      </w:r>
      <w:r w:rsidR="00C02404" w:rsidRPr="00CA77DC">
        <w:rPr>
          <w:rFonts w:cs="Arial"/>
          <w:i w:val="0"/>
          <w:sz w:val="22"/>
          <w:szCs w:val="22"/>
        </w:rPr>
        <w:t>Предварительное р</w:t>
      </w:r>
      <w:r w:rsidRPr="00CA77DC">
        <w:rPr>
          <w:rFonts w:cs="Arial"/>
          <w:i w:val="0"/>
          <w:sz w:val="22"/>
          <w:szCs w:val="22"/>
        </w:rPr>
        <w:t xml:space="preserve">асположение стен и перегородок согласно </w:t>
      </w:r>
      <w:r w:rsidRPr="00CA77DC">
        <w:rPr>
          <w:rFonts w:cs="Arial"/>
          <w:b/>
          <w:bCs/>
          <w:i w:val="0"/>
          <w:sz w:val="22"/>
          <w:szCs w:val="22"/>
        </w:rPr>
        <w:t xml:space="preserve">рисунку </w:t>
      </w:r>
      <w:r w:rsidR="006D2CEB" w:rsidRPr="00CA77DC">
        <w:rPr>
          <w:rFonts w:cs="Arial"/>
          <w:b/>
          <w:bCs/>
          <w:i w:val="0"/>
          <w:sz w:val="22"/>
          <w:szCs w:val="22"/>
        </w:rPr>
        <w:t>2</w:t>
      </w:r>
      <w:r w:rsidRPr="00CA77DC">
        <w:rPr>
          <w:rFonts w:cs="Arial"/>
          <w:i w:val="0"/>
          <w:sz w:val="22"/>
          <w:szCs w:val="22"/>
        </w:rPr>
        <w:t xml:space="preserve">. Окончательное расположение перегородок и их толщину согласовать с Заказчиком. </w:t>
      </w:r>
    </w:p>
    <w:p w14:paraId="06CB7E89" w14:textId="0D8DB0CD" w:rsidR="00572326" w:rsidRPr="00CA77DC" w:rsidRDefault="00572326" w:rsidP="00CA3F94">
      <w:pPr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 xml:space="preserve">Цвет внутренней обшивки панелей </w:t>
      </w:r>
      <w:r w:rsidRPr="00CA77DC">
        <w:rPr>
          <w:rFonts w:cs="Arial"/>
          <w:i w:val="0"/>
          <w:sz w:val="22"/>
          <w:szCs w:val="22"/>
          <w:lang w:val="en-US"/>
        </w:rPr>
        <w:t>RAL</w:t>
      </w:r>
      <w:r w:rsidRPr="00CA77DC">
        <w:rPr>
          <w:rFonts w:cs="Arial"/>
          <w:i w:val="0"/>
          <w:sz w:val="22"/>
          <w:szCs w:val="22"/>
        </w:rPr>
        <w:t xml:space="preserve"> 7038. </w:t>
      </w:r>
    </w:p>
    <w:p w14:paraId="4B9E7F6E" w14:textId="0AB255A5" w:rsidR="0051621C" w:rsidRPr="00CA77DC" w:rsidRDefault="0051621C" w:rsidP="00CA3F94">
      <w:pPr>
        <w:ind w:firstLine="708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 xml:space="preserve">Расположение стен и перегородок согласно планировке помещений в </w:t>
      </w:r>
      <w:r w:rsidRPr="00CA77DC">
        <w:rPr>
          <w:rFonts w:cs="Arial"/>
          <w:b/>
          <w:bCs/>
          <w:i w:val="0"/>
          <w:sz w:val="22"/>
          <w:szCs w:val="22"/>
        </w:rPr>
        <w:t>приложении №</w:t>
      </w:r>
      <w:r w:rsidR="00F72A85">
        <w:rPr>
          <w:rFonts w:cs="Arial"/>
          <w:b/>
          <w:bCs/>
          <w:i w:val="0"/>
          <w:sz w:val="22"/>
          <w:szCs w:val="22"/>
        </w:rPr>
        <w:t>1</w:t>
      </w:r>
      <w:r w:rsidR="00CA3F94">
        <w:rPr>
          <w:rFonts w:cs="Arial"/>
          <w:b/>
          <w:bCs/>
          <w:i w:val="0"/>
          <w:sz w:val="22"/>
          <w:szCs w:val="22"/>
        </w:rPr>
        <w:t xml:space="preserve"> к настоящему </w:t>
      </w:r>
      <w:r w:rsidR="00816B7A">
        <w:rPr>
          <w:rFonts w:cs="Arial"/>
          <w:b/>
          <w:bCs/>
          <w:i w:val="0"/>
          <w:sz w:val="22"/>
          <w:szCs w:val="22"/>
        </w:rPr>
        <w:t>Техническому заданию</w:t>
      </w:r>
      <w:r w:rsidRPr="00CA77DC">
        <w:rPr>
          <w:rFonts w:cs="Arial"/>
          <w:i w:val="0"/>
          <w:sz w:val="22"/>
          <w:szCs w:val="22"/>
        </w:rPr>
        <w:t xml:space="preserve">. </w:t>
      </w:r>
    </w:p>
    <w:p w14:paraId="1A8B7043" w14:textId="12C3FF07" w:rsidR="0051621C" w:rsidRPr="007E20D2" w:rsidRDefault="0051621C" w:rsidP="00CA3F94">
      <w:pPr>
        <w:ind w:firstLine="708"/>
        <w:jc w:val="both"/>
        <w:rPr>
          <w:rFonts w:cs="Arial"/>
          <w:i w:val="0"/>
          <w:color w:val="000000" w:themeColor="text1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 xml:space="preserve">Внутренние стены, складских, технических помещений – трехслойные сэндвич-панели с заполнителем из минеральной ваты. Толщину сэндвич-панелей подобрать исходя из теплотехнического расчета, пожарных требований и климатических характеристик района строительства. Цвет панелей в </w:t>
      </w:r>
      <w:r w:rsidRPr="007E20D2">
        <w:rPr>
          <w:rFonts w:cs="Arial"/>
          <w:i w:val="0"/>
          <w:color w:val="000000" w:themeColor="text1"/>
          <w:sz w:val="22"/>
          <w:szCs w:val="22"/>
        </w:rPr>
        <w:t xml:space="preserve">соответствии </w:t>
      </w:r>
      <w:r w:rsidR="00E4185F" w:rsidRPr="007E20D2">
        <w:rPr>
          <w:rFonts w:cs="Arial"/>
          <w:i w:val="0"/>
          <w:color w:val="000000" w:themeColor="text1"/>
          <w:sz w:val="22"/>
          <w:szCs w:val="22"/>
        </w:rPr>
        <w:t>с Руководством по фирменному стилю</w:t>
      </w:r>
      <w:r w:rsidRPr="007E20D2">
        <w:rPr>
          <w:rFonts w:cs="Arial"/>
          <w:i w:val="0"/>
          <w:color w:val="000000" w:themeColor="text1"/>
          <w:sz w:val="22"/>
          <w:szCs w:val="22"/>
        </w:rPr>
        <w:t xml:space="preserve"> ТЕХНОНИКОЛЬ (высылается Заказчиком</w:t>
      </w:r>
      <w:r w:rsidR="00E4185F" w:rsidRPr="007E20D2">
        <w:rPr>
          <w:rFonts w:cs="Arial"/>
          <w:i w:val="0"/>
          <w:color w:val="000000" w:themeColor="text1"/>
          <w:sz w:val="22"/>
          <w:szCs w:val="22"/>
        </w:rPr>
        <w:t>, согласно Приложения №3 к Договору</w:t>
      </w:r>
      <w:r w:rsidRPr="007E20D2">
        <w:rPr>
          <w:rFonts w:cs="Arial"/>
          <w:i w:val="0"/>
          <w:color w:val="000000" w:themeColor="text1"/>
          <w:sz w:val="22"/>
          <w:szCs w:val="22"/>
        </w:rPr>
        <w:t>). Окончательное расположение перегородок и их толщину согласовать с Заказчиком.</w:t>
      </w:r>
    </w:p>
    <w:p w14:paraId="725E70E3" w14:textId="77777777" w:rsidR="0051621C" w:rsidRPr="00CA77DC" w:rsidRDefault="0051621C" w:rsidP="00CA3F94">
      <w:pPr>
        <w:ind w:firstLine="708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 xml:space="preserve">Проектом предусмотреть проемы, требуемые для технологического и инженерного оборудования. </w:t>
      </w:r>
    </w:p>
    <w:p w14:paraId="3E6C7824" w14:textId="55559812" w:rsidR="0051621C" w:rsidRPr="00D10D9E" w:rsidRDefault="0051621C" w:rsidP="00CA3F94">
      <w:pPr>
        <w:ind w:firstLine="708"/>
        <w:jc w:val="both"/>
        <w:rPr>
          <w:rFonts w:cs="Arial"/>
          <w:i w:val="0"/>
          <w:color w:val="000000" w:themeColor="text1"/>
          <w:sz w:val="22"/>
          <w:szCs w:val="22"/>
        </w:rPr>
      </w:pPr>
      <w:r w:rsidRPr="00D10D9E">
        <w:rPr>
          <w:rFonts w:cs="Arial"/>
          <w:i w:val="0"/>
          <w:color w:val="000000" w:themeColor="text1"/>
          <w:sz w:val="22"/>
          <w:szCs w:val="22"/>
        </w:rPr>
        <w:t xml:space="preserve">Материал перегородок определяется при проектировании, исходя из назначения, пожарных требований, и согласовывается с Заказчиком. </w:t>
      </w:r>
    </w:p>
    <w:p w14:paraId="64173AB8" w14:textId="7B25B1D0" w:rsidR="00816B7A" w:rsidRPr="00D10D9E" w:rsidRDefault="007D3EE2" w:rsidP="00CA3F94">
      <w:pPr>
        <w:jc w:val="both"/>
        <w:rPr>
          <w:rFonts w:cs="Arial"/>
          <w:i w:val="0"/>
          <w:color w:val="000000" w:themeColor="text1"/>
          <w:sz w:val="22"/>
          <w:szCs w:val="22"/>
        </w:rPr>
      </w:pPr>
      <w:r w:rsidRPr="00D10D9E">
        <w:rPr>
          <w:rFonts w:cs="Arial"/>
          <w:i w:val="0"/>
          <w:color w:val="000000" w:themeColor="text1"/>
          <w:sz w:val="22"/>
          <w:szCs w:val="22"/>
        </w:rPr>
        <w:t>Материал перегородок в АБК определяется при проектировании, исходя из назначения, пожарных требований</w:t>
      </w:r>
      <w:r w:rsidR="004F33FE" w:rsidRPr="00D10D9E">
        <w:rPr>
          <w:rFonts w:cs="Arial"/>
          <w:i w:val="0"/>
          <w:color w:val="000000" w:themeColor="text1"/>
          <w:sz w:val="22"/>
          <w:szCs w:val="22"/>
        </w:rPr>
        <w:t xml:space="preserve"> и в соответствии с типовым дизайн-проектом </w:t>
      </w:r>
      <w:r w:rsidR="00E4185F" w:rsidRPr="00D10D9E">
        <w:rPr>
          <w:rFonts w:cs="Arial"/>
          <w:i w:val="0"/>
          <w:color w:val="000000" w:themeColor="text1"/>
          <w:sz w:val="22"/>
          <w:szCs w:val="22"/>
        </w:rPr>
        <w:t xml:space="preserve">и </w:t>
      </w:r>
      <w:r w:rsidR="00D3346B" w:rsidRPr="00D10D9E">
        <w:rPr>
          <w:rFonts w:eastAsia="Calibri" w:cs="Arial"/>
          <w:b/>
          <w:bCs/>
          <w:i w:val="0"/>
          <w:color w:val="000000" w:themeColor="text1"/>
          <w:sz w:val="22"/>
          <w:szCs w:val="22"/>
        </w:rPr>
        <w:t>Приложение</w:t>
      </w:r>
      <w:r w:rsidR="00E4185F" w:rsidRPr="00D10D9E">
        <w:rPr>
          <w:rFonts w:eastAsia="Calibri" w:cs="Arial"/>
          <w:b/>
          <w:bCs/>
          <w:i w:val="0"/>
          <w:color w:val="000000" w:themeColor="text1"/>
          <w:sz w:val="22"/>
          <w:szCs w:val="22"/>
        </w:rPr>
        <w:t>м</w:t>
      </w:r>
      <w:r w:rsidR="00D3346B" w:rsidRPr="00D10D9E">
        <w:rPr>
          <w:rFonts w:eastAsia="Calibri" w:cs="Arial"/>
          <w:b/>
          <w:bCs/>
          <w:i w:val="0"/>
          <w:color w:val="000000" w:themeColor="text1"/>
          <w:sz w:val="22"/>
          <w:szCs w:val="22"/>
        </w:rPr>
        <w:t xml:space="preserve"> №</w:t>
      </w:r>
      <w:r w:rsidR="00F72A85" w:rsidRPr="00D10D9E">
        <w:rPr>
          <w:rFonts w:eastAsia="Calibri" w:cs="Arial"/>
          <w:b/>
          <w:bCs/>
          <w:i w:val="0"/>
          <w:color w:val="000000" w:themeColor="text1"/>
          <w:sz w:val="22"/>
          <w:szCs w:val="22"/>
        </w:rPr>
        <w:t>2</w:t>
      </w:r>
      <w:r w:rsidR="00CA3F94" w:rsidRPr="00D10D9E">
        <w:rPr>
          <w:rFonts w:eastAsia="Calibri" w:cs="Arial"/>
          <w:b/>
          <w:bCs/>
          <w:i w:val="0"/>
          <w:color w:val="000000" w:themeColor="text1"/>
          <w:sz w:val="22"/>
          <w:szCs w:val="22"/>
        </w:rPr>
        <w:t xml:space="preserve"> к настоящему </w:t>
      </w:r>
      <w:r w:rsidR="00816B7A" w:rsidRPr="00D10D9E">
        <w:rPr>
          <w:rFonts w:eastAsia="Calibri" w:cs="Arial"/>
          <w:b/>
          <w:bCs/>
          <w:i w:val="0"/>
          <w:color w:val="000000" w:themeColor="text1"/>
          <w:sz w:val="22"/>
          <w:szCs w:val="22"/>
        </w:rPr>
        <w:t>Техническому заданию</w:t>
      </w:r>
      <w:r w:rsidR="004F33FE" w:rsidRPr="00D10D9E">
        <w:rPr>
          <w:rFonts w:cs="Arial"/>
          <w:i w:val="0"/>
          <w:color w:val="000000" w:themeColor="text1"/>
          <w:sz w:val="22"/>
          <w:szCs w:val="22"/>
        </w:rPr>
        <w:t xml:space="preserve"> </w:t>
      </w:r>
      <w:r w:rsidRPr="00D10D9E">
        <w:rPr>
          <w:rFonts w:cs="Arial"/>
          <w:i w:val="0"/>
          <w:color w:val="000000" w:themeColor="text1"/>
          <w:sz w:val="22"/>
          <w:szCs w:val="22"/>
        </w:rPr>
        <w:t>и согласовывается с Заказчиком.</w:t>
      </w:r>
      <w:r w:rsidR="004F33FE" w:rsidRPr="00D10D9E">
        <w:rPr>
          <w:rFonts w:cs="Arial"/>
          <w:i w:val="0"/>
          <w:color w:val="000000" w:themeColor="text1"/>
          <w:sz w:val="22"/>
          <w:szCs w:val="22"/>
        </w:rPr>
        <w:t xml:space="preserve"> </w:t>
      </w:r>
    </w:p>
    <w:p w14:paraId="11F759C3" w14:textId="77777777" w:rsidR="009F2B70" w:rsidRPr="00D10D9E" w:rsidRDefault="009F2B70" w:rsidP="00816B7A">
      <w:pPr>
        <w:ind w:firstLine="708"/>
        <w:jc w:val="both"/>
        <w:rPr>
          <w:rFonts w:cs="Arial"/>
          <w:i w:val="0"/>
          <w:color w:val="000000" w:themeColor="text1"/>
          <w:sz w:val="22"/>
          <w:szCs w:val="22"/>
        </w:rPr>
      </w:pPr>
      <w:r w:rsidRPr="00D10D9E">
        <w:rPr>
          <w:rFonts w:cs="Arial"/>
          <w:b/>
          <w:bCs/>
          <w:i w:val="0"/>
          <w:color w:val="000000" w:themeColor="text1"/>
          <w:sz w:val="22"/>
          <w:szCs w:val="22"/>
        </w:rPr>
        <w:t>Переходная галерея:</w:t>
      </w:r>
      <w:r w:rsidRPr="00D10D9E">
        <w:rPr>
          <w:rFonts w:cs="Arial"/>
          <w:i w:val="0"/>
          <w:color w:val="000000" w:themeColor="text1"/>
          <w:sz w:val="22"/>
          <w:szCs w:val="22"/>
        </w:rPr>
        <w:t xml:space="preserve"> </w:t>
      </w:r>
    </w:p>
    <w:p w14:paraId="4B3E738A" w14:textId="62B4355B" w:rsidR="00F74E80" w:rsidRPr="00D10D9E" w:rsidRDefault="009F2B70" w:rsidP="00816B7A">
      <w:pPr>
        <w:ind w:firstLine="708"/>
        <w:jc w:val="both"/>
        <w:rPr>
          <w:rFonts w:eastAsia="Calibri" w:cs="Arial"/>
          <w:i w:val="0"/>
          <w:color w:val="000000" w:themeColor="text1"/>
          <w:sz w:val="22"/>
          <w:szCs w:val="22"/>
        </w:rPr>
      </w:pPr>
      <w:r w:rsidRPr="00D10D9E">
        <w:rPr>
          <w:rFonts w:cs="Arial"/>
          <w:i w:val="0"/>
          <w:color w:val="000000" w:themeColor="text1"/>
          <w:sz w:val="22"/>
          <w:szCs w:val="22"/>
        </w:rPr>
        <w:t xml:space="preserve">Запроектировать переходную закрытую галерею для перемещения готовой продукции и сырья по конвейерной ленте, между зданием склада и существующим </w:t>
      </w:r>
      <w:r w:rsidR="00E4185F" w:rsidRPr="00D10D9E">
        <w:rPr>
          <w:rFonts w:cs="Arial"/>
          <w:i w:val="0"/>
          <w:color w:val="000000" w:themeColor="text1"/>
          <w:sz w:val="22"/>
          <w:szCs w:val="22"/>
        </w:rPr>
        <w:t>нежилым зданием производственным – компрессорной, кадастровый номер 62:29:0120001:349, расположенным по адресу: г. Рязань, р-н Восточный промузел, 21(на схемах обозначен как «завод монтажных пен»)</w:t>
      </w:r>
      <w:r w:rsidRPr="00D10D9E">
        <w:rPr>
          <w:rFonts w:cs="Arial"/>
          <w:i w:val="0"/>
          <w:color w:val="000000" w:themeColor="text1"/>
          <w:sz w:val="22"/>
          <w:szCs w:val="22"/>
        </w:rPr>
        <w:t>.</w:t>
      </w:r>
      <w:r w:rsidR="00D3346B" w:rsidRPr="00D10D9E">
        <w:rPr>
          <w:rFonts w:cs="Arial"/>
          <w:i w:val="0"/>
          <w:color w:val="000000" w:themeColor="text1"/>
          <w:sz w:val="22"/>
          <w:szCs w:val="22"/>
        </w:rPr>
        <w:t xml:space="preserve"> </w:t>
      </w:r>
      <w:r w:rsidR="00F74E80" w:rsidRPr="00D10D9E">
        <w:rPr>
          <w:rFonts w:cs="Arial"/>
          <w:i w:val="0"/>
          <w:color w:val="000000" w:themeColor="text1"/>
          <w:sz w:val="22"/>
          <w:szCs w:val="22"/>
        </w:rPr>
        <w:lastRenderedPageBreak/>
        <w:t>Галерея должна предусматривать возможность облуживания.</w:t>
      </w:r>
      <w:r w:rsidRPr="00D10D9E">
        <w:rPr>
          <w:rFonts w:cs="Arial"/>
          <w:i w:val="0"/>
          <w:color w:val="000000" w:themeColor="text1"/>
          <w:sz w:val="22"/>
          <w:szCs w:val="22"/>
        </w:rPr>
        <w:t xml:space="preserve"> Высота галереи до низа несущих конструкций +5,500. Габариты галереи 5х22х3. Галерея показана на рисунке 3. В существующем </w:t>
      </w:r>
      <w:r w:rsidR="00E4185F" w:rsidRPr="00D10D9E">
        <w:rPr>
          <w:rFonts w:cs="Arial"/>
          <w:i w:val="0"/>
          <w:color w:val="000000" w:themeColor="text1"/>
          <w:sz w:val="22"/>
          <w:szCs w:val="22"/>
        </w:rPr>
        <w:t>нежилом здании производственном – компрессорной, кадастровый номер 62:29:0120001:349, расположенном по адресу: г. Рязань, р-н Восточный промузел, 21(на схемах обозначен как «завод монтажных пен»)</w:t>
      </w:r>
      <w:r w:rsidRPr="00D10D9E">
        <w:rPr>
          <w:rFonts w:cs="Arial"/>
          <w:i w:val="0"/>
          <w:color w:val="000000" w:themeColor="text1"/>
          <w:sz w:val="22"/>
          <w:szCs w:val="22"/>
        </w:rPr>
        <w:t>, запроектировать проем под галерею. Галере</w:t>
      </w:r>
      <w:r w:rsidR="00CD08FC" w:rsidRPr="00D10D9E">
        <w:rPr>
          <w:rFonts w:cs="Arial"/>
          <w:i w:val="0"/>
          <w:color w:val="000000" w:themeColor="text1"/>
          <w:sz w:val="22"/>
          <w:szCs w:val="22"/>
        </w:rPr>
        <w:t>ю предусмотреть</w:t>
      </w:r>
      <w:r w:rsidRPr="00D10D9E">
        <w:rPr>
          <w:rFonts w:cs="Arial"/>
          <w:i w:val="0"/>
          <w:color w:val="000000" w:themeColor="text1"/>
          <w:sz w:val="22"/>
          <w:szCs w:val="22"/>
        </w:rPr>
        <w:t xml:space="preserve"> отапливаем</w:t>
      </w:r>
      <w:r w:rsidR="00CD08FC" w:rsidRPr="00D10D9E">
        <w:rPr>
          <w:rFonts w:cs="Arial"/>
          <w:i w:val="0"/>
          <w:color w:val="000000" w:themeColor="text1"/>
          <w:sz w:val="22"/>
          <w:szCs w:val="22"/>
        </w:rPr>
        <w:t>ую</w:t>
      </w:r>
      <w:r w:rsidRPr="00D10D9E">
        <w:rPr>
          <w:rFonts w:cs="Arial"/>
          <w:i w:val="0"/>
          <w:color w:val="000000" w:themeColor="text1"/>
          <w:sz w:val="22"/>
          <w:szCs w:val="22"/>
        </w:rPr>
        <w:t xml:space="preserve"> и </w:t>
      </w:r>
      <w:r w:rsidR="00CD08FC" w:rsidRPr="00D10D9E">
        <w:rPr>
          <w:rFonts w:cs="Arial"/>
          <w:i w:val="0"/>
          <w:color w:val="000000" w:themeColor="text1"/>
          <w:sz w:val="22"/>
          <w:szCs w:val="22"/>
        </w:rPr>
        <w:t>с</w:t>
      </w:r>
      <w:r w:rsidRPr="00D10D9E">
        <w:rPr>
          <w:rFonts w:cs="Arial"/>
          <w:i w:val="0"/>
          <w:color w:val="000000" w:themeColor="text1"/>
          <w:sz w:val="22"/>
          <w:szCs w:val="22"/>
        </w:rPr>
        <w:t xml:space="preserve"> искусственным </w:t>
      </w:r>
      <w:r w:rsidR="00CD08FC" w:rsidRPr="00D10D9E">
        <w:rPr>
          <w:rFonts w:cs="Arial"/>
          <w:i w:val="0"/>
          <w:color w:val="000000" w:themeColor="text1"/>
          <w:sz w:val="22"/>
          <w:szCs w:val="22"/>
        </w:rPr>
        <w:t xml:space="preserve">и естественным </w:t>
      </w:r>
      <w:r w:rsidRPr="00D10D9E">
        <w:rPr>
          <w:rFonts w:cs="Arial"/>
          <w:i w:val="0"/>
          <w:color w:val="000000" w:themeColor="text1"/>
          <w:sz w:val="22"/>
          <w:szCs w:val="22"/>
        </w:rPr>
        <w:t>освещением. Расстояние между опорами галереи не менее 12 м, из-за проезда а/т под ней.</w:t>
      </w:r>
      <w:r w:rsidR="00EA3D7E" w:rsidRPr="00D10D9E">
        <w:rPr>
          <w:rFonts w:cs="Arial"/>
          <w:i w:val="0"/>
          <w:color w:val="000000" w:themeColor="text1"/>
          <w:sz w:val="22"/>
          <w:szCs w:val="22"/>
        </w:rPr>
        <w:t xml:space="preserve"> </w:t>
      </w:r>
      <w:r w:rsidR="00977848" w:rsidRPr="00D10D9E">
        <w:rPr>
          <w:rFonts w:cs="Arial"/>
          <w:i w:val="0"/>
          <w:color w:val="000000" w:themeColor="text1"/>
          <w:sz w:val="22"/>
          <w:szCs w:val="22"/>
        </w:rPr>
        <w:t xml:space="preserve">Обеспечить надежное примыкание галереи с заводом монтажных пен и складом. </w:t>
      </w:r>
      <w:r w:rsidR="00F74E80" w:rsidRPr="00D10D9E">
        <w:rPr>
          <w:rFonts w:eastAsia="Calibri" w:cs="Arial"/>
          <w:i w:val="0"/>
          <w:color w:val="000000" w:themeColor="text1"/>
          <w:sz w:val="22"/>
          <w:szCs w:val="22"/>
        </w:rPr>
        <w:t xml:space="preserve">Цветовое решение фасадов выполнить в соответствии </w:t>
      </w:r>
      <w:r w:rsidR="00D3346B" w:rsidRPr="00D10D9E">
        <w:rPr>
          <w:rFonts w:eastAsia="Calibri" w:cs="Arial"/>
          <w:i w:val="0"/>
          <w:color w:val="000000" w:themeColor="text1"/>
          <w:sz w:val="22"/>
          <w:szCs w:val="22"/>
        </w:rPr>
        <w:t>руководством</w:t>
      </w:r>
      <w:r w:rsidR="00F74E80" w:rsidRPr="00D10D9E">
        <w:rPr>
          <w:rFonts w:eastAsia="Calibri" w:cs="Arial"/>
          <w:i w:val="0"/>
          <w:color w:val="000000" w:themeColor="text1"/>
          <w:sz w:val="22"/>
          <w:szCs w:val="22"/>
        </w:rPr>
        <w:t xml:space="preserve"> по </w:t>
      </w:r>
      <w:r w:rsidR="00D3346B" w:rsidRPr="00D10D9E">
        <w:rPr>
          <w:rFonts w:eastAsia="Calibri" w:cs="Arial"/>
          <w:i w:val="0"/>
          <w:color w:val="000000" w:themeColor="text1"/>
          <w:sz w:val="22"/>
          <w:szCs w:val="22"/>
        </w:rPr>
        <w:t>фирменному стилю (</w:t>
      </w:r>
      <w:r w:rsidR="00F72A85" w:rsidRPr="00D10D9E">
        <w:rPr>
          <w:rFonts w:eastAsia="Calibri" w:cs="Arial"/>
          <w:i w:val="0"/>
          <w:color w:val="000000" w:themeColor="text1"/>
          <w:sz w:val="22"/>
          <w:szCs w:val="22"/>
        </w:rPr>
        <w:t>Руководство по фирменному стилю</w:t>
      </w:r>
      <w:r w:rsidR="00F74E80" w:rsidRPr="00D10D9E">
        <w:rPr>
          <w:rFonts w:eastAsia="Calibri" w:cs="Arial"/>
          <w:i w:val="0"/>
          <w:color w:val="000000" w:themeColor="text1"/>
          <w:sz w:val="22"/>
          <w:szCs w:val="22"/>
        </w:rPr>
        <w:t xml:space="preserve">). Внешний облик </w:t>
      </w:r>
      <w:r w:rsidR="00D240AA" w:rsidRPr="00D10D9E">
        <w:rPr>
          <w:rFonts w:eastAsia="Calibri" w:cs="Arial"/>
          <w:i w:val="0"/>
          <w:color w:val="000000" w:themeColor="text1"/>
          <w:sz w:val="22"/>
          <w:szCs w:val="22"/>
        </w:rPr>
        <w:t>галереи выполнить с учётом внешнего облика</w:t>
      </w:r>
      <w:r w:rsidR="0077507D" w:rsidRPr="00D10D9E">
        <w:rPr>
          <w:rFonts w:eastAsia="Calibri" w:cs="Arial"/>
          <w:i w:val="0"/>
          <w:color w:val="000000" w:themeColor="text1"/>
          <w:sz w:val="22"/>
          <w:szCs w:val="22"/>
        </w:rPr>
        <w:t xml:space="preserve"> здания склада. </w:t>
      </w:r>
      <w:r w:rsidR="00F74E80" w:rsidRPr="00D10D9E">
        <w:rPr>
          <w:rFonts w:eastAsia="Calibri" w:cs="Arial"/>
          <w:i w:val="0"/>
          <w:color w:val="000000" w:themeColor="text1"/>
          <w:sz w:val="22"/>
          <w:szCs w:val="22"/>
        </w:rPr>
        <w:t>Дизайн проект согласовать с Заказчиком.</w:t>
      </w:r>
    </w:p>
    <w:p w14:paraId="41DC4286" w14:textId="6585410B" w:rsidR="009F2B70" w:rsidRPr="00D10D9E" w:rsidRDefault="00EA3D7E" w:rsidP="00CA3F94">
      <w:pPr>
        <w:spacing w:after="120"/>
        <w:ind w:firstLine="708"/>
        <w:jc w:val="both"/>
        <w:rPr>
          <w:rFonts w:cs="Arial"/>
          <w:i w:val="0"/>
          <w:color w:val="000000" w:themeColor="text1"/>
          <w:sz w:val="22"/>
          <w:szCs w:val="22"/>
        </w:rPr>
      </w:pPr>
      <w:r w:rsidRPr="00D10D9E">
        <w:rPr>
          <w:rFonts w:cs="Arial"/>
          <w:i w:val="0"/>
          <w:color w:val="000000" w:themeColor="text1"/>
          <w:sz w:val="22"/>
          <w:szCs w:val="22"/>
        </w:rPr>
        <w:t xml:space="preserve">Проектная документация на </w:t>
      </w:r>
      <w:r w:rsidR="00E4185F" w:rsidRPr="00D10D9E">
        <w:rPr>
          <w:rFonts w:cs="Arial"/>
          <w:i w:val="0"/>
          <w:color w:val="000000" w:themeColor="text1"/>
          <w:sz w:val="22"/>
          <w:szCs w:val="22"/>
        </w:rPr>
        <w:t>нежилое здание производственное – компрессорную, кадастровый номер 62:29:0120001:349, расположенное по адресу: г. Рязань, р-н Восточный промузел, 21</w:t>
      </w:r>
      <w:r w:rsidRPr="00D10D9E">
        <w:rPr>
          <w:rFonts w:cs="Arial"/>
          <w:i w:val="0"/>
          <w:color w:val="000000" w:themeColor="text1"/>
          <w:sz w:val="22"/>
          <w:szCs w:val="22"/>
        </w:rPr>
        <w:t xml:space="preserve">, при необходимости, высылается после подписания договора. </w:t>
      </w:r>
    </w:p>
    <w:p w14:paraId="33273927" w14:textId="77777777" w:rsidR="004A7962" w:rsidRPr="00CA77DC" w:rsidRDefault="004A7962" w:rsidP="00816B7A">
      <w:pPr>
        <w:ind w:firstLine="708"/>
        <w:jc w:val="both"/>
        <w:rPr>
          <w:rFonts w:cs="Arial"/>
          <w:b/>
          <w:bCs/>
          <w:i w:val="0"/>
          <w:sz w:val="22"/>
          <w:szCs w:val="22"/>
        </w:rPr>
      </w:pPr>
      <w:r w:rsidRPr="00CA77DC">
        <w:rPr>
          <w:rFonts w:cs="Arial"/>
          <w:b/>
          <w:bCs/>
          <w:i w:val="0"/>
          <w:sz w:val="22"/>
          <w:szCs w:val="22"/>
        </w:rPr>
        <w:t>Требования к отделке помещений:</w:t>
      </w:r>
    </w:p>
    <w:p w14:paraId="7506C48E" w14:textId="1AC39F6F" w:rsidR="0077507D" w:rsidRPr="00D10D9E" w:rsidRDefault="0077507D" w:rsidP="00816B7A">
      <w:pPr>
        <w:ind w:firstLine="708"/>
        <w:jc w:val="both"/>
        <w:rPr>
          <w:rFonts w:cs="Arial"/>
          <w:i w:val="0"/>
          <w:color w:val="000000" w:themeColor="text1"/>
          <w:sz w:val="22"/>
          <w:szCs w:val="22"/>
        </w:rPr>
      </w:pPr>
      <w:r w:rsidRPr="00D10D9E">
        <w:rPr>
          <w:rFonts w:cs="Arial"/>
          <w:i w:val="0"/>
          <w:color w:val="000000" w:themeColor="text1"/>
          <w:sz w:val="22"/>
          <w:szCs w:val="22"/>
        </w:rPr>
        <w:t xml:space="preserve">Выполнить разработку дизайн-проекта оформления и отделки помещений в соответствии с типовым дизайн-проектом </w:t>
      </w:r>
      <w:r w:rsidR="006126B1" w:rsidRPr="00D10D9E">
        <w:rPr>
          <w:rFonts w:cs="Arial"/>
          <w:i w:val="0"/>
          <w:color w:val="000000" w:themeColor="text1"/>
          <w:sz w:val="22"/>
          <w:szCs w:val="22"/>
        </w:rPr>
        <w:t xml:space="preserve">и </w:t>
      </w:r>
      <w:r w:rsidRPr="00D10D9E">
        <w:rPr>
          <w:rFonts w:eastAsia="Calibri" w:cs="Arial"/>
          <w:b/>
          <w:bCs/>
          <w:i w:val="0"/>
          <w:color w:val="000000" w:themeColor="text1"/>
          <w:sz w:val="22"/>
          <w:szCs w:val="22"/>
        </w:rPr>
        <w:t>Приложение</w:t>
      </w:r>
      <w:r w:rsidR="006126B1" w:rsidRPr="00D10D9E">
        <w:rPr>
          <w:rFonts w:eastAsia="Calibri" w:cs="Arial"/>
          <w:b/>
          <w:bCs/>
          <w:i w:val="0"/>
          <w:color w:val="000000" w:themeColor="text1"/>
          <w:sz w:val="22"/>
          <w:szCs w:val="22"/>
        </w:rPr>
        <w:t>м</w:t>
      </w:r>
      <w:r w:rsidRPr="00D10D9E">
        <w:rPr>
          <w:rFonts w:eastAsia="Calibri" w:cs="Arial"/>
          <w:b/>
          <w:bCs/>
          <w:i w:val="0"/>
          <w:color w:val="000000" w:themeColor="text1"/>
          <w:sz w:val="22"/>
          <w:szCs w:val="22"/>
        </w:rPr>
        <w:t xml:space="preserve"> №</w:t>
      </w:r>
      <w:r w:rsidR="00F72A85" w:rsidRPr="00D10D9E">
        <w:rPr>
          <w:rFonts w:eastAsia="Calibri" w:cs="Arial"/>
          <w:b/>
          <w:bCs/>
          <w:i w:val="0"/>
          <w:color w:val="000000" w:themeColor="text1"/>
          <w:sz w:val="22"/>
          <w:szCs w:val="22"/>
        </w:rPr>
        <w:t>2</w:t>
      </w:r>
      <w:r w:rsidR="00CA3F94" w:rsidRPr="00D10D9E">
        <w:rPr>
          <w:rFonts w:eastAsia="Calibri" w:cs="Arial"/>
          <w:b/>
          <w:bCs/>
          <w:i w:val="0"/>
          <w:color w:val="000000" w:themeColor="text1"/>
          <w:sz w:val="22"/>
          <w:szCs w:val="22"/>
        </w:rPr>
        <w:t xml:space="preserve"> к настоящему </w:t>
      </w:r>
      <w:r w:rsidR="00816B7A" w:rsidRPr="00D10D9E">
        <w:rPr>
          <w:rFonts w:eastAsia="Calibri" w:cs="Arial"/>
          <w:b/>
          <w:bCs/>
          <w:i w:val="0"/>
          <w:color w:val="000000" w:themeColor="text1"/>
          <w:sz w:val="22"/>
          <w:szCs w:val="22"/>
        </w:rPr>
        <w:t>Техническому заданию</w:t>
      </w:r>
      <w:r w:rsidRPr="00D10D9E">
        <w:rPr>
          <w:rFonts w:eastAsia="Calibri" w:cs="Arial"/>
          <w:i w:val="0"/>
          <w:color w:val="000000" w:themeColor="text1"/>
          <w:sz w:val="22"/>
          <w:szCs w:val="22"/>
        </w:rPr>
        <w:t>.</w:t>
      </w:r>
    </w:p>
    <w:p w14:paraId="02C85BFF" w14:textId="609EEA22" w:rsidR="004A7962" w:rsidRPr="00D10D9E" w:rsidRDefault="0077507D" w:rsidP="00CA3F94">
      <w:pPr>
        <w:spacing w:after="120"/>
        <w:ind w:firstLine="708"/>
        <w:jc w:val="both"/>
        <w:rPr>
          <w:rFonts w:cs="Arial"/>
          <w:i w:val="0"/>
          <w:color w:val="000000" w:themeColor="text1"/>
          <w:sz w:val="22"/>
          <w:szCs w:val="22"/>
        </w:rPr>
      </w:pPr>
      <w:r w:rsidRPr="00D10D9E">
        <w:rPr>
          <w:rFonts w:cs="Arial"/>
          <w:i w:val="0"/>
          <w:color w:val="000000" w:themeColor="text1"/>
          <w:sz w:val="22"/>
          <w:szCs w:val="22"/>
        </w:rPr>
        <w:t xml:space="preserve">Выбор материалов отделочных материалов </w:t>
      </w:r>
      <w:r w:rsidR="00CA3F94" w:rsidRPr="00D10D9E">
        <w:rPr>
          <w:rFonts w:cs="Arial"/>
          <w:i w:val="0"/>
          <w:color w:val="000000" w:themeColor="text1"/>
          <w:sz w:val="22"/>
          <w:szCs w:val="22"/>
        </w:rPr>
        <w:t>согласно назначению</w:t>
      </w:r>
      <w:r w:rsidRPr="00D10D9E">
        <w:rPr>
          <w:rFonts w:cs="Arial"/>
          <w:i w:val="0"/>
          <w:color w:val="000000" w:themeColor="text1"/>
          <w:sz w:val="22"/>
          <w:szCs w:val="22"/>
        </w:rPr>
        <w:t xml:space="preserve"> помещений, пожарных требований и в соответствии с типовым дизайн-проектом</w:t>
      </w:r>
      <w:r w:rsidR="006126B1" w:rsidRPr="00D10D9E">
        <w:rPr>
          <w:rFonts w:cs="Arial"/>
          <w:i w:val="0"/>
          <w:color w:val="000000" w:themeColor="text1"/>
          <w:sz w:val="22"/>
          <w:szCs w:val="22"/>
        </w:rPr>
        <w:t xml:space="preserve"> и</w:t>
      </w:r>
      <w:r w:rsidRPr="00D10D9E">
        <w:rPr>
          <w:rFonts w:cs="Arial"/>
          <w:i w:val="0"/>
          <w:color w:val="000000" w:themeColor="text1"/>
          <w:sz w:val="22"/>
          <w:szCs w:val="22"/>
        </w:rPr>
        <w:t xml:space="preserve"> </w:t>
      </w:r>
      <w:r w:rsidRPr="00D10D9E">
        <w:rPr>
          <w:rFonts w:eastAsia="Calibri" w:cs="Arial"/>
          <w:b/>
          <w:bCs/>
          <w:i w:val="0"/>
          <w:color w:val="000000" w:themeColor="text1"/>
          <w:sz w:val="22"/>
          <w:szCs w:val="22"/>
        </w:rPr>
        <w:t>Приложение</w:t>
      </w:r>
      <w:r w:rsidR="006126B1" w:rsidRPr="00D10D9E">
        <w:rPr>
          <w:rFonts w:eastAsia="Calibri" w:cs="Arial"/>
          <w:b/>
          <w:bCs/>
          <w:i w:val="0"/>
          <w:color w:val="000000" w:themeColor="text1"/>
          <w:sz w:val="22"/>
          <w:szCs w:val="22"/>
        </w:rPr>
        <w:t>м</w:t>
      </w:r>
      <w:r w:rsidRPr="00D10D9E">
        <w:rPr>
          <w:rFonts w:eastAsia="Calibri" w:cs="Arial"/>
          <w:b/>
          <w:bCs/>
          <w:i w:val="0"/>
          <w:color w:val="000000" w:themeColor="text1"/>
          <w:sz w:val="22"/>
          <w:szCs w:val="22"/>
        </w:rPr>
        <w:t xml:space="preserve"> №</w:t>
      </w:r>
      <w:r w:rsidR="00F72A85" w:rsidRPr="00D10D9E">
        <w:rPr>
          <w:rFonts w:eastAsia="Calibri" w:cs="Arial"/>
          <w:b/>
          <w:bCs/>
          <w:i w:val="0"/>
          <w:color w:val="000000" w:themeColor="text1"/>
          <w:sz w:val="22"/>
          <w:szCs w:val="22"/>
        </w:rPr>
        <w:t>2</w:t>
      </w:r>
      <w:r w:rsidR="00CA3F94" w:rsidRPr="00D10D9E">
        <w:rPr>
          <w:rFonts w:eastAsia="Calibri" w:cs="Arial"/>
          <w:b/>
          <w:bCs/>
          <w:i w:val="0"/>
          <w:color w:val="000000" w:themeColor="text1"/>
          <w:sz w:val="22"/>
          <w:szCs w:val="22"/>
        </w:rPr>
        <w:t xml:space="preserve"> к настоящему </w:t>
      </w:r>
      <w:r w:rsidR="00816B7A" w:rsidRPr="00D10D9E">
        <w:rPr>
          <w:rFonts w:eastAsia="Calibri" w:cs="Arial"/>
          <w:b/>
          <w:bCs/>
          <w:i w:val="0"/>
          <w:color w:val="000000" w:themeColor="text1"/>
          <w:sz w:val="22"/>
          <w:szCs w:val="22"/>
        </w:rPr>
        <w:t>Техническому заданию</w:t>
      </w:r>
      <w:r w:rsidRPr="00D10D9E">
        <w:rPr>
          <w:rFonts w:eastAsia="Calibri" w:cs="Arial"/>
          <w:i w:val="0"/>
          <w:color w:val="000000" w:themeColor="text1"/>
          <w:sz w:val="22"/>
          <w:szCs w:val="22"/>
        </w:rPr>
        <w:t>.</w:t>
      </w:r>
      <w:r w:rsidRPr="00D10D9E">
        <w:rPr>
          <w:rFonts w:cs="Arial"/>
          <w:i w:val="0"/>
          <w:color w:val="000000" w:themeColor="text1"/>
          <w:sz w:val="22"/>
          <w:szCs w:val="22"/>
        </w:rPr>
        <w:t xml:space="preserve">  Отделку всех помещений согласовать с Заказчиком. В проекте указать объёмы и перечень всех отделочных материалов</w:t>
      </w:r>
      <w:r w:rsidR="004A7962" w:rsidRPr="00D10D9E">
        <w:rPr>
          <w:rFonts w:cs="Arial"/>
          <w:i w:val="0"/>
          <w:color w:val="000000" w:themeColor="text1"/>
          <w:sz w:val="22"/>
          <w:szCs w:val="22"/>
        </w:rPr>
        <w:t>.</w:t>
      </w:r>
    </w:p>
    <w:p w14:paraId="5B7DFC68" w14:textId="77777777" w:rsidR="004A7962" w:rsidRPr="00CA77DC" w:rsidRDefault="004A7962" w:rsidP="00816B7A">
      <w:pPr>
        <w:ind w:firstLine="708"/>
        <w:jc w:val="both"/>
        <w:rPr>
          <w:rFonts w:cs="Arial"/>
          <w:b/>
          <w:bCs/>
          <w:i w:val="0"/>
          <w:sz w:val="22"/>
          <w:szCs w:val="22"/>
        </w:rPr>
      </w:pPr>
      <w:r w:rsidRPr="00CA77DC">
        <w:rPr>
          <w:rFonts w:cs="Arial"/>
          <w:b/>
          <w:bCs/>
          <w:i w:val="0"/>
          <w:sz w:val="22"/>
          <w:szCs w:val="22"/>
        </w:rPr>
        <w:t>Дополнительные требования:</w:t>
      </w:r>
    </w:p>
    <w:p w14:paraId="0B491986" w14:textId="77777777" w:rsidR="004A7962" w:rsidRPr="00CA77DC" w:rsidRDefault="004A7962" w:rsidP="00816B7A">
      <w:pPr>
        <w:ind w:firstLine="709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Проектом учесть и предусмотреть:</w:t>
      </w:r>
    </w:p>
    <w:p w14:paraId="0E64D7D7" w14:textId="77777777" w:rsidR="004A7962" w:rsidRPr="00CA77DC" w:rsidRDefault="004A7962" w:rsidP="00CA3F94">
      <w:pPr>
        <w:ind w:firstLine="709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- требования инженерных систем и технологического оборудования;</w:t>
      </w:r>
    </w:p>
    <w:p w14:paraId="4DB90262" w14:textId="77777777" w:rsidR="004A7962" w:rsidRPr="00CA77DC" w:rsidRDefault="004A7962" w:rsidP="00CA3F94">
      <w:pPr>
        <w:ind w:firstLine="709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- фахверковые колонны и балки для установки ограждающих конструкций из сэндвич-панелей, окон, дверей, ворот и т.п. Расположение колонн согласовать с Заказчиком.</w:t>
      </w:r>
    </w:p>
    <w:p w14:paraId="3B371138" w14:textId="0F37DEF0" w:rsidR="004A7962" w:rsidRPr="00CA77DC" w:rsidRDefault="004A7962" w:rsidP="00CA3F94">
      <w:pPr>
        <w:ind w:firstLine="709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- площадки для обслуживания технологического оборудования;</w:t>
      </w:r>
    </w:p>
    <w:p w14:paraId="6D705B73" w14:textId="169251EC" w:rsidR="004A7962" w:rsidRDefault="004A7962" w:rsidP="00CA3F94">
      <w:pPr>
        <w:ind w:firstLine="709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- На 1 и 2 этажах предусмотреть смотровые площадки</w:t>
      </w:r>
      <w:r w:rsidR="00FD656B" w:rsidRPr="00CA77DC">
        <w:rPr>
          <w:rFonts w:cs="Arial"/>
          <w:i w:val="0"/>
          <w:sz w:val="22"/>
          <w:szCs w:val="22"/>
        </w:rPr>
        <w:t xml:space="preserve"> на отметке +3,200 от чистого этажа.</w:t>
      </w:r>
      <w:r w:rsidRPr="00CA77DC">
        <w:rPr>
          <w:rFonts w:cs="Arial"/>
          <w:i w:val="0"/>
          <w:sz w:val="22"/>
          <w:szCs w:val="22"/>
        </w:rPr>
        <w:t xml:space="preserve"> Конструкцию площадки крепить к колоннам без опор на пол. Выходы на площадки предусмотреть с промежуточных площадок, между 1 и 2 этажом и </w:t>
      </w:r>
      <w:proofErr w:type="gramStart"/>
      <w:r w:rsidRPr="00CA77DC">
        <w:rPr>
          <w:rFonts w:cs="Arial"/>
          <w:i w:val="0"/>
          <w:sz w:val="22"/>
          <w:szCs w:val="22"/>
        </w:rPr>
        <w:t>2</w:t>
      </w:r>
      <w:proofErr w:type="gramEnd"/>
      <w:r w:rsidRPr="00CA77DC">
        <w:rPr>
          <w:rFonts w:cs="Arial"/>
          <w:i w:val="0"/>
          <w:sz w:val="22"/>
          <w:szCs w:val="22"/>
        </w:rPr>
        <w:t xml:space="preserve"> и 3 этажом.</w:t>
      </w:r>
    </w:p>
    <w:p w14:paraId="63C442AA" w14:textId="77777777" w:rsidR="006126B1" w:rsidRDefault="006126B1" w:rsidP="00CA3F94">
      <w:pPr>
        <w:ind w:firstLine="709"/>
        <w:jc w:val="both"/>
        <w:rPr>
          <w:rFonts w:cs="Arial"/>
          <w:i w:val="0"/>
          <w:sz w:val="22"/>
          <w:szCs w:val="22"/>
        </w:rPr>
      </w:pPr>
    </w:p>
    <w:p w14:paraId="22AEFBAD" w14:textId="77777777" w:rsidR="006126B1" w:rsidRDefault="006126B1" w:rsidP="00CA3F94">
      <w:pPr>
        <w:ind w:firstLine="709"/>
        <w:jc w:val="both"/>
        <w:rPr>
          <w:rFonts w:cs="Arial"/>
          <w:i w:val="0"/>
          <w:sz w:val="22"/>
          <w:szCs w:val="22"/>
        </w:rPr>
      </w:pPr>
    </w:p>
    <w:p w14:paraId="65036445" w14:textId="77777777" w:rsidR="006126B1" w:rsidRDefault="006126B1" w:rsidP="00CA3F94">
      <w:pPr>
        <w:ind w:firstLine="709"/>
        <w:jc w:val="both"/>
        <w:rPr>
          <w:rFonts w:cs="Arial"/>
          <w:i w:val="0"/>
          <w:sz w:val="22"/>
          <w:szCs w:val="22"/>
        </w:rPr>
      </w:pPr>
    </w:p>
    <w:p w14:paraId="51983A2D" w14:textId="77777777" w:rsidR="006126B1" w:rsidRDefault="006126B1" w:rsidP="00CA3F94">
      <w:pPr>
        <w:ind w:firstLine="709"/>
        <w:jc w:val="both"/>
        <w:rPr>
          <w:rFonts w:cs="Arial"/>
          <w:i w:val="0"/>
          <w:sz w:val="22"/>
          <w:szCs w:val="22"/>
        </w:rPr>
      </w:pPr>
    </w:p>
    <w:p w14:paraId="126D4CDF" w14:textId="77777777" w:rsidR="006126B1" w:rsidRPr="00CA77DC" w:rsidRDefault="006126B1" w:rsidP="00CA3F94">
      <w:pPr>
        <w:ind w:firstLine="709"/>
        <w:jc w:val="both"/>
        <w:rPr>
          <w:rFonts w:cs="Arial"/>
          <w:i w:val="0"/>
          <w:sz w:val="22"/>
          <w:szCs w:val="22"/>
        </w:rPr>
      </w:pPr>
    </w:p>
    <w:p w14:paraId="39F0D796" w14:textId="5D584D02" w:rsidR="009F2B70" w:rsidRPr="00CA77DC" w:rsidRDefault="006E6EA3" w:rsidP="00CA3F94">
      <w:pPr>
        <w:spacing w:after="120"/>
        <w:ind w:firstLine="708"/>
        <w:jc w:val="both"/>
        <w:rPr>
          <w:rFonts w:cs="Arial"/>
          <w:b/>
          <w:bCs/>
          <w:i w:val="0"/>
          <w:sz w:val="22"/>
          <w:szCs w:val="22"/>
        </w:rPr>
      </w:pPr>
      <w:r w:rsidRPr="00CA77DC">
        <w:rPr>
          <w:rFonts w:cs="Arial"/>
          <w:b/>
          <w:bCs/>
          <w:i w:val="0"/>
          <w:sz w:val="22"/>
          <w:szCs w:val="22"/>
        </w:rPr>
        <w:t>Р</w:t>
      </w:r>
      <w:r w:rsidR="009F2B70" w:rsidRPr="00CA77DC">
        <w:rPr>
          <w:rFonts w:cs="Arial"/>
          <w:b/>
          <w:bCs/>
          <w:i w:val="0"/>
          <w:sz w:val="22"/>
          <w:szCs w:val="22"/>
        </w:rPr>
        <w:t xml:space="preserve">исунок 3. Разрез переходной галереи </w:t>
      </w:r>
    </w:p>
    <w:p w14:paraId="6459A7AB" w14:textId="678B6537" w:rsidR="009F2B70" w:rsidRPr="00CA77DC" w:rsidRDefault="009F2B70" w:rsidP="00CA3F94">
      <w:pPr>
        <w:ind w:firstLine="708"/>
        <w:rPr>
          <w:rFonts w:cs="Arial"/>
          <w:i w:val="0"/>
          <w:sz w:val="22"/>
          <w:szCs w:val="22"/>
        </w:rPr>
      </w:pPr>
      <w:r w:rsidRPr="00CA77DC">
        <w:rPr>
          <w:rFonts w:cs="Arial"/>
          <w:b/>
          <w:bCs/>
          <w:i w:val="0"/>
          <w:noProof/>
          <w:sz w:val="22"/>
          <w:szCs w:val="22"/>
        </w:rPr>
        <w:drawing>
          <wp:inline distT="0" distB="0" distL="0" distR="0" wp14:anchorId="69B6D302" wp14:editId="61828C0F">
            <wp:extent cx="5459881" cy="1656000"/>
            <wp:effectExtent l="0" t="0" r="7620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9881" cy="16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AFB489" w14:textId="77777777" w:rsidR="007108D4" w:rsidRPr="00CA77DC" w:rsidRDefault="007108D4" w:rsidP="00CA3F94">
      <w:pPr>
        <w:rPr>
          <w:rStyle w:val="a7"/>
          <w:i w:val="0"/>
          <w:sz w:val="22"/>
          <w:szCs w:val="22"/>
        </w:rPr>
      </w:pPr>
    </w:p>
    <w:p w14:paraId="39790E9C" w14:textId="77777777" w:rsidR="0092329A" w:rsidRPr="00CA77DC" w:rsidRDefault="00572326" w:rsidP="00CA3F94">
      <w:pPr>
        <w:pStyle w:val="ab"/>
        <w:numPr>
          <w:ilvl w:val="1"/>
          <w:numId w:val="5"/>
        </w:numPr>
        <w:spacing w:after="0" w:line="240" w:lineRule="auto"/>
        <w:ind w:left="0" w:firstLine="0"/>
        <w:jc w:val="both"/>
        <w:rPr>
          <w:rStyle w:val="a7"/>
          <w:rFonts w:ascii="Arial" w:hAnsi="Arial"/>
          <w:b/>
        </w:rPr>
      </w:pPr>
      <w:r w:rsidRPr="00CA77DC">
        <w:rPr>
          <w:rStyle w:val="a7"/>
          <w:rFonts w:ascii="Arial" w:hAnsi="Arial"/>
          <w:b/>
        </w:rPr>
        <w:t>Основные требования к разработке раздела «Сведения об инженерном оборудовании, о сетях инженерно-технического обеспечения, перечень инженерно-технических мероприятий, содержание решений».</w:t>
      </w:r>
    </w:p>
    <w:p w14:paraId="498C8028" w14:textId="781DE302" w:rsidR="00572326" w:rsidRDefault="00572326" w:rsidP="00CA3F94">
      <w:pPr>
        <w:pStyle w:val="ab"/>
        <w:spacing w:after="0" w:line="240" w:lineRule="auto"/>
        <w:ind w:left="0" w:firstLine="709"/>
        <w:jc w:val="both"/>
        <w:rPr>
          <w:rFonts w:ascii="Arial" w:hAnsi="Arial" w:cs="Arial"/>
        </w:rPr>
      </w:pPr>
      <w:r w:rsidRPr="00CA77DC">
        <w:rPr>
          <w:rFonts w:ascii="Arial" w:hAnsi="Arial" w:cs="Arial"/>
        </w:rPr>
        <w:t xml:space="preserve">Все технические решения, трассы прокладки, оборудование, материалы для </w:t>
      </w:r>
      <w:r w:rsidRPr="00CA77DC">
        <w:rPr>
          <w:rFonts w:ascii="Arial" w:hAnsi="Arial" w:cs="Arial"/>
          <w:iCs/>
        </w:rPr>
        <w:t>инженерных сетей и оборудования</w:t>
      </w:r>
      <w:r w:rsidRPr="00CA77DC">
        <w:rPr>
          <w:rFonts w:ascii="Arial" w:hAnsi="Arial" w:cs="Arial"/>
        </w:rPr>
        <w:t xml:space="preserve"> выбирает и обосновывает</w:t>
      </w:r>
      <w:r w:rsidRPr="00D10D9E">
        <w:rPr>
          <w:rFonts w:ascii="Arial" w:hAnsi="Arial" w:cs="Arial"/>
          <w:color w:val="000000" w:themeColor="text1"/>
        </w:rPr>
        <w:t xml:space="preserve"> </w:t>
      </w:r>
      <w:r w:rsidR="00816B7A" w:rsidRPr="00D10D9E">
        <w:rPr>
          <w:rFonts w:ascii="Arial" w:hAnsi="Arial" w:cs="Arial"/>
          <w:color w:val="000000" w:themeColor="text1"/>
        </w:rPr>
        <w:t>Подрядчик</w:t>
      </w:r>
      <w:r w:rsidRPr="00D10D9E">
        <w:rPr>
          <w:rFonts w:ascii="Arial" w:hAnsi="Arial" w:cs="Arial"/>
          <w:color w:val="000000" w:themeColor="text1"/>
        </w:rPr>
        <w:t xml:space="preserve"> </w:t>
      </w:r>
      <w:r w:rsidRPr="00CA77DC">
        <w:rPr>
          <w:rFonts w:ascii="Arial" w:hAnsi="Arial" w:cs="Arial"/>
        </w:rPr>
        <w:t xml:space="preserve">и согласовывает с Заказчиком, если иное не указано в настоящем Техническом задании. </w:t>
      </w:r>
      <w:r w:rsidR="00C02404" w:rsidRPr="00CA77DC">
        <w:rPr>
          <w:rFonts w:ascii="Arial" w:hAnsi="Arial" w:cs="Arial"/>
        </w:rPr>
        <w:t>При проектировании учесть демонтаж недействующи</w:t>
      </w:r>
      <w:r w:rsidR="002C29F3" w:rsidRPr="00CA77DC">
        <w:rPr>
          <w:rFonts w:ascii="Arial" w:hAnsi="Arial" w:cs="Arial"/>
        </w:rPr>
        <w:t>х</w:t>
      </w:r>
      <w:r w:rsidR="00C02404" w:rsidRPr="00CA77DC">
        <w:rPr>
          <w:rFonts w:ascii="Arial" w:hAnsi="Arial" w:cs="Arial"/>
        </w:rPr>
        <w:t xml:space="preserve"> коммуникаци</w:t>
      </w:r>
      <w:r w:rsidR="002C29F3" w:rsidRPr="00CA77DC">
        <w:rPr>
          <w:rFonts w:ascii="Arial" w:hAnsi="Arial" w:cs="Arial"/>
        </w:rPr>
        <w:t>й и перенос коммуникаций входящих в зону строительства склада</w:t>
      </w:r>
      <w:r w:rsidR="007108D4" w:rsidRPr="00CA77DC">
        <w:rPr>
          <w:rFonts w:ascii="Arial" w:hAnsi="Arial" w:cs="Arial"/>
        </w:rPr>
        <w:t>.</w:t>
      </w:r>
      <w:r w:rsidR="00B640DF" w:rsidRPr="00CA77DC">
        <w:rPr>
          <w:rFonts w:ascii="Arial" w:hAnsi="Arial" w:cs="Arial"/>
        </w:rPr>
        <w:t xml:space="preserve"> Все проходы сетей из помещения с низким содержание кислорода – загерметизировать от поступления воздуха</w:t>
      </w:r>
      <w:r w:rsidR="006E6EA3" w:rsidRPr="00CA77DC">
        <w:rPr>
          <w:rFonts w:ascii="Arial" w:hAnsi="Arial" w:cs="Arial"/>
        </w:rPr>
        <w:t>.</w:t>
      </w:r>
      <w:r w:rsidR="00A811CB">
        <w:rPr>
          <w:rFonts w:ascii="Arial" w:hAnsi="Arial" w:cs="Arial"/>
        </w:rPr>
        <w:t xml:space="preserve"> </w:t>
      </w:r>
    </w:p>
    <w:p w14:paraId="42FC3AC5" w14:textId="5F15CEF2" w:rsidR="00A811CB" w:rsidRPr="00CA77DC" w:rsidRDefault="007A79E1" w:rsidP="00CA3F94">
      <w:pPr>
        <w:ind w:firstLine="426"/>
        <w:jc w:val="both"/>
        <w:rPr>
          <w:rFonts w:cs="Arial"/>
          <w:i w:val="0"/>
          <w:sz w:val="22"/>
          <w:szCs w:val="22"/>
        </w:rPr>
      </w:pPr>
      <w:r w:rsidRPr="00D10D9E">
        <w:rPr>
          <w:rFonts w:cs="Arial"/>
          <w:i w:val="0"/>
          <w:sz w:val="22"/>
          <w:szCs w:val="22"/>
        </w:rPr>
        <w:lastRenderedPageBreak/>
        <w:t>И</w:t>
      </w:r>
      <w:r w:rsidR="00A811CB" w:rsidRPr="00D10D9E">
        <w:rPr>
          <w:rFonts w:cs="Arial"/>
          <w:i w:val="0"/>
          <w:sz w:val="22"/>
          <w:szCs w:val="22"/>
        </w:rPr>
        <w:t>нженерные системы объекта</w:t>
      </w:r>
      <w:r w:rsidRPr="00D10D9E">
        <w:rPr>
          <w:rFonts w:cs="Arial"/>
          <w:i w:val="0"/>
          <w:sz w:val="22"/>
          <w:szCs w:val="22"/>
        </w:rPr>
        <w:t xml:space="preserve"> (ОВ, ВК, ЭМ, ЭО) </w:t>
      </w:r>
      <w:r w:rsidR="00A811CB" w:rsidRPr="00D10D9E">
        <w:rPr>
          <w:rFonts w:cs="Arial"/>
          <w:i w:val="0"/>
          <w:sz w:val="22"/>
          <w:szCs w:val="22"/>
        </w:rPr>
        <w:t xml:space="preserve">должны быть спроектированы с применением </w:t>
      </w:r>
      <w:r w:rsidR="00A811CB" w:rsidRPr="00D10D9E">
        <w:rPr>
          <w:rFonts w:cs="Arial"/>
          <w:i w:val="0"/>
          <w:sz w:val="22"/>
          <w:szCs w:val="22"/>
          <w:lang w:val="en-US"/>
        </w:rPr>
        <w:t>BIM</w:t>
      </w:r>
      <w:r w:rsidR="00A811CB" w:rsidRPr="00D10D9E">
        <w:rPr>
          <w:rFonts w:cs="Arial"/>
          <w:i w:val="0"/>
          <w:sz w:val="22"/>
          <w:szCs w:val="22"/>
        </w:rPr>
        <w:t xml:space="preserve"> технологий с возможностью свободной конвертации, интегрирования и последующего редактирования продуктами </w:t>
      </w:r>
      <w:r w:rsidR="00A811CB" w:rsidRPr="00D10D9E">
        <w:rPr>
          <w:rFonts w:cs="Arial"/>
          <w:i w:val="0"/>
          <w:sz w:val="22"/>
          <w:szCs w:val="22"/>
          <w:lang w:val="en-US"/>
        </w:rPr>
        <w:t>Autodesk</w:t>
      </w:r>
      <w:r w:rsidR="00A811CB" w:rsidRPr="00D10D9E">
        <w:rPr>
          <w:rFonts w:cs="Arial"/>
          <w:i w:val="0"/>
          <w:sz w:val="22"/>
          <w:szCs w:val="22"/>
        </w:rPr>
        <w:t xml:space="preserve"> или аналогов.</w:t>
      </w:r>
      <w:r w:rsidR="00A811CB" w:rsidRPr="00CA77DC">
        <w:rPr>
          <w:rFonts w:cs="Arial"/>
          <w:i w:val="0"/>
          <w:sz w:val="22"/>
          <w:szCs w:val="22"/>
        </w:rPr>
        <w:t xml:space="preserve"> </w:t>
      </w:r>
    </w:p>
    <w:p w14:paraId="39356AC4" w14:textId="58A5C38F" w:rsidR="0092329A" w:rsidRPr="00CA77DC" w:rsidRDefault="0092329A" w:rsidP="00CA3F94">
      <w:pPr>
        <w:jc w:val="both"/>
        <w:rPr>
          <w:rFonts w:cs="Arial"/>
          <w:b/>
          <w:i w:val="0"/>
          <w:iCs/>
          <w:sz w:val="22"/>
          <w:szCs w:val="22"/>
        </w:rPr>
      </w:pPr>
      <w:r w:rsidRPr="00CA77DC">
        <w:rPr>
          <w:rFonts w:cs="Arial"/>
          <w:b/>
          <w:i w:val="0"/>
          <w:iCs/>
          <w:sz w:val="22"/>
          <w:szCs w:val="22"/>
        </w:rPr>
        <w:t xml:space="preserve">Рисунок 4 </w:t>
      </w:r>
    </w:p>
    <w:p w14:paraId="514DC349" w14:textId="47E234FC" w:rsidR="0092329A" w:rsidRPr="00CA77DC" w:rsidRDefault="0092329A" w:rsidP="00CA3F94">
      <w:pPr>
        <w:spacing w:after="120"/>
        <w:jc w:val="both"/>
        <w:rPr>
          <w:rFonts w:cs="Arial"/>
          <w:b/>
          <w:i w:val="0"/>
          <w:sz w:val="22"/>
          <w:szCs w:val="22"/>
        </w:rPr>
      </w:pPr>
      <w:r w:rsidRPr="00CA77DC">
        <w:rPr>
          <w:rFonts w:cs="Arial"/>
          <w:b/>
          <w:i w:val="0"/>
          <w:iCs/>
          <w:sz w:val="22"/>
          <w:szCs w:val="22"/>
        </w:rPr>
        <w:t xml:space="preserve">Схема расположения </w:t>
      </w:r>
      <w:r w:rsidR="002C29F3" w:rsidRPr="00CA77DC">
        <w:rPr>
          <w:rFonts w:cs="Arial"/>
          <w:b/>
          <w:i w:val="0"/>
          <w:iCs/>
          <w:sz w:val="22"/>
          <w:szCs w:val="22"/>
        </w:rPr>
        <w:t>хоз. питьевого водопровода, совмещенного с пожарным, бытовой канализации и ливневой канализации</w:t>
      </w:r>
      <w:r w:rsidR="007108D4" w:rsidRPr="00CA77DC">
        <w:rPr>
          <w:rFonts w:cs="Arial"/>
          <w:b/>
          <w:i w:val="0"/>
          <w:iCs/>
          <w:sz w:val="22"/>
          <w:szCs w:val="22"/>
        </w:rPr>
        <w:t xml:space="preserve"> </w:t>
      </w:r>
      <w:r w:rsidR="001C5ABD" w:rsidRPr="00CA77DC">
        <w:rPr>
          <w:rFonts w:cs="Arial"/>
          <w:b/>
          <w:i w:val="0"/>
          <w:iCs/>
          <w:sz w:val="22"/>
          <w:szCs w:val="22"/>
        </w:rPr>
        <w:t xml:space="preserve">на топографической съемке </w:t>
      </w:r>
      <w:r w:rsidR="007108D4" w:rsidRPr="00CA77DC">
        <w:rPr>
          <w:rFonts w:cs="Arial"/>
          <w:b/>
          <w:i w:val="0"/>
          <w:iCs/>
          <w:sz w:val="22"/>
          <w:szCs w:val="22"/>
        </w:rPr>
        <w:t>для подключения к системам водоснабжения</w:t>
      </w:r>
      <w:r w:rsidR="001C5ABD" w:rsidRPr="00CA77DC">
        <w:rPr>
          <w:rFonts w:cs="Arial"/>
          <w:b/>
          <w:i w:val="0"/>
          <w:iCs/>
          <w:sz w:val="22"/>
          <w:szCs w:val="22"/>
        </w:rPr>
        <w:t xml:space="preserve"> и </w:t>
      </w:r>
      <w:r w:rsidR="007108D4" w:rsidRPr="00CA77DC">
        <w:rPr>
          <w:rFonts w:cs="Arial"/>
          <w:b/>
          <w:i w:val="0"/>
          <w:iCs/>
          <w:sz w:val="22"/>
          <w:szCs w:val="22"/>
        </w:rPr>
        <w:t xml:space="preserve">водоотведения </w:t>
      </w:r>
      <w:r w:rsidRPr="00CA77DC">
        <w:rPr>
          <w:rFonts w:cs="Arial"/>
          <w:b/>
          <w:i w:val="0"/>
          <w:iCs/>
          <w:sz w:val="22"/>
          <w:szCs w:val="22"/>
        </w:rPr>
        <w:t>для подключения склада</w:t>
      </w:r>
      <w:r w:rsidR="001C5ABD" w:rsidRPr="00CA77DC">
        <w:rPr>
          <w:rFonts w:cs="Arial"/>
          <w:b/>
          <w:i w:val="0"/>
          <w:iCs/>
          <w:sz w:val="22"/>
          <w:szCs w:val="22"/>
        </w:rPr>
        <w:t>.</w:t>
      </w:r>
    </w:p>
    <w:p w14:paraId="2F499872" w14:textId="7868DEAD" w:rsidR="00572326" w:rsidRPr="00CA77DC" w:rsidRDefault="002C29F3" w:rsidP="00CA3F94">
      <w:pPr>
        <w:rPr>
          <w:rStyle w:val="a7"/>
          <w:i w:val="0"/>
          <w:sz w:val="22"/>
          <w:szCs w:val="22"/>
        </w:rPr>
      </w:pPr>
      <w:r w:rsidRPr="00CA77DC">
        <w:rPr>
          <w:rFonts w:cs="Arial"/>
          <w:b/>
          <w:i w:val="0"/>
          <w:noProof/>
          <w:sz w:val="22"/>
          <w:szCs w:val="22"/>
        </w:rPr>
        <w:drawing>
          <wp:inline distT="0" distB="0" distL="0" distR="0" wp14:anchorId="23FBB46A" wp14:editId="61B35D1C">
            <wp:extent cx="6312449" cy="44640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2449" cy="446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6A077C" w14:textId="6C6A7D47" w:rsidR="00572326" w:rsidRPr="00CA77DC" w:rsidRDefault="00572326" w:rsidP="00CA3F94">
      <w:pPr>
        <w:jc w:val="both"/>
        <w:rPr>
          <w:rStyle w:val="a7"/>
          <w:i w:val="0"/>
          <w:sz w:val="22"/>
          <w:szCs w:val="22"/>
        </w:rPr>
      </w:pPr>
    </w:p>
    <w:p w14:paraId="4C5501E8" w14:textId="66DF9A00" w:rsidR="001C5ABD" w:rsidRPr="00CA77DC" w:rsidRDefault="002C29F3" w:rsidP="00CA3F94">
      <w:pPr>
        <w:jc w:val="both"/>
        <w:rPr>
          <w:rStyle w:val="a7"/>
          <w:i w:val="0"/>
          <w:sz w:val="22"/>
          <w:szCs w:val="22"/>
        </w:rPr>
      </w:pPr>
      <w:r w:rsidRPr="00CA77DC">
        <w:rPr>
          <w:rStyle w:val="a7"/>
          <w:b/>
          <w:bCs/>
          <w:i w:val="0"/>
          <w:color w:val="00CC00"/>
          <w:sz w:val="22"/>
          <w:szCs w:val="22"/>
        </w:rPr>
        <w:t xml:space="preserve">------------В-----------    </w:t>
      </w:r>
      <w:r w:rsidRPr="00CA77DC">
        <w:rPr>
          <w:rStyle w:val="a7"/>
          <w:i w:val="0"/>
          <w:sz w:val="22"/>
          <w:szCs w:val="22"/>
        </w:rPr>
        <w:t>Хоз. питьевой водопровод совмещенный с пожарным</w:t>
      </w:r>
    </w:p>
    <w:p w14:paraId="6D5002AD" w14:textId="2683AA23" w:rsidR="002C29F3" w:rsidRPr="00CA77DC" w:rsidRDefault="002C29F3" w:rsidP="00CA3F94">
      <w:pPr>
        <w:jc w:val="both"/>
        <w:rPr>
          <w:rStyle w:val="a7"/>
          <w:i w:val="0"/>
          <w:sz w:val="22"/>
          <w:szCs w:val="22"/>
        </w:rPr>
      </w:pPr>
      <w:r w:rsidRPr="00CA77DC">
        <w:rPr>
          <w:rStyle w:val="a7"/>
          <w:b/>
          <w:bCs/>
          <w:i w:val="0"/>
          <w:color w:val="663300"/>
          <w:sz w:val="22"/>
          <w:szCs w:val="22"/>
        </w:rPr>
        <w:t>------------К-----------</w:t>
      </w:r>
      <w:r w:rsidRPr="00CA77DC">
        <w:rPr>
          <w:rStyle w:val="a7"/>
          <w:b/>
          <w:bCs/>
          <w:i w:val="0"/>
          <w:color w:val="00CC00"/>
          <w:sz w:val="22"/>
          <w:szCs w:val="22"/>
        </w:rPr>
        <w:t xml:space="preserve">    </w:t>
      </w:r>
      <w:r w:rsidRPr="00CA77DC">
        <w:rPr>
          <w:rStyle w:val="a7"/>
          <w:i w:val="0"/>
          <w:sz w:val="22"/>
          <w:szCs w:val="22"/>
        </w:rPr>
        <w:t>Бытовая канализация</w:t>
      </w:r>
    </w:p>
    <w:p w14:paraId="194BFDDC" w14:textId="52EFBABF" w:rsidR="002C29F3" w:rsidRDefault="002C29F3" w:rsidP="00CA3F94">
      <w:pPr>
        <w:jc w:val="both"/>
        <w:rPr>
          <w:rStyle w:val="a7"/>
          <w:i w:val="0"/>
          <w:sz w:val="22"/>
          <w:szCs w:val="22"/>
        </w:rPr>
      </w:pPr>
      <w:r w:rsidRPr="00CA77DC">
        <w:rPr>
          <w:rStyle w:val="a7"/>
          <w:b/>
          <w:bCs/>
          <w:i w:val="0"/>
          <w:color w:val="0000FF"/>
          <w:sz w:val="22"/>
          <w:szCs w:val="22"/>
        </w:rPr>
        <w:t>------------Кл---------</w:t>
      </w:r>
      <w:r w:rsidR="005A3262" w:rsidRPr="00CA77DC">
        <w:rPr>
          <w:rStyle w:val="a7"/>
          <w:b/>
          <w:bCs/>
          <w:i w:val="0"/>
          <w:color w:val="0000FF"/>
          <w:sz w:val="22"/>
          <w:szCs w:val="22"/>
        </w:rPr>
        <w:t xml:space="preserve">    </w:t>
      </w:r>
      <w:r w:rsidRPr="00CA77DC">
        <w:rPr>
          <w:rStyle w:val="a7"/>
          <w:i w:val="0"/>
          <w:sz w:val="22"/>
          <w:szCs w:val="22"/>
        </w:rPr>
        <w:t>Ливневая канализация.</w:t>
      </w:r>
    </w:p>
    <w:p w14:paraId="6D9C11D6" w14:textId="77777777" w:rsidR="00816B7A" w:rsidRPr="00CA77DC" w:rsidRDefault="00816B7A" w:rsidP="00CA3F94">
      <w:pPr>
        <w:jc w:val="both"/>
        <w:rPr>
          <w:rStyle w:val="a7"/>
          <w:i w:val="0"/>
          <w:sz w:val="22"/>
          <w:szCs w:val="22"/>
        </w:rPr>
      </w:pPr>
    </w:p>
    <w:p w14:paraId="3FADF11F" w14:textId="77777777" w:rsidR="00572326" w:rsidRPr="00CA77DC" w:rsidRDefault="00572326" w:rsidP="00CA3F94">
      <w:pPr>
        <w:spacing w:after="120"/>
        <w:jc w:val="both"/>
        <w:rPr>
          <w:rStyle w:val="a7"/>
          <w:b/>
          <w:i w:val="0"/>
          <w:sz w:val="22"/>
          <w:szCs w:val="22"/>
        </w:rPr>
      </w:pPr>
      <w:r w:rsidRPr="00CA77DC">
        <w:rPr>
          <w:rStyle w:val="a7"/>
          <w:b/>
          <w:i w:val="0"/>
          <w:sz w:val="22"/>
          <w:szCs w:val="22"/>
        </w:rPr>
        <w:t>4.12. Система электроснабжения.</w:t>
      </w:r>
    </w:p>
    <w:p w14:paraId="0F07FA45" w14:textId="77777777" w:rsidR="00572326" w:rsidRPr="007E20D2" w:rsidRDefault="00D8340F" w:rsidP="00CA3F94">
      <w:pPr>
        <w:jc w:val="both"/>
        <w:rPr>
          <w:rFonts w:cs="Arial"/>
          <w:i w:val="0"/>
          <w:color w:val="000000" w:themeColor="text1"/>
          <w:sz w:val="22"/>
          <w:szCs w:val="22"/>
        </w:rPr>
      </w:pPr>
      <w:r w:rsidRPr="007E20D2">
        <w:rPr>
          <w:rFonts w:cs="Arial"/>
          <w:b/>
          <w:i w:val="0"/>
          <w:sz w:val="22"/>
          <w:szCs w:val="22"/>
        </w:rPr>
        <w:t>4</w:t>
      </w:r>
      <w:r w:rsidRPr="007E20D2">
        <w:rPr>
          <w:rFonts w:cs="Arial"/>
          <w:b/>
          <w:i w:val="0"/>
          <w:color w:val="000000" w:themeColor="text1"/>
          <w:sz w:val="22"/>
          <w:szCs w:val="22"/>
        </w:rPr>
        <w:t xml:space="preserve">.12.1. </w:t>
      </w:r>
      <w:r w:rsidR="00572326" w:rsidRPr="007E20D2">
        <w:rPr>
          <w:rFonts w:cs="Arial"/>
          <w:b/>
          <w:i w:val="0"/>
          <w:color w:val="000000" w:themeColor="text1"/>
          <w:sz w:val="22"/>
          <w:szCs w:val="22"/>
        </w:rPr>
        <w:t>Требования к системе электроснабжения.</w:t>
      </w:r>
    </w:p>
    <w:p w14:paraId="4018F1E6" w14:textId="75683564" w:rsidR="00572326" w:rsidRPr="007E20D2" w:rsidRDefault="00572326" w:rsidP="00CA3F94">
      <w:pPr>
        <w:jc w:val="both"/>
        <w:rPr>
          <w:rFonts w:cs="Arial"/>
          <w:i w:val="0"/>
          <w:iCs/>
          <w:color w:val="000000" w:themeColor="text1"/>
          <w:sz w:val="22"/>
          <w:szCs w:val="22"/>
        </w:rPr>
      </w:pPr>
      <w:r w:rsidRPr="007E20D2">
        <w:rPr>
          <w:rFonts w:cs="Arial"/>
          <w:i w:val="0"/>
          <w:color w:val="000000" w:themeColor="text1"/>
          <w:sz w:val="22"/>
          <w:szCs w:val="22"/>
        </w:rPr>
        <w:t xml:space="preserve">Проектом предусмотреть подключение всех энергопринимающих устройств здания склада </w:t>
      </w:r>
      <w:r w:rsidR="00C02404" w:rsidRPr="007E20D2">
        <w:rPr>
          <w:rFonts w:cs="Arial"/>
          <w:i w:val="0"/>
          <w:color w:val="000000" w:themeColor="text1"/>
          <w:sz w:val="22"/>
          <w:szCs w:val="22"/>
        </w:rPr>
        <w:t xml:space="preserve">от </w:t>
      </w:r>
      <w:proofErr w:type="spellStart"/>
      <w:r w:rsidRPr="007E20D2">
        <w:rPr>
          <w:rFonts w:cs="Arial"/>
          <w:i w:val="0"/>
          <w:color w:val="000000" w:themeColor="text1"/>
          <w:sz w:val="22"/>
          <w:szCs w:val="22"/>
        </w:rPr>
        <w:t>блочно</w:t>
      </w:r>
      <w:proofErr w:type="spellEnd"/>
      <w:r w:rsidRPr="007E20D2">
        <w:rPr>
          <w:rFonts w:cs="Arial"/>
          <w:i w:val="0"/>
          <w:color w:val="000000" w:themeColor="text1"/>
          <w:sz w:val="22"/>
          <w:szCs w:val="22"/>
        </w:rPr>
        <w:t>-</w:t>
      </w:r>
      <w:r w:rsidR="00C02404" w:rsidRPr="007E20D2">
        <w:rPr>
          <w:rFonts w:cs="Arial"/>
          <w:i w:val="0"/>
          <w:color w:val="000000" w:themeColor="text1"/>
          <w:sz w:val="22"/>
          <w:szCs w:val="22"/>
        </w:rPr>
        <w:t>модульной подстанции</w:t>
      </w:r>
      <w:r w:rsidRPr="007E20D2">
        <w:rPr>
          <w:rFonts w:cs="Arial"/>
          <w:i w:val="0"/>
          <w:color w:val="000000" w:themeColor="text1"/>
          <w:sz w:val="22"/>
          <w:szCs w:val="22"/>
        </w:rPr>
        <w:t xml:space="preserve">, </w:t>
      </w:r>
      <w:r w:rsidR="00C02404" w:rsidRPr="007E20D2">
        <w:rPr>
          <w:rFonts w:cs="Arial"/>
          <w:i w:val="0"/>
          <w:color w:val="000000" w:themeColor="text1"/>
          <w:sz w:val="22"/>
          <w:szCs w:val="22"/>
        </w:rPr>
        <w:t xml:space="preserve">расположенную </w:t>
      </w:r>
      <w:r w:rsidRPr="007E20D2">
        <w:rPr>
          <w:rFonts w:cs="Arial"/>
          <w:i w:val="0"/>
          <w:color w:val="000000" w:themeColor="text1"/>
          <w:sz w:val="22"/>
          <w:szCs w:val="22"/>
        </w:rPr>
        <w:t>на территории предприятия</w:t>
      </w:r>
      <w:r w:rsidR="00933290" w:rsidRPr="007E20D2">
        <w:rPr>
          <w:rFonts w:cs="Arial"/>
          <w:i w:val="0"/>
          <w:color w:val="000000" w:themeColor="text1"/>
          <w:sz w:val="22"/>
          <w:szCs w:val="22"/>
        </w:rPr>
        <w:t xml:space="preserve"> </w:t>
      </w:r>
      <w:r w:rsidR="00933290" w:rsidRPr="007E20D2">
        <w:rPr>
          <w:rFonts w:cs="Arial"/>
          <w:b/>
          <w:bCs/>
          <w:i w:val="0"/>
          <w:color w:val="000000" w:themeColor="text1"/>
          <w:sz w:val="22"/>
          <w:szCs w:val="22"/>
        </w:rPr>
        <w:t>см. Рисунок 1</w:t>
      </w:r>
      <w:r w:rsidRPr="007E20D2">
        <w:rPr>
          <w:rFonts w:cs="Arial"/>
          <w:i w:val="0"/>
          <w:color w:val="000000" w:themeColor="text1"/>
          <w:sz w:val="22"/>
          <w:szCs w:val="22"/>
        </w:rPr>
        <w:t xml:space="preserve">. План расположения </w:t>
      </w:r>
      <w:proofErr w:type="spellStart"/>
      <w:r w:rsidRPr="007E20D2">
        <w:rPr>
          <w:rFonts w:cs="Arial"/>
          <w:i w:val="0"/>
          <w:color w:val="000000" w:themeColor="text1"/>
          <w:sz w:val="22"/>
          <w:szCs w:val="22"/>
        </w:rPr>
        <w:t>блочно</w:t>
      </w:r>
      <w:proofErr w:type="spellEnd"/>
      <w:r w:rsidRPr="007E20D2">
        <w:rPr>
          <w:rFonts w:cs="Arial"/>
          <w:i w:val="0"/>
          <w:color w:val="000000" w:themeColor="text1"/>
          <w:sz w:val="22"/>
          <w:szCs w:val="22"/>
        </w:rPr>
        <w:t xml:space="preserve">-модульной подстанции и точки подключения согласно ТУ от Заказчика. Проект на </w:t>
      </w:r>
      <w:proofErr w:type="spellStart"/>
      <w:r w:rsidRPr="007E20D2">
        <w:rPr>
          <w:rFonts w:cs="Arial"/>
          <w:i w:val="0"/>
          <w:color w:val="000000" w:themeColor="text1"/>
          <w:sz w:val="22"/>
          <w:szCs w:val="22"/>
        </w:rPr>
        <w:t>блочно</w:t>
      </w:r>
      <w:proofErr w:type="spellEnd"/>
      <w:r w:rsidRPr="007E20D2">
        <w:rPr>
          <w:rFonts w:cs="Arial"/>
          <w:i w:val="0"/>
          <w:color w:val="000000" w:themeColor="text1"/>
          <w:sz w:val="22"/>
          <w:szCs w:val="22"/>
        </w:rPr>
        <w:t>-модульную подстанцию разрабатывается отдельно</w:t>
      </w:r>
      <w:r w:rsidR="001C5ABD" w:rsidRPr="007E20D2">
        <w:rPr>
          <w:rFonts w:cs="Arial"/>
          <w:i w:val="0"/>
          <w:color w:val="000000" w:themeColor="text1"/>
          <w:sz w:val="22"/>
          <w:szCs w:val="22"/>
        </w:rPr>
        <w:t>.</w:t>
      </w:r>
      <w:r w:rsidR="00A874C0" w:rsidRPr="007E20D2">
        <w:rPr>
          <w:rFonts w:cs="Arial"/>
          <w:i w:val="0"/>
          <w:color w:val="000000" w:themeColor="text1"/>
          <w:sz w:val="22"/>
          <w:szCs w:val="22"/>
        </w:rPr>
        <w:t xml:space="preserve"> </w:t>
      </w:r>
      <w:r w:rsidR="00A874C0" w:rsidRPr="007E20D2">
        <w:rPr>
          <w:rFonts w:cs="Arial"/>
          <w:i w:val="0"/>
          <w:iCs/>
          <w:color w:val="000000" w:themeColor="text1"/>
          <w:sz w:val="22"/>
          <w:szCs w:val="22"/>
        </w:rPr>
        <w:t xml:space="preserve">Электрическая мощность технологического оборудования передаётся </w:t>
      </w:r>
      <w:r w:rsidR="00850D95" w:rsidRPr="007E20D2">
        <w:rPr>
          <w:rFonts w:cs="Arial"/>
          <w:i w:val="0"/>
          <w:iCs/>
          <w:color w:val="000000" w:themeColor="text1"/>
          <w:sz w:val="22"/>
          <w:szCs w:val="22"/>
        </w:rPr>
        <w:t>Подрядчику</w:t>
      </w:r>
      <w:r w:rsidR="00A874C0" w:rsidRPr="007E20D2">
        <w:rPr>
          <w:rFonts w:cs="Arial"/>
          <w:i w:val="0"/>
          <w:iCs/>
          <w:color w:val="000000" w:themeColor="text1"/>
          <w:sz w:val="22"/>
          <w:szCs w:val="22"/>
        </w:rPr>
        <w:t xml:space="preserve"> </w:t>
      </w:r>
      <w:r w:rsidR="006126B1" w:rsidRPr="007E20D2">
        <w:rPr>
          <w:rFonts w:cs="Arial"/>
          <w:i w:val="0"/>
          <w:iCs/>
          <w:color w:val="000000" w:themeColor="text1"/>
          <w:sz w:val="22"/>
          <w:szCs w:val="22"/>
        </w:rPr>
        <w:t>в соответствии с Приложением №3 к Договору</w:t>
      </w:r>
      <w:r w:rsidR="00A874C0" w:rsidRPr="007E20D2">
        <w:rPr>
          <w:rFonts w:eastAsia="Calibri" w:cs="Arial"/>
          <w:i w:val="0"/>
          <w:iCs/>
          <w:color w:val="000000" w:themeColor="text1"/>
          <w:sz w:val="22"/>
          <w:szCs w:val="22"/>
          <w:lang w:eastAsia="en-US"/>
        </w:rPr>
        <w:t>.</w:t>
      </w:r>
    </w:p>
    <w:p w14:paraId="1804CD50" w14:textId="6D8B906A" w:rsidR="00572326" w:rsidRPr="00CA77DC" w:rsidRDefault="00572326" w:rsidP="00CA3F94">
      <w:pPr>
        <w:jc w:val="both"/>
        <w:rPr>
          <w:rFonts w:cs="Arial"/>
          <w:i w:val="0"/>
          <w:sz w:val="22"/>
          <w:szCs w:val="22"/>
        </w:rPr>
      </w:pPr>
      <w:r w:rsidRPr="007E20D2">
        <w:rPr>
          <w:rFonts w:cs="Arial"/>
          <w:i w:val="0"/>
          <w:color w:val="000000" w:themeColor="text1"/>
          <w:sz w:val="22"/>
          <w:szCs w:val="22"/>
        </w:rPr>
        <w:t>Категория надежности электроснабжения объект</w:t>
      </w:r>
      <w:r w:rsidRPr="007E20D2">
        <w:rPr>
          <w:rFonts w:cs="Arial"/>
          <w:i w:val="0"/>
          <w:sz w:val="22"/>
          <w:szCs w:val="22"/>
        </w:rPr>
        <w:t>а –</w:t>
      </w:r>
      <w:r w:rsidRPr="00CA77DC">
        <w:rPr>
          <w:rFonts w:cs="Arial"/>
          <w:i w:val="0"/>
          <w:sz w:val="22"/>
          <w:szCs w:val="22"/>
        </w:rPr>
        <w:t xml:space="preserve"> </w:t>
      </w:r>
      <w:r w:rsidRPr="00CA77DC">
        <w:rPr>
          <w:rFonts w:cs="Arial"/>
          <w:i w:val="0"/>
          <w:sz w:val="22"/>
          <w:szCs w:val="22"/>
          <w:lang w:val="en-US"/>
        </w:rPr>
        <w:t>II</w:t>
      </w:r>
      <w:r w:rsidRPr="00CA77DC">
        <w:rPr>
          <w:rFonts w:cs="Arial"/>
          <w:i w:val="0"/>
          <w:sz w:val="22"/>
          <w:szCs w:val="22"/>
        </w:rPr>
        <w:t xml:space="preserve">. </w:t>
      </w:r>
    </w:p>
    <w:p w14:paraId="0B4537DA" w14:textId="77777777" w:rsidR="00572326" w:rsidRPr="00CA77DC" w:rsidRDefault="00572326" w:rsidP="00CA3F94">
      <w:pPr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Трассу прокладки и тип кабеля определить при проектировании и согласовать с Заказчиком.</w:t>
      </w:r>
    </w:p>
    <w:p w14:paraId="797C6C1A" w14:textId="77777777" w:rsidR="00572326" w:rsidRPr="00CA77DC" w:rsidRDefault="00572326" w:rsidP="00CA3F94">
      <w:pPr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Проектом предусмотреть:</w:t>
      </w:r>
    </w:p>
    <w:p w14:paraId="559F590E" w14:textId="4ECCC51C" w:rsidR="009E2230" w:rsidRPr="00CA77DC" w:rsidRDefault="009E2230" w:rsidP="00CA3F94">
      <w:pPr>
        <w:pStyle w:val="ab"/>
        <w:numPr>
          <w:ilvl w:val="0"/>
          <w:numId w:val="14"/>
        </w:numPr>
        <w:spacing w:after="0" w:line="240" w:lineRule="auto"/>
        <w:ind w:left="426" w:hanging="284"/>
        <w:jc w:val="both"/>
        <w:rPr>
          <w:rFonts w:ascii="Arial" w:hAnsi="Arial" w:cs="Arial"/>
        </w:rPr>
      </w:pPr>
      <w:r w:rsidRPr="00CA77DC">
        <w:rPr>
          <w:rFonts w:ascii="Arial" w:hAnsi="Arial" w:cs="Arial"/>
        </w:rPr>
        <w:t>электроснабжение инженерного и технологического оборудования склада, АБК, лифта, вент. оборудования, внешнего и внутреннего освещения и других электроустройств проектируемого склада.</w:t>
      </w:r>
    </w:p>
    <w:p w14:paraId="5D284347" w14:textId="37188252" w:rsidR="009E2230" w:rsidRPr="00CA77DC" w:rsidRDefault="009E2230" w:rsidP="00CA3F94">
      <w:pPr>
        <w:pStyle w:val="ab"/>
        <w:numPr>
          <w:ilvl w:val="0"/>
          <w:numId w:val="14"/>
        </w:numPr>
        <w:spacing w:after="0" w:line="240" w:lineRule="auto"/>
        <w:ind w:left="426" w:hanging="284"/>
        <w:jc w:val="both"/>
        <w:rPr>
          <w:rFonts w:ascii="Arial" w:hAnsi="Arial" w:cs="Arial"/>
        </w:rPr>
      </w:pPr>
      <w:r w:rsidRPr="00CA77DC">
        <w:rPr>
          <w:rFonts w:ascii="Arial" w:hAnsi="Arial" w:cs="Arial"/>
        </w:rPr>
        <w:lastRenderedPageBreak/>
        <w:t>ВРУ и ШР для электроснабжения всех инженерных систем, технологического оборудования и освещения зданий и сооружений проектируемого объекта, параметры оборудования, тип, количество определить при проектировании и согласовать c Заказчиком.</w:t>
      </w:r>
    </w:p>
    <w:p w14:paraId="6CA9E8C9" w14:textId="1A717E9D" w:rsidR="009E2230" w:rsidRPr="00CA77DC" w:rsidRDefault="009E2230" w:rsidP="00CA3F94">
      <w:pPr>
        <w:pStyle w:val="ab"/>
        <w:numPr>
          <w:ilvl w:val="0"/>
          <w:numId w:val="14"/>
        </w:numPr>
        <w:spacing w:after="0" w:line="240" w:lineRule="auto"/>
        <w:ind w:left="426" w:hanging="284"/>
        <w:jc w:val="both"/>
        <w:rPr>
          <w:rFonts w:ascii="Arial" w:hAnsi="Arial" w:cs="Arial"/>
        </w:rPr>
      </w:pPr>
      <w:r w:rsidRPr="00CA77DC">
        <w:rPr>
          <w:rFonts w:ascii="Arial" w:hAnsi="Arial" w:cs="Arial"/>
        </w:rPr>
        <w:t>помещения электрощитовой для размещения ВРУ, ШР и электрощитов технологического оборудования, расположены в осях 9-10/Л-М на 1 этаже и осях 14-15/Л-М на 2 этаже.</w:t>
      </w:r>
    </w:p>
    <w:p w14:paraId="4D5459BC" w14:textId="204B27C5" w:rsidR="009E2230" w:rsidRPr="00CA77DC" w:rsidRDefault="009E2230" w:rsidP="00CA3F94">
      <w:pPr>
        <w:pStyle w:val="ab"/>
        <w:numPr>
          <w:ilvl w:val="0"/>
          <w:numId w:val="14"/>
        </w:numPr>
        <w:spacing w:after="0" w:line="240" w:lineRule="auto"/>
        <w:ind w:left="426" w:hanging="284"/>
        <w:jc w:val="both"/>
        <w:rPr>
          <w:rFonts w:ascii="Arial" w:hAnsi="Arial" w:cs="Arial"/>
        </w:rPr>
      </w:pPr>
      <w:r w:rsidRPr="00CA77DC">
        <w:rPr>
          <w:rFonts w:ascii="Arial" w:hAnsi="Arial" w:cs="Arial"/>
        </w:rPr>
        <w:t>электрощиты для инженерного оборудования и освещения, тип, количество и размещения определить при проектировании и согласовать с Заказчиком</w:t>
      </w:r>
    </w:p>
    <w:p w14:paraId="38035EBC" w14:textId="1A005C39" w:rsidR="009E2230" w:rsidRPr="00CA77DC" w:rsidRDefault="009E2230" w:rsidP="00CA3F94">
      <w:pPr>
        <w:pStyle w:val="ab"/>
        <w:numPr>
          <w:ilvl w:val="0"/>
          <w:numId w:val="14"/>
        </w:numPr>
        <w:spacing w:after="0" w:line="240" w:lineRule="auto"/>
        <w:ind w:left="426" w:hanging="284"/>
        <w:jc w:val="both"/>
        <w:rPr>
          <w:rFonts w:ascii="Arial" w:hAnsi="Arial" w:cs="Arial"/>
        </w:rPr>
      </w:pPr>
      <w:r w:rsidRPr="00CA77DC">
        <w:rPr>
          <w:rFonts w:ascii="Arial" w:hAnsi="Arial" w:cs="Arial"/>
        </w:rPr>
        <w:t xml:space="preserve">прокладку кабеля от ТП 10 </w:t>
      </w:r>
      <w:proofErr w:type="spellStart"/>
      <w:r w:rsidRPr="00CA77DC">
        <w:rPr>
          <w:rFonts w:ascii="Arial" w:hAnsi="Arial" w:cs="Arial"/>
        </w:rPr>
        <w:t>кВ</w:t>
      </w:r>
      <w:proofErr w:type="spellEnd"/>
      <w:r w:rsidRPr="00CA77DC">
        <w:rPr>
          <w:rFonts w:ascii="Arial" w:hAnsi="Arial" w:cs="Arial"/>
        </w:rPr>
        <w:t xml:space="preserve"> до ВРУ склада, от распределительных щитов до всех инженерных систем и электроустройств зданий и сооружений проектируемого объекта.</w:t>
      </w:r>
    </w:p>
    <w:p w14:paraId="7456192D" w14:textId="5DEC40E7" w:rsidR="009E2230" w:rsidRPr="00CA77DC" w:rsidRDefault="00A874C0" w:rsidP="00CA3F94">
      <w:pPr>
        <w:pStyle w:val="ab"/>
        <w:numPr>
          <w:ilvl w:val="0"/>
          <w:numId w:val="14"/>
        </w:numPr>
        <w:spacing w:after="0" w:line="240" w:lineRule="auto"/>
        <w:ind w:left="426" w:hanging="284"/>
        <w:jc w:val="both"/>
        <w:rPr>
          <w:rFonts w:ascii="Arial" w:hAnsi="Arial" w:cs="Arial"/>
        </w:rPr>
      </w:pPr>
      <w:r w:rsidRPr="00CA77DC">
        <w:rPr>
          <w:rFonts w:ascii="Arial" w:hAnsi="Arial" w:cs="Arial"/>
        </w:rPr>
        <w:t>в ВРУ предусмотреть учет электроэнергии</w:t>
      </w:r>
      <w:r w:rsidR="009E2230" w:rsidRPr="00CA77DC">
        <w:rPr>
          <w:rFonts w:ascii="Arial" w:hAnsi="Arial" w:cs="Arial"/>
        </w:rPr>
        <w:t>.</w:t>
      </w:r>
    </w:p>
    <w:p w14:paraId="2610CD1C" w14:textId="1125D27A" w:rsidR="009E2230" w:rsidRPr="00CA77DC" w:rsidRDefault="009E2230" w:rsidP="00CA3F94">
      <w:pPr>
        <w:pStyle w:val="ab"/>
        <w:numPr>
          <w:ilvl w:val="0"/>
          <w:numId w:val="14"/>
        </w:numPr>
        <w:spacing w:after="0" w:line="240" w:lineRule="auto"/>
        <w:ind w:left="426" w:hanging="284"/>
        <w:jc w:val="both"/>
        <w:rPr>
          <w:rFonts w:ascii="Arial" w:hAnsi="Arial" w:cs="Arial"/>
        </w:rPr>
      </w:pPr>
      <w:r w:rsidRPr="00CA77DC">
        <w:rPr>
          <w:rFonts w:ascii="Arial" w:hAnsi="Arial" w:cs="Arial"/>
        </w:rPr>
        <w:t>кабельные трассы, лотки и кронштейны для прокладки кабелей электроснабжения с кронштейнами крепления</w:t>
      </w:r>
    </w:p>
    <w:p w14:paraId="6D996517" w14:textId="374B499C" w:rsidR="009E2230" w:rsidRPr="00CA77DC" w:rsidRDefault="009E2230" w:rsidP="00CA3F94">
      <w:pPr>
        <w:pStyle w:val="ab"/>
        <w:numPr>
          <w:ilvl w:val="0"/>
          <w:numId w:val="14"/>
        </w:numPr>
        <w:spacing w:after="0" w:line="240" w:lineRule="auto"/>
        <w:ind w:left="426" w:hanging="284"/>
        <w:jc w:val="both"/>
        <w:rPr>
          <w:rFonts w:ascii="Arial" w:hAnsi="Arial" w:cs="Arial"/>
        </w:rPr>
      </w:pPr>
      <w:r w:rsidRPr="00CA77DC">
        <w:rPr>
          <w:rFonts w:ascii="Arial" w:hAnsi="Arial" w:cs="Arial"/>
        </w:rPr>
        <w:t>защитное заземление</w:t>
      </w:r>
      <w:r w:rsidR="00A874C0" w:rsidRPr="00CA77DC">
        <w:rPr>
          <w:rFonts w:ascii="Arial" w:hAnsi="Arial" w:cs="Arial"/>
        </w:rPr>
        <w:t xml:space="preserve"> внешнее и внутреннее</w:t>
      </w:r>
      <w:r w:rsidRPr="00CA77DC">
        <w:rPr>
          <w:rFonts w:ascii="Arial" w:hAnsi="Arial" w:cs="Arial"/>
        </w:rPr>
        <w:t xml:space="preserve">, а также средства </w:t>
      </w:r>
      <w:proofErr w:type="spellStart"/>
      <w:r w:rsidRPr="00CA77DC">
        <w:rPr>
          <w:rFonts w:ascii="Arial" w:hAnsi="Arial" w:cs="Arial"/>
        </w:rPr>
        <w:t>молниезашиты</w:t>
      </w:r>
      <w:proofErr w:type="spellEnd"/>
      <w:r w:rsidR="00A874C0" w:rsidRPr="00CA77DC">
        <w:rPr>
          <w:rFonts w:ascii="Arial" w:hAnsi="Arial" w:cs="Arial"/>
        </w:rPr>
        <w:t xml:space="preserve"> здания</w:t>
      </w:r>
      <w:r w:rsidRPr="00CA77DC">
        <w:rPr>
          <w:rFonts w:ascii="Arial" w:hAnsi="Arial" w:cs="Arial"/>
        </w:rPr>
        <w:t>.</w:t>
      </w:r>
    </w:p>
    <w:p w14:paraId="6E77219B" w14:textId="381C4501" w:rsidR="00A874C0" w:rsidRPr="00CA77DC" w:rsidRDefault="00A874C0" w:rsidP="00CA3F94">
      <w:pPr>
        <w:pStyle w:val="ab"/>
        <w:numPr>
          <w:ilvl w:val="0"/>
          <w:numId w:val="14"/>
        </w:numPr>
        <w:spacing w:after="0" w:line="240" w:lineRule="auto"/>
        <w:ind w:left="426" w:hanging="284"/>
        <w:jc w:val="both"/>
        <w:rPr>
          <w:rFonts w:ascii="Arial" w:hAnsi="Arial" w:cs="Arial"/>
        </w:rPr>
      </w:pPr>
      <w:r w:rsidRPr="00CA77DC">
        <w:rPr>
          <w:rFonts w:ascii="Arial" w:hAnsi="Arial" w:cs="Arial"/>
        </w:rPr>
        <w:t xml:space="preserve">внутреннее и местное освещение согласно действующих норм и правил. Для освещения использовать светодиодные светильники. При проектировании произвести расчет освещения в программном комплексе </w:t>
      </w:r>
      <w:proofErr w:type="spellStart"/>
      <w:r w:rsidRPr="00CA77DC">
        <w:rPr>
          <w:rFonts w:ascii="Arial" w:hAnsi="Arial" w:cs="Arial"/>
        </w:rPr>
        <w:t>Dialux</w:t>
      </w:r>
      <w:proofErr w:type="spellEnd"/>
      <w:r w:rsidRPr="00CA77DC">
        <w:rPr>
          <w:rFonts w:ascii="Arial" w:hAnsi="Arial" w:cs="Arial"/>
        </w:rPr>
        <w:t xml:space="preserve"> или аналог. Результаты и исходный файл </w:t>
      </w:r>
      <w:proofErr w:type="spellStart"/>
      <w:r w:rsidRPr="00CA77DC">
        <w:rPr>
          <w:rFonts w:ascii="Arial" w:hAnsi="Arial" w:cs="Arial"/>
        </w:rPr>
        <w:t>Dialux</w:t>
      </w:r>
      <w:proofErr w:type="spellEnd"/>
      <w:r w:rsidRPr="00CA77DC">
        <w:rPr>
          <w:rFonts w:ascii="Arial" w:hAnsi="Arial" w:cs="Arial"/>
        </w:rPr>
        <w:t xml:space="preserve"> предоставить на согласование Заказчику.</w:t>
      </w:r>
    </w:p>
    <w:p w14:paraId="50B86444" w14:textId="215D5C0F" w:rsidR="00933290" w:rsidRPr="00CA77DC" w:rsidRDefault="00A874C0" w:rsidP="00CA3F94">
      <w:pPr>
        <w:pStyle w:val="ab"/>
        <w:numPr>
          <w:ilvl w:val="0"/>
          <w:numId w:val="14"/>
        </w:numPr>
        <w:spacing w:after="0" w:line="240" w:lineRule="auto"/>
        <w:ind w:left="426" w:hanging="284"/>
        <w:jc w:val="both"/>
        <w:rPr>
          <w:rFonts w:ascii="Arial" w:hAnsi="Arial" w:cs="Arial"/>
        </w:rPr>
      </w:pPr>
      <w:r w:rsidRPr="00CA77DC">
        <w:rPr>
          <w:rFonts w:ascii="Arial" w:hAnsi="Arial" w:cs="Arial"/>
        </w:rPr>
        <w:t>а</w:t>
      </w:r>
      <w:r w:rsidR="00933290" w:rsidRPr="00CA77DC">
        <w:rPr>
          <w:rFonts w:ascii="Arial" w:hAnsi="Arial" w:cs="Arial"/>
        </w:rPr>
        <w:t>варийное</w:t>
      </w:r>
      <w:r w:rsidRPr="00CA77DC">
        <w:rPr>
          <w:rFonts w:ascii="Arial" w:hAnsi="Arial" w:cs="Arial"/>
        </w:rPr>
        <w:t xml:space="preserve"> освещение</w:t>
      </w:r>
      <w:r w:rsidR="00933290" w:rsidRPr="00CA77DC">
        <w:rPr>
          <w:rFonts w:ascii="Arial" w:hAnsi="Arial" w:cs="Arial"/>
        </w:rPr>
        <w:t>;</w:t>
      </w:r>
    </w:p>
    <w:p w14:paraId="4CEB7518" w14:textId="66531A6B" w:rsidR="00933290" w:rsidRPr="00CA77DC" w:rsidRDefault="00933290" w:rsidP="00CA3F94">
      <w:pPr>
        <w:pStyle w:val="ab"/>
        <w:numPr>
          <w:ilvl w:val="0"/>
          <w:numId w:val="14"/>
        </w:numPr>
        <w:spacing w:after="0" w:line="240" w:lineRule="auto"/>
        <w:ind w:left="426" w:hanging="284"/>
        <w:jc w:val="both"/>
        <w:rPr>
          <w:rFonts w:ascii="Arial" w:hAnsi="Arial" w:cs="Arial"/>
        </w:rPr>
      </w:pPr>
      <w:r w:rsidRPr="00CA77DC">
        <w:rPr>
          <w:rFonts w:ascii="Arial" w:hAnsi="Arial" w:cs="Arial"/>
        </w:rPr>
        <w:t xml:space="preserve">внешнее (светильники установить преимущественно на стенах здания </w:t>
      </w:r>
      <w:r w:rsidR="00A874C0" w:rsidRPr="00CA77DC">
        <w:rPr>
          <w:rFonts w:ascii="Arial" w:hAnsi="Arial" w:cs="Arial"/>
        </w:rPr>
        <w:t xml:space="preserve">и согласовывается </w:t>
      </w:r>
      <w:r w:rsidRPr="00CA77DC">
        <w:rPr>
          <w:rFonts w:ascii="Arial" w:hAnsi="Arial" w:cs="Arial"/>
        </w:rPr>
        <w:t>с Заказчиком при проектировании);</w:t>
      </w:r>
    </w:p>
    <w:p w14:paraId="68EDE819" w14:textId="77777777" w:rsidR="00933290" w:rsidRPr="00CA77DC" w:rsidRDefault="00933290" w:rsidP="00CA3F94">
      <w:pPr>
        <w:pStyle w:val="ab"/>
        <w:numPr>
          <w:ilvl w:val="0"/>
          <w:numId w:val="14"/>
        </w:numPr>
        <w:spacing w:after="0" w:line="240" w:lineRule="auto"/>
        <w:ind w:left="426" w:hanging="284"/>
        <w:jc w:val="both"/>
        <w:rPr>
          <w:rFonts w:ascii="Arial" w:hAnsi="Arial" w:cs="Arial"/>
        </w:rPr>
      </w:pPr>
      <w:r w:rsidRPr="00CA77DC">
        <w:rPr>
          <w:rFonts w:ascii="Arial" w:hAnsi="Arial" w:cs="Arial"/>
        </w:rPr>
        <w:t>предусмотреть подключение зарядных устройств, для зарядки автоматизированных систем, роботов.</w:t>
      </w:r>
    </w:p>
    <w:p w14:paraId="09EDF980" w14:textId="77777777" w:rsidR="00933290" w:rsidRPr="00CA77DC" w:rsidRDefault="00933290" w:rsidP="00CA3F94">
      <w:pPr>
        <w:pStyle w:val="ab"/>
        <w:numPr>
          <w:ilvl w:val="0"/>
          <w:numId w:val="14"/>
        </w:numPr>
        <w:spacing w:after="0" w:line="240" w:lineRule="auto"/>
        <w:ind w:left="426" w:hanging="284"/>
        <w:jc w:val="both"/>
        <w:rPr>
          <w:rFonts w:ascii="Arial" w:hAnsi="Arial" w:cs="Arial"/>
        </w:rPr>
      </w:pPr>
      <w:r w:rsidRPr="00CA77DC">
        <w:rPr>
          <w:rFonts w:ascii="Arial" w:hAnsi="Arial" w:cs="Arial"/>
        </w:rPr>
        <w:t>в помещениях АБК предусмотреть розетки, для подключения ПК и для бытовых нужд.</w:t>
      </w:r>
    </w:p>
    <w:p w14:paraId="098964FE" w14:textId="77777777" w:rsidR="00933290" w:rsidRPr="00CA77DC" w:rsidRDefault="00933290" w:rsidP="00CA3F94">
      <w:pPr>
        <w:pStyle w:val="ab"/>
        <w:numPr>
          <w:ilvl w:val="0"/>
          <w:numId w:val="14"/>
        </w:numPr>
        <w:spacing w:after="0" w:line="240" w:lineRule="auto"/>
        <w:ind w:left="426" w:hanging="284"/>
        <w:jc w:val="both"/>
        <w:rPr>
          <w:rFonts w:ascii="Arial" w:hAnsi="Arial" w:cs="Arial"/>
        </w:rPr>
      </w:pPr>
      <w:r w:rsidRPr="00CA77DC">
        <w:rPr>
          <w:rFonts w:ascii="Arial" w:hAnsi="Arial" w:cs="Arial"/>
        </w:rPr>
        <w:t>установить щиты для собственных нужд, предназначенных для обслуживания склада.</w:t>
      </w:r>
    </w:p>
    <w:p w14:paraId="76F40E4E" w14:textId="0309929A" w:rsidR="00933290" w:rsidRPr="00CA77DC" w:rsidRDefault="00933290" w:rsidP="00CA3F94">
      <w:pPr>
        <w:pStyle w:val="ab"/>
        <w:numPr>
          <w:ilvl w:val="0"/>
          <w:numId w:val="14"/>
        </w:numPr>
        <w:spacing w:after="0" w:line="240" w:lineRule="auto"/>
        <w:ind w:left="426" w:hanging="284"/>
        <w:jc w:val="both"/>
        <w:rPr>
          <w:rFonts w:ascii="Arial" w:hAnsi="Arial" w:cs="Arial"/>
        </w:rPr>
      </w:pPr>
      <w:r w:rsidRPr="00CA77DC">
        <w:rPr>
          <w:rFonts w:ascii="Arial" w:hAnsi="Arial" w:cs="Arial"/>
        </w:rPr>
        <w:t xml:space="preserve">внутри склада в осях 1-13/А-Л </w:t>
      </w:r>
      <w:r w:rsidR="002C761B" w:rsidRPr="00CA77DC">
        <w:rPr>
          <w:rFonts w:ascii="Arial" w:hAnsi="Arial" w:cs="Arial"/>
        </w:rPr>
        <w:t xml:space="preserve">в зонах проезда шаттлов </w:t>
      </w:r>
      <w:r w:rsidRPr="00CA77DC">
        <w:rPr>
          <w:rFonts w:ascii="Arial" w:hAnsi="Arial" w:cs="Arial"/>
        </w:rPr>
        <w:t xml:space="preserve">предусмотреть ремонтное </w:t>
      </w:r>
      <w:r w:rsidR="002C761B" w:rsidRPr="00CA77DC">
        <w:rPr>
          <w:rFonts w:ascii="Arial" w:hAnsi="Arial" w:cs="Arial"/>
        </w:rPr>
        <w:t xml:space="preserve">и дежурное </w:t>
      </w:r>
      <w:r w:rsidRPr="00CA77DC">
        <w:rPr>
          <w:rFonts w:ascii="Arial" w:hAnsi="Arial" w:cs="Arial"/>
        </w:rPr>
        <w:t>освещение</w:t>
      </w:r>
    </w:p>
    <w:p w14:paraId="2149DF83" w14:textId="1C6BF1F1" w:rsidR="00556298" w:rsidRPr="007E20D2" w:rsidRDefault="00556298" w:rsidP="00CA3F94">
      <w:pPr>
        <w:pStyle w:val="ab"/>
        <w:numPr>
          <w:ilvl w:val="0"/>
          <w:numId w:val="14"/>
        </w:numPr>
        <w:spacing w:after="0" w:line="240" w:lineRule="auto"/>
        <w:ind w:left="426" w:hanging="284"/>
        <w:jc w:val="both"/>
        <w:rPr>
          <w:rFonts w:ascii="Arial" w:hAnsi="Arial" w:cs="Arial"/>
        </w:rPr>
      </w:pPr>
      <w:r w:rsidRPr="007E20D2">
        <w:rPr>
          <w:rFonts w:ascii="Arial" w:hAnsi="Arial" w:cs="Arial"/>
        </w:rPr>
        <w:t xml:space="preserve">освещение площадки для разгрузки/загрузки автотранспорта. </w:t>
      </w:r>
    </w:p>
    <w:p w14:paraId="742D631F" w14:textId="69F24F34" w:rsidR="00F07C17" w:rsidRPr="007E20D2" w:rsidRDefault="00F07C17" w:rsidP="00CA3F94">
      <w:pPr>
        <w:pStyle w:val="ab"/>
        <w:numPr>
          <w:ilvl w:val="0"/>
          <w:numId w:val="14"/>
        </w:numPr>
        <w:spacing w:after="0" w:line="240" w:lineRule="auto"/>
        <w:ind w:left="426" w:hanging="284"/>
        <w:jc w:val="both"/>
        <w:rPr>
          <w:rFonts w:ascii="Arial" w:hAnsi="Arial" w:cs="Arial"/>
        </w:rPr>
      </w:pPr>
      <w:r w:rsidRPr="007E20D2">
        <w:rPr>
          <w:rFonts w:ascii="Arial" w:hAnsi="Arial" w:cs="Arial"/>
        </w:rPr>
        <w:t>кабельные журналы на все разделы</w:t>
      </w:r>
    </w:p>
    <w:p w14:paraId="0A4E1994" w14:textId="57FFA9E8" w:rsidR="003651BA" w:rsidRPr="007E20D2" w:rsidRDefault="003651BA" w:rsidP="00CA3F94">
      <w:pPr>
        <w:pStyle w:val="ab"/>
        <w:numPr>
          <w:ilvl w:val="0"/>
          <w:numId w:val="14"/>
        </w:numPr>
        <w:spacing w:after="0" w:line="240" w:lineRule="auto"/>
        <w:ind w:left="426" w:hanging="284"/>
        <w:jc w:val="both"/>
        <w:rPr>
          <w:rFonts w:ascii="Arial" w:hAnsi="Arial" w:cs="Arial"/>
        </w:rPr>
      </w:pPr>
      <w:r w:rsidRPr="007E20D2">
        <w:rPr>
          <w:rFonts w:ascii="Arial" w:hAnsi="Arial" w:cs="Arial"/>
        </w:rPr>
        <w:t xml:space="preserve">технические требования по электроснабжению и заземлению для помещений системы замещения кислорода </w:t>
      </w:r>
    </w:p>
    <w:p w14:paraId="41A8B206" w14:textId="39D520D5" w:rsidR="00572326" w:rsidRPr="00D10D9E" w:rsidRDefault="00933290" w:rsidP="006126B1">
      <w:pPr>
        <w:spacing w:after="120"/>
        <w:ind w:left="426" w:hanging="284"/>
        <w:jc w:val="both"/>
        <w:rPr>
          <w:rFonts w:cs="Arial"/>
          <w:i w:val="0"/>
          <w:color w:val="000000" w:themeColor="text1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Все технические решени</w:t>
      </w:r>
      <w:r w:rsidRPr="00D10D9E">
        <w:rPr>
          <w:rFonts w:cs="Arial"/>
          <w:i w:val="0"/>
          <w:color w:val="000000" w:themeColor="text1"/>
          <w:sz w:val="22"/>
          <w:szCs w:val="22"/>
        </w:rPr>
        <w:t xml:space="preserve">я </w:t>
      </w:r>
      <w:r w:rsidR="00850D95" w:rsidRPr="00D10D9E">
        <w:rPr>
          <w:rFonts w:cs="Arial"/>
          <w:i w:val="0"/>
          <w:color w:val="000000" w:themeColor="text1"/>
          <w:sz w:val="22"/>
          <w:szCs w:val="22"/>
        </w:rPr>
        <w:t>Подрядчик</w:t>
      </w:r>
      <w:r w:rsidRPr="00D10D9E">
        <w:rPr>
          <w:rFonts w:cs="Arial"/>
          <w:i w:val="0"/>
          <w:color w:val="000000" w:themeColor="text1"/>
          <w:sz w:val="22"/>
          <w:szCs w:val="22"/>
        </w:rPr>
        <w:t xml:space="preserve"> согласовывает с Заказчиком.</w:t>
      </w:r>
    </w:p>
    <w:p w14:paraId="1E6ABCAF" w14:textId="77777777" w:rsidR="00572326" w:rsidRPr="00D10D9E" w:rsidRDefault="00572326" w:rsidP="00CA3F94">
      <w:pPr>
        <w:jc w:val="both"/>
        <w:rPr>
          <w:rStyle w:val="a7"/>
          <w:b/>
          <w:i w:val="0"/>
          <w:color w:val="000000" w:themeColor="text1"/>
          <w:sz w:val="22"/>
          <w:szCs w:val="22"/>
        </w:rPr>
      </w:pPr>
      <w:r w:rsidRPr="00D10D9E">
        <w:rPr>
          <w:rFonts w:cs="Arial"/>
          <w:b/>
          <w:i w:val="0"/>
          <w:color w:val="000000" w:themeColor="text1"/>
          <w:sz w:val="22"/>
          <w:szCs w:val="22"/>
        </w:rPr>
        <w:t>4.</w:t>
      </w:r>
      <w:r w:rsidR="00AE4CA7" w:rsidRPr="00D10D9E">
        <w:rPr>
          <w:rFonts w:cs="Arial"/>
          <w:b/>
          <w:i w:val="0"/>
          <w:color w:val="000000" w:themeColor="text1"/>
          <w:sz w:val="22"/>
          <w:szCs w:val="22"/>
        </w:rPr>
        <w:t>13</w:t>
      </w:r>
      <w:r w:rsidRPr="00D10D9E">
        <w:rPr>
          <w:rStyle w:val="a7"/>
          <w:b/>
          <w:i w:val="0"/>
          <w:color w:val="000000" w:themeColor="text1"/>
          <w:sz w:val="22"/>
          <w:szCs w:val="22"/>
        </w:rPr>
        <w:t>. Система водоснабжения.</w:t>
      </w:r>
    </w:p>
    <w:p w14:paraId="324D6C3E" w14:textId="05D9B297" w:rsidR="006E2D41" w:rsidRPr="00D10D9E" w:rsidRDefault="006E2D41" w:rsidP="006126B1">
      <w:pPr>
        <w:jc w:val="both"/>
        <w:rPr>
          <w:rFonts w:cs="Arial"/>
          <w:i w:val="0"/>
          <w:color w:val="000000" w:themeColor="text1"/>
          <w:sz w:val="22"/>
          <w:szCs w:val="22"/>
        </w:rPr>
      </w:pPr>
      <w:r w:rsidRPr="00D10D9E">
        <w:rPr>
          <w:rFonts w:cs="Arial"/>
          <w:i w:val="0"/>
          <w:color w:val="000000" w:themeColor="text1"/>
          <w:sz w:val="22"/>
          <w:szCs w:val="22"/>
        </w:rPr>
        <w:t xml:space="preserve">Расчёт водопотребления выполняет </w:t>
      </w:r>
      <w:r w:rsidR="00850D95" w:rsidRPr="00D10D9E">
        <w:rPr>
          <w:rFonts w:cs="Arial"/>
          <w:i w:val="0"/>
          <w:color w:val="000000" w:themeColor="text1"/>
          <w:sz w:val="22"/>
          <w:szCs w:val="22"/>
        </w:rPr>
        <w:t>Подрядчик</w:t>
      </w:r>
      <w:r w:rsidRPr="00D10D9E">
        <w:rPr>
          <w:rFonts w:cs="Arial"/>
          <w:i w:val="0"/>
          <w:color w:val="000000" w:themeColor="text1"/>
          <w:sz w:val="22"/>
          <w:szCs w:val="22"/>
        </w:rPr>
        <w:t>.</w:t>
      </w:r>
    </w:p>
    <w:p w14:paraId="777F3BE5" w14:textId="77777777" w:rsidR="006E2D41" w:rsidRPr="00D10D9E" w:rsidRDefault="006E2D41" w:rsidP="006126B1">
      <w:pPr>
        <w:jc w:val="both"/>
        <w:rPr>
          <w:rFonts w:cs="Arial"/>
          <w:i w:val="0"/>
          <w:color w:val="000000" w:themeColor="text1"/>
          <w:sz w:val="22"/>
          <w:szCs w:val="22"/>
        </w:rPr>
      </w:pPr>
      <w:r w:rsidRPr="00D10D9E">
        <w:rPr>
          <w:rFonts w:cs="Arial"/>
          <w:i w:val="0"/>
          <w:color w:val="000000" w:themeColor="text1"/>
          <w:sz w:val="22"/>
          <w:szCs w:val="22"/>
        </w:rPr>
        <w:t>Наружное водоснабжение.</w:t>
      </w:r>
    </w:p>
    <w:p w14:paraId="6729A831" w14:textId="144D598A" w:rsidR="006E2D41" w:rsidRPr="00CA77DC" w:rsidRDefault="006E2D41" w:rsidP="00CA3F94">
      <w:pPr>
        <w:spacing w:after="120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Проектом предусмотреть подключение внутриплощадочной сети водоснабжения к магистральному водопроводу в соответствии с техническими условиями на присоединение к системам коммунального водоснабжения.</w:t>
      </w:r>
    </w:p>
    <w:p w14:paraId="44263E23" w14:textId="4ECFC57C" w:rsidR="006E2D41" w:rsidRPr="00CA77DC" w:rsidRDefault="006E2D41" w:rsidP="006126B1">
      <w:pPr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 xml:space="preserve">Для учета расхода воды предусмотреть счетчики и согласовать c Заказчиком, а также в соответствии с ТУ на подключение. </w:t>
      </w:r>
    </w:p>
    <w:p w14:paraId="0A2A927E" w14:textId="5EAE446E" w:rsidR="006E2D41" w:rsidRPr="00CA77DC" w:rsidRDefault="006E2D41" w:rsidP="006126B1">
      <w:pPr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 xml:space="preserve">Оборудовать здание внутренним и внешним противопожарным водопроводом согласно действующих норм и правил РФ. Необходимый расход воды на пожаротушение обеспечить от сети водопровода и при недостаточном </w:t>
      </w:r>
      <w:r w:rsidR="00AB1419" w:rsidRPr="00CA77DC">
        <w:rPr>
          <w:rFonts w:cs="Arial"/>
          <w:i w:val="0"/>
          <w:sz w:val="22"/>
          <w:szCs w:val="22"/>
        </w:rPr>
        <w:t>лимите подачи воды согласно ТУ, предусмотреть</w:t>
      </w:r>
      <w:r w:rsidRPr="00CA77DC">
        <w:rPr>
          <w:rFonts w:cs="Arial"/>
          <w:i w:val="0"/>
          <w:sz w:val="22"/>
          <w:szCs w:val="22"/>
        </w:rPr>
        <w:t xml:space="preserve"> резервуар</w:t>
      </w:r>
      <w:r w:rsidR="00AB1419" w:rsidRPr="00CA77DC">
        <w:rPr>
          <w:rFonts w:cs="Arial"/>
          <w:i w:val="0"/>
          <w:sz w:val="22"/>
          <w:szCs w:val="22"/>
        </w:rPr>
        <w:t>ы</w:t>
      </w:r>
      <w:r w:rsidRPr="00CA77DC">
        <w:rPr>
          <w:rFonts w:cs="Arial"/>
          <w:i w:val="0"/>
          <w:sz w:val="22"/>
          <w:szCs w:val="22"/>
        </w:rPr>
        <w:t xml:space="preserve"> </w:t>
      </w:r>
      <w:r w:rsidR="00AB1419" w:rsidRPr="00CA77DC">
        <w:rPr>
          <w:rFonts w:cs="Arial"/>
          <w:i w:val="0"/>
          <w:sz w:val="22"/>
          <w:szCs w:val="22"/>
        </w:rPr>
        <w:t>с</w:t>
      </w:r>
      <w:r w:rsidRPr="00CA77DC">
        <w:rPr>
          <w:rFonts w:cs="Arial"/>
          <w:i w:val="0"/>
          <w:sz w:val="22"/>
          <w:szCs w:val="22"/>
        </w:rPr>
        <w:t xml:space="preserve"> запас</w:t>
      </w:r>
      <w:r w:rsidR="00AB1419" w:rsidRPr="00CA77DC">
        <w:rPr>
          <w:rFonts w:cs="Arial"/>
          <w:i w:val="0"/>
          <w:sz w:val="22"/>
          <w:szCs w:val="22"/>
        </w:rPr>
        <w:t>ом</w:t>
      </w:r>
      <w:r w:rsidRPr="00CA77DC">
        <w:rPr>
          <w:rFonts w:cs="Arial"/>
          <w:i w:val="0"/>
          <w:sz w:val="22"/>
          <w:szCs w:val="22"/>
        </w:rPr>
        <w:t xml:space="preserve"> воды с насосной установкой. При недостаточности напора в сети водопровода предусмотреть </w:t>
      </w:r>
      <w:proofErr w:type="spellStart"/>
      <w:r w:rsidRPr="00CA77DC">
        <w:rPr>
          <w:rFonts w:cs="Arial"/>
          <w:i w:val="0"/>
          <w:sz w:val="22"/>
          <w:szCs w:val="22"/>
        </w:rPr>
        <w:t>повысительные</w:t>
      </w:r>
      <w:proofErr w:type="spellEnd"/>
      <w:r w:rsidRPr="00CA77DC">
        <w:rPr>
          <w:rFonts w:cs="Arial"/>
          <w:i w:val="0"/>
          <w:sz w:val="22"/>
          <w:szCs w:val="22"/>
        </w:rPr>
        <w:t xml:space="preserve">(повышающие) насосные установки. </w:t>
      </w:r>
      <w:r w:rsidR="00AB1419" w:rsidRPr="00CA77DC">
        <w:rPr>
          <w:rFonts w:cs="Arial"/>
          <w:i w:val="0"/>
          <w:sz w:val="22"/>
          <w:szCs w:val="22"/>
        </w:rPr>
        <w:t>Рассчитать объем резервуаров, р</w:t>
      </w:r>
      <w:r w:rsidRPr="00CA77DC">
        <w:rPr>
          <w:rFonts w:cs="Arial"/>
          <w:i w:val="0"/>
          <w:sz w:val="22"/>
          <w:szCs w:val="22"/>
        </w:rPr>
        <w:t>азмещение</w:t>
      </w:r>
      <w:r w:rsidR="00AB1419" w:rsidRPr="00CA77DC">
        <w:rPr>
          <w:rFonts w:cs="Arial"/>
          <w:i w:val="0"/>
          <w:sz w:val="22"/>
          <w:szCs w:val="22"/>
        </w:rPr>
        <w:t xml:space="preserve"> и </w:t>
      </w:r>
      <w:r w:rsidRPr="00CA77DC">
        <w:rPr>
          <w:rFonts w:cs="Arial"/>
          <w:i w:val="0"/>
          <w:sz w:val="22"/>
          <w:szCs w:val="22"/>
        </w:rPr>
        <w:t>технические решения проектируемых собственных резервуаров противопожарного запаса воды и насосной установки согласовать с Заказчиком</w:t>
      </w:r>
      <w:r w:rsidR="00AB1419" w:rsidRPr="00CA77DC">
        <w:rPr>
          <w:rFonts w:cs="Arial"/>
          <w:i w:val="0"/>
          <w:sz w:val="22"/>
          <w:szCs w:val="22"/>
        </w:rPr>
        <w:t>.</w:t>
      </w:r>
    </w:p>
    <w:p w14:paraId="1E42B415" w14:textId="5537010C" w:rsidR="006E2D41" w:rsidRPr="007E20D2" w:rsidRDefault="006E2D41" w:rsidP="00CA3F94">
      <w:pPr>
        <w:spacing w:after="120"/>
        <w:jc w:val="both"/>
        <w:rPr>
          <w:rFonts w:cs="Arial"/>
          <w:i w:val="0"/>
          <w:color w:val="000000" w:themeColor="text1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Для обеспечения необходимого напора в сетях противопожарного и хозпитьевого водопровода при необходимости запроектировать насосные установки. Насосные установки и место их размещения выбирает</w:t>
      </w:r>
      <w:r w:rsidRPr="007E20D2">
        <w:rPr>
          <w:rFonts w:cs="Arial"/>
          <w:i w:val="0"/>
          <w:color w:val="000000" w:themeColor="text1"/>
          <w:sz w:val="22"/>
          <w:szCs w:val="22"/>
        </w:rPr>
        <w:t xml:space="preserve"> </w:t>
      </w:r>
      <w:r w:rsidR="00850D95" w:rsidRPr="007E20D2">
        <w:rPr>
          <w:rFonts w:cs="Arial"/>
          <w:i w:val="0"/>
          <w:color w:val="000000" w:themeColor="text1"/>
          <w:sz w:val="22"/>
          <w:szCs w:val="22"/>
        </w:rPr>
        <w:t>Подрядчик</w:t>
      </w:r>
      <w:r w:rsidR="00AB1419" w:rsidRPr="007E20D2">
        <w:rPr>
          <w:rFonts w:cs="Arial"/>
          <w:i w:val="0"/>
          <w:color w:val="000000" w:themeColor="text1"/>
          <w:sz w:val="22"/>
          <w:szCs w:val="22"/>
        </w:rPr>
        <w:t xml:space="preserve"> и</w:t>
      </w:r>
      <w:r w:rsidRPr="007E20D2">
        <w:rPr>
          <w:rFonts w:cs="Arial"/>
          <w:i w:val="0"/>
          <w:color w:val="000000" w:themeColor="text1"/>
          <w:sz w:val="22"/>
          <w:szCs w:val="22"/>
        </w:rPr>
        <w:t xml:space="preserve"> согласовывает с Заказчиком.</w:t>
      </w:r>
    </w:p>
    <w:p w14:paraId="000347F9" w14:textId="77777777" w:rsidR="006E2D41" w:rsidRPr="007E20D2" w:rsidRDefault="006E2D41" w:rsidP="00CA3F94">
      <w:pPr>
        <w:spacing w:after="120"/>
        <w:jc w:val="both"/>
        <w:rPr>
          <w:rFonts w:cs="Arial"/>
          <w:i w:val="0"/>
          <w:color w:val="000000" w:themeColor="text1"/>
          <w:sz w:val="22"/>
          <w:szCs w:val="22"/>
        </w:rPr>
      </w:pPr>
      <w:r w:rsidRPr="007E20D2">
        <w:rPr>
          <w:rFonts w:cs="Arial"/>
          <w:i w:val="0"/>
          <w:color w:val="000000" w:themeColor="text1"/>
          <w:sz w:val="22"/>
          <w:szCs w:val="22"/>
        </w:rPr>
        <w:t xml:space="preserve">Предусмотреть </w:t>
      </w:r>
      <w:proofErr w:type="spellStart"/>
      <w:r w:rsidRPr="007E20D2">
        <w:rPr>
          <w:rFonts w:cs="Arial"/>
          <w:i w:val="0"/>
          <w:color w:val="000000" w:themeColor="text1"/>
          <w:sz w:val="22"/>
          <w:szCs w:val="22"/>
        </w:rPr>
        <w:t>закольцовку</w:t>
      </w:r>
      <w:proofErr w:type="spellEnd"/>
      <w:r w:rsidRPr="007E20D2">
        <w:rPr>
          <w:rFonts w:cs="Arial"/>
          <w:i w:val="0"/>
          <w:color w:val="000000" w:themeColor="text1"/>
          <w:sz w:val="22"/>
          <w:szCs w:val="22"/>
        </w:rPr>
        <w:t xml:space="preserve"> противопожарного водопровода.</w:t>
      </w:r>
    </w:p>
    <w:p w14:paraId="18ECD3BB" w14:textId="69F380BD" w:rsidR="006E2D41" w:rsidRPr="007E20D2" w:rsidRDefault="006E2D41" w:rsidP="00CA3F94">
      <w:pPr>
        <w:spacing w:after="120"/>
        <w:jc w:val="both"/>
        <w:rPr>
          <w:rFonts w:cs="Arial"/>
          <w:i w:val="0"/>
          <w:color w:val="000000" w:themeColor="text1"/>
          <w:sz w:val="22"/>
          <w:szCs w:val="22"/>
        </w:rPr>
      </w:pPr>
      <w:r w:rsidRPr="007E20D2">
        <w:rPr>
          <w:rFonts w:cs="Arial"/>
          <w:i w:val="0"/>
          <w:color w:val="000000" w:themeColor="text1"/>
          <w:sz w:val="22"/>
          <w:szCs w:val="22"/>
        </w:rPr>
        <w:t xml:space="preserve">Для учета расхода воды на территории проектируемого объекта предусмотреть водомеры на вводе в АБК, а также на потребление ГВС. Выбор водомеров согласовать с Заказчиком. Согласование марок водомеров, их монтаж производит Заказчик. </w:t>
      </w:r>
    </w:p>
    <w:p w14:paraId="50837038" w14:textId="2AF1F8A4" w:rsidR="006E2D41" w:rsidRPr="007E20D2" w:rsidRDefault="006E2D41" w:rsidP="00CA3F94">
      <w:pPr>
        <w:spacing w:after="120"/>
        <w:jc w:val="both"/>
        <w:rPr>
          <w:rFonts w:cs="Arial"/>
          <w:i w:val="0"/>
          <w:color w:val="000000" w:themeColor="text1"/>
          <w:sz w:val="22"/>
          <w:szCs w:val="22"/>
        </w:rPr>
      </w:pPr>
      <w:r w:rsidRPr="007E20D2">
        <w:rPr>
          <w:rFonts w:cs="Arial"/>
          <w:i w:val="0"/>
          <w:color w:val="000000" w:themeColor="text1"/>
          <w:sz w:val="22"/>
          <w:szCs w:val="22"/>
        </w:rPr>
        <w:lastRenderedPageBreak/>
        <w:t xml:space="preserve">Расход хозяйственно-питьевой воды на нужды здания АБК, </w:t>
      </w:r>
      <w:r w:rsidR="00AB1419" w:rsidRPr="007E20D2">
        <w:rPr>
          <w:rFonts w:cs="Arial"/>
          <w:i w:val="0"/>
          <w:color w:val="000000" w:themeColor="text1"/>
          <w:sz w:val="22"/>
          <w:szCs w:val="22"/>
        </w:rPr>
        <w:t>склада</w:t>
      </w:r>
      <w:r w:rsidRPr="007E20D2">
        <w:rPr>
          <w:rFonts w:cs="Arial"/>
          <w:i w:val="0"/>
          <w:color w:val="000000" w:themeColor="text1"/>
          <w:sz w:val="22"/>
          <w:szCs w:val="22"/>
        </w:rPr>
        <w:t xml:space="preserve">, рассчитывает и обосновывает </w:t>
      </w:r>
      <w:r w:rsidR="00850D95" w:rsidRPr="007E20D2">
        <w:rPr>
          <w:rFonts w:cs="Arial"/>
          <w:i w:val="0"/>
          <w:color w:val="000000" w:themeColor="text1"/>
          <w:sz w:val="22"/>
          <w:szCs w:val="22"/>
        </w:rPr>
        <w:t>Подрядчик</w:t>
      </w:r>
      <w:r w:rsidRPr="007E20D2">
        <w:rPr>
          <w:rFonts w:cs="Arial"/>
          <w:i w:val="0"/>
          <w:color w:val="000000" w:themeColor="text1"/>
          <w:sz w:val="22"/>
          <w:szCs w:val="22"/>
        </w:rPr>
        <w:t>.</w:t>
      </w:r>
    </w:p>
    <w:p w14:paraId="6C9B6358" w14:textId="3BC489D7" w:rsidR="006E2D41" w:rsidRPr="00CA77DC" w:rsidRDefault="006E2D41" w:rsidP="00CA3F94">
      <w:pPr>
        <w:spacing w:after="120"/>
        <w:jc w:val="both"/>
        <w:rPr>
          <w:rFonts w:cs="Arial"/>
          <w:i w:val="0"/>
          <w:sz w:val="22"/>
          <w:szCs w:val="22"/>
        </w:rPr>
      </w:pPr>
      <w:r w:rsidRPr="007E20D2">
        <w:rPr>
          <w:rFonts w:cs="Arial"/>
          <w:i w:val="0"/>
          <w:color w:val="000000" w:themeColor="text1"/>
          <w:sz w:val="22"/>
          <w:szCs w:val="22"/>
        </w:rPr>
        <w:t xml:space="preserve">Подготовка горячей расходной воды на объекте предусмотреть </w:t>
      </w:r>
      <w:r w:rsidR="00AB1419" w:rsidRPr="007E20D2">
        <w:rPr>
          <w:rFonts w:cs="Arial"/>
          <w:i w:val="0"/>
          <w:color w:val="000000" w:themeColor="text1"/>
          <w:sz w:val="22"/>
          <w:szCs w:val="22"/>
        </w:rPr>
        <w:t>с помощью бойлеров косвенного нагрева</w:t>
      </w:r>
      <w:r w:rsidRPr="007E20D2">
        <w:rPr>
          <w:rFonts w:cs="Arial"/>
          <w:i w:val="0"/>
          <w:color w:val="000000" w:themeColor="text1"/>
          <w:sz w:val="22"/>
          <w:szCs w:val="22"/>
        </w:rPr>
        <w:t xml:space="preserve">. </w:t>
      </w:r>
      <w:r w:rsidR="00AB1419" w:rsidRPr="007E20D2">
        <w:rPr>
          <w:rFonts w:cs="Arial"/>
          <w:i w:val="0"/>
          <w:color w:val="000000" w:themeColor="text1"/>
          <w:sz w:val="22"/>
          <w:szCs w:val="22"/>
        </w:rPr>
        <w:t xml:space="preserve">Нагрев ГВС в бойлере предусмотреть от теплосети и встроенного электрического тэна. </w:t>
      </w:r>
      <w:r w:rsidRPr="007E20D2">
        <w:rPr>
          <w:rFonts w:cs="Arial"/>
          <w:i w:val="0"/>
          <w:color w:val="000000" w:themeColor="text1"/>
          <w:sz w:val="22"/>
          <w:szCs w:val="22"/>
        </w:rPr>
        <w:t>Подачу горячей воды в АБК предусмотреть с рециркуляцией.</w:t>
      </w:r>
      <w:r w:rsidR="00AB1419" w:rsidRPr="007E20D2">
        <w:rPr>
          <w:rFonts w:cs="Arial"/>
          <w:i w:val="0"/>
          <w:color w:val="000000" w:themeColor="text1"/>
          <w:sz w:val="22"/>
          <w:szCs w:val="22"/>
        </w:rPr>
        <w:t xml:space="preserve"> Объем косвенных бойлеров рассчитывает </w:t>
      </w:r>
      <w:r w:rsidR="00850D95" w:rsidRPr="007E20D2">
        <w:rPr>
          <w:rFonts w:cs="Arial"/>
          <w:i w:val="0"/>
          <w:color w:val="000000" w:themeColor="text1"/>
          <w:sz w:val="22"/>
          <w:szCs w:val="22"/>
        </w:rPr>
        <w:t>Подрядчик</w:t>
      </w:r>
      <w:r w:rsidR="00AB1419" w:rsidRPr="007E20D2">
        <w:rPr>
          <w:rFonts w:cs="Arial"/>
          <w:i w:val="0"/>
          <w:color w:val="000000" w:themeColor="text1"/>
          <w:sz w:val="22"/>
          <w:szCs w:val="22"/>
        </w:rPr>
        <w:t xml:space="preserve"> и согласовывает с Заказчиком. Приготовление ГВС от удаленных с/у предусмотреть от бойлеров с электри</w:t>
      </w:r>
      <w:r w:rsidR="00AB1419" w:rsidRPr="00CA77DC">
        <w:rPr>
          <w:rFonts w:cs="Arial"/>
          <w:i w:val="0"/>
          <w:sz w:val="22"/>
          <w:szCs w:val="22"/>
        </w:rPr>
        <w:t xml:space="preserve">ческим подогревом. </w:t>
      </w:r>
    </w:p>
    <w:p w14:paraId="203F2154" w14:textId="08EBA8DB" w:rsidR="006E2D41" w:rsidRPr="00CA77DC" w:rsidRDefault="006E2D41" w:rsidP="00CA3F94">
      <w:pPr>
        <w:spacing w:after="120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Для внутриплощадочных сетей водоснабжения использовать полиэтиленовые трубы ПЭ100 SDR17 «питьевая» по ГОСТ 18599-2001, для прокладки водопровода в производственном здании использовать стальные трубы, в здании АБК, КПП пластиковые.</w:t>
      </w:r>
    </w:p>
    <w:p w14:paraId="53B97F8C" w14:textId="6CD8799E" w:rsidR="00B640DF" w:rsidRPr="00CA77DC" w:rsidRDefault="00B640DF" w:rsidP="00CA3F94">
      <w:pPr>
        <w:shd w:val="clear" w:color="auto" w:fill="FFFFFF" w:themeFill="background1"/>
        <w:spacing w:after="120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Обосновать отсутствие системы водяного тушения в зоне с пониженным содержание кислорода в осях 1-13/А-Л.</w:t>
      </w:r>
    </w:p>
    <w:p w14:paraId="08F46890" w14:textId="13458EB5" w:rsidR="00572326" w:rsidRPr="00CA77DC" w:rsidRDefault="006E2D41" w:rsidP="00CA3F94">
      <w:pPr>
        <w:spacing w:after="120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 xml:space="preserve">Крепёж водопроводов предусмотреть к строительным конструкциям с помощью крепёжных элементов </w:t>
      </w:r>
      <w:proofErr w:type="spellStart"/>
      <w:r w:rsidRPr="00CA77DC">
        <w:rPr>
          <w:rFonts w:cs="Arial"/>
          <w:i w:val="0"/>
          <w:sz w:val="22"/>
          <w:szCs w:val="22"/>
        </w:rPr>
        <w:t>Hilti</w:t>
      </w:r>
      <w:proofErr w:type="spellEnd"/>
      <w:r w:rsidRPr="00CA77DC">
        <w:rPr>
          <w:rFonts w:cs="Arial"/>
          <w:i w:val="0"/>
          <w:sz w:val="22"/>
          <w:szCs w:val="22"/>
        </w:rPr>
        <w:t xml:space="preserve">, </w:t>
      </w:r>
      <w:proofErr w:type="spellStart"/>
      <w:r w:rsidRPr="00CA77DC">
        <w:rPr>
          <w:rFonts w:cs="Arial"/>
          <w:i w:val="0"/>
          <w:sz w:val="22"/>
          <w:szCs w:val="22"/>
        </w:rPr>
        <w:t>Fischer</w:t>
      </w:r>
      <w:proofErr w:type="spellEnd"/>
      <w:r w:rsidRPr="00CA77DC">
        <w:rPr>
          <w:rFonts w:cs="Arial"/>
          <w:i w:val="0"/>
          <w:sz w:val="22"/>
          <w:szCs w:val="22"/>
        </w:rPr>
        <w:t xml:space="preserve"> или их аналогов, за и исключением скрытой прокладки (АБК).</w:t>
      </w:r>
      <w:r w:rsidR="00AB1419" w:rsidRPr="00CA77DC">
        <w:rPr>
          <w:rFonts w:cs="Arial"/>
          <w:i w:val="0"/>
          <w:sz w:val="22"/>
          <w:szCs w:val="22"/>
        </w:rPr>
        <w:t xml:space="preserve"> </w:t>
      </w:r>
    </w:p>
    <w:p w14:paraId="7D17442D" w14:textId="4C0E051A" w:rsidR="008E62F4" w:rsidRPr="00CA77DC" w:rsidRDefault="00A57973" w:rsidP="00CA3F94">
      <w:pPr>
        <w:spacing w:after="120"/>
        <w:jc w:val="both"/>
        <w:rPr>
          <w:rStyle w:val="a7"/>
          <w:b/>
          <w:bCs/>
          <w:i w:val="0"/>
          <w:iCs w:val="0"/>
          <w:sz w:val="22"/>
          <w:szCs w:val="22"/>
        </w:rPr>
      </w:pPr>
      <w:r w:rsidRPr="00CA77DC">
        <w:rPr>
          <w:rFonts w:cs="Arial"/>
          <w:b/>
          <w:bCs/>
          <w:i w:val="0"/>
          <w:sz w:val="22"/>
          <w:szCs w:val="22"/>
        </w:rPr>
        <w:t xml:space="preserve">Предусмотреть проектом </w:t>
      </w:r>
      <w:r w:rsidR="008E62F4" w:rsidRPr="00CA77DC">
        <w:rPr>
          <w:rFonts w:cs="Arial"/>
          <w:b/>
          <w:bCs/>
          <w:i w:val="0"/>
          <w:sz w:val="22"/>
          <w:szCs w:val="22"/>
        </w:rPr>
        <w:t xml:space="preserve">перенос существующего водопровода </w:t>
      </w:r>
      <w:r w:rsidR="00AB1419" w:rsidRPr="00CA77DC">
        <w:rPr>
          <w:rFonts w:cs="Arial"/>
          <w:b/>
          <w:bCs/>
          <w:i w:val="0"/>
          <w:sz w:val="22"/>
          <w:szCs w:val="22"/>
        </w:rPr>
        <w:t xml:space="preserve">и канализации </w:t>
      </w:r>
      <w:r w:rsidR="008E62F4" w:rsidRPr="00CA77DC">
        <w:rPr>
          <w:rFonts w:cs="Arial"/>
          <w:b/>
          <w:bCs/>
          <w:i w:val="0"/>
          <w:sz w:val="22"/>
          <w:szCs w:val="22"/>
        </w:rPr>
        <w:t>из зоны строительства</w:t>
      </w:r>
      <w:r w:rsidR="00D973B7" w:rsidRPr="00CA77DC">
        <w:rPr>
          <w:rFonts w:cs="Arial"/>
          <w:b/>
          <w:bCs/>
          <w:i w:val="0"/>
          <w:sz w:val="22"/>
          <w:szCs w:val="22"/>
        </w:rPr>
        <w:t xml:space="preserve">. </w:t>
      </w:r>
    </w:p>
    <w:p w14:paraId="235C1556" w14:textId="28AEC744" w:rsidR="00572326" w:rsidRPr="00CA77DC" w:rsidRDefault="00572326" w:rsidP="00CA3F94">
      <w:pPr>
        <w:jc w:val="both"/>
        <w:rPr>
          <w:rStyle w:val="a7"/>
          <w:b/>
          <w:i w:val="0"/>
          <w:sz w:val="22"/>
          <w:szCs w:val="22"/>
        </w:rPr>
      </w:pPr>
      <w:r w:rsidRPr="00CA77DC">
        <w:rPr>
          <w:rStyle w:val="a7"/>
          <w:b/>
          <w:i w:val="0"/>
          <w:sz w:val="22"/>
          <w:szCs w:val="22"/>
        </w:rPr>
        <w:t>4.</w:t>
      </w:r>
      <w:r w:rsidR="00AE4CA7" w:rsidRPr="00CA77DC">
        <w:rPr>
          <w:rStyle w:val="a7"/>
          <w:b/>
          <w:i w:val="0"/>
          <w:sz w:val="22"/>
          <w:szCs w:val="22"/>
        </w:rPr>
        <w:t>14</w:t>
      </w:r>
      <w:r w:rsidRPr="00CA77DC">
        <w:rPr>
          <w:rStyle w:val="a7"/>
          <w:b/>
          <w:i w:val="0"/>
          <w:sz w:val="22"/>
          <w:szCs w:val="22"/>
        </w:rPr>
        <w:t xml:space="preserve">. Система водоотведения. </w:t>
      </w:r>
    </w:p>
    <w:p w14:paraId="4DE83235" w14:textId="570D77D0" w:rsidR="005F642A" w:rsidRPr="00CA77DC" w:rsidRDefault="005F642A" w:rsidP="00CA3F94">
      <w:pPr>
        <w:ind w:firstLine="708"/>
        <w:jc w:val="both"/>
        <w:rPr>
          <w:rFonts w:cs="Arial"/>
          <w:b/>
          <w:bCs/>
          <w:i w:val="0"/>
          <w:sz w:val="22"/>
          <w:szCs w:val="22"/>
        </w:rPr>
      </w:pPr>
      <w:r w:rsidRPr="00CA77DC">
        <w:rPr>
          <w:rFonts w:cs="Arial"/>
          <w:b/>
          <w:bCs/>
          <w:i w:val="0"/>
          <w:sz w:val="22"/>
          <w:szCs w:val="22"/>
        </w:rPr>
        <w:t>Хозяйственно-бытовая канализация:</w:t>
      </w:r>
    </w:p>
    <w:p w14:paraId="5FDB09B2" w14:textId="171FBD02" w:rsidR="005F642A" w:rsidRPr="00CA77DC" w:rsidRDefault="005F642A" w:rsidP="00CA3F94">
      <w:pPr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ab/>
        <w:t>Системой канализации обеспечить отвод сточных вод от всех потребителей проектируемого объекта в том числе от трапов, от компрессоров системы замещения кислорода и др.</w:t>
      </w:r>
    </w:p>
    <w:p w14:paraId="0A3D74A7" w14:textId="5533DD49" w:rsidR="005F642A" w:rsidRPr="00CA77DC" w:rsidRDefault="005F642A" w:rsidP="00CA3F94">
      <w:pPr>
        <w:ind w:firstLine="708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 xml:space="preserve">Проектом предусмотреть подключение сетей водоотведения к сети </w:t>
      </w:r>
      <w:proofErr w:type="spellStart"/>
      <w:r w:rsidRPr="00CA77DC">
        <w:rPr>
          <w:rFonts w:cs="Arial"/>
          <w:i w:val="0"/>
          <w:sz w:val="22"/>
          <w:szCs w:val="22"/>
        </w:rPr>
        <w:t>хоз</w:t>
      </w:r>
      <w:proofErr w:type="spellEnd"/>
      <w:r w:rsidRPr="00CA77DC">
        <w:rPr>
          <w:rFonts w:cs="Arial"/>
          <w:i w:val="0"/>
          <w:sz w:val="22"/>
          <w:szCs w:val="22"/>
        </w:rPr>
        <w:t>-бытовой канализации в соответствии с техническими условиями на присоединение к систем</w:t>
      </w:r>
      <w:r w:rsidR="0077507D" w:rsidRPr="00CA77DC">
        <w:rPr>
          <w:rFonts w:cs="Arial"/>
          <w:i w:val="0"/>
          <w:sz w:val="22"/>
          <w:szCs w:val="22"/>
        </w:rPr>
        <w:t xml:space="preserve">е существующей </w:t>
      </w:r>
      <w:proofErr w:type="spellStart"/>
      <w:r w:rsidRPr="00CA77DC">
        <w:rPr>
          <w:rFonts w:cs="Arial"/>
          <w:i w:val="0"/>
          <w:sz w:val="22"/>
          <w:szCs w:val="22"/>
        </w:rPr>
        <w:t>хоз</w:t>
      </w:r>
      <w:proofErr w:type="spellEnd"/>
      <w:r w:rsidRPr="00CA77DC">
        <w:rPr>
          <w:rFonts w:cs="Arial"/>
          <w:i w:val="0"/>
          <w:sz w:val="22"/>
          <w:szCs w:val="22"/>
        </w:rPr>
        <w:t xml:space="preserve">-бытовой канализации </w:t>
      </w:r>
      <w:r w:rsidR="0077507D" w:rsidRPr="00CA77DC">
        <w:rPr>
          <w:rFonts w:cs="Arial"/>
          <w:i w:val="0"/>
          <w:sz w:val="22"/>
          <w:szCs w:val="22"/>
        </w:rPr>
        <w:t>промплощадки ООО «Эллада»</w:t>
      </w:r>
      <w:r w:rsidRPr="00CA77DC">
        <w:rPr>
          <w:rFonts w:cs="Arial"/>
          <w:i w:val="0"/>
          <w:sz w:val="22"/>
          <w:szCs w:val="22"/>
        </w:rPr>
        <w:t xml:space="preserve">. </w:t>
      </w:r>
    </w:p>
    <w:p w14:paraId="72B0ECD4" w14:textId="3ABA38D6" w:rsidR="005F642A" w:rsidRPr="00CA77DC" w:rsidRDefault="005F642A" w:rsidP="00CA3F94">
      <w:pPr>
        <w:ind w:firstLine="708"/>
        <w:jc w:val="both"/>
        <w:rPr>
          <w:rFonts w:cs="Arial"/>
          <w:b/>
          <w:bCs/>
          <w:i w:val="0"/>
          <w:sz w:val="22"/>
          <w:szCs w:val="22"/>
        </w:rPr>
      </w:pPr>
      <w:r w:rsidRPr="00CA77DC">
        <w:rPr>
          <w:rFonts w:cs="Arial"/>
          <w:b/>
          <w:bCs/>
          <w:i w:val="0"/>
          <w:sz w:val="22"/>
          <w:szCs w:val="22"/>
        </w:rPr>
        <w:t>Ливневая канализация:</w:t>
      </w:r>
    </w:p>
    <w:p w14:paraId="5B385BA5" w14:textId="31F8282F" w:rsidR="005F642A" w:rsidRPr="00CA77DC" w:rsidRDefault="005F642A" w:rsidP="00CA3F94">
      <w:pPr>
        <w:ind w:firstLine="708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Проектом учесть отвод с территории промышленной площадки ливневой воды в ливневую канализацию с отводом в ливневый резервуар. Объем рассчитыва</w:t>
      </w:r>
      <w:r w:rsidRPr="008D6C16">
        <w:rPr>
          <w:rFonts w:cs="Arial"/>
          <w:i w:val="0"/>
          <w:sz w:val="22"/>
          <w:szCs w:val="22"/>
        </w:rPr>
        <w:t xml:space="preserve">ет </w:t>
      </w:r>
      <w:r w:rsidR="002D4337" w:rsidRPr="008D6C16">
        <w:rPr>
          <w:rFonts w:cs="Arial"/>
          <w:i w:val="0"/>
          <w:sz w:val="22"/>
          <w:szCs w:val="22"/>
        </w:rPr>
        <w:t>Подрядчик</w:t>
      </w:r>
      <w:r w:rsidRPr="008D6C16">
        <w:rPr>
          <w:rFonts w:cs="Arial"/>
          <w:i w:val="0"/>
          <w:sz w:val="22"/>
          <w:szCs w:val="22"/>
        </w:rPr>
        <w:t xml:space="preserve"> и согласовывает с Заказчиком. Собранная вода из ливневых резервуаров вывозиться </w:t>
      </w:r>
      <w:r w:rsidR="00466EFF" w:rsidRPr="008D6C16">
        <w:rPr>
          <w:rFonts w:cs="Arial"/>
          <w:i w:val="0"/>
          <w:sz w:val="22"/>
          <w:szCs w:val="22"/>
        </w:rPr>
        <w:t>автотранспортом</w:t>
      </w:r>
      <w:r w:rsidRPr="008D6C16">
        <w:rPr>
          <w:rFonts w:cs="Arial"/>
          <w:i w:val="0"/>
          <w:sz w:val="22"/>
          <w:szCs w:val="22"/>
        </w:rPr>
        <w:t xml:space="preserve"> на </w:t>
      </w:r>
      <w:r w:rsidRPr="00CA77DC">
        <w:rPr>
          <w:rFonts w:cs="Arial"/>
          <w:i w:val="0"/>
          <w:sz w:val="22"/>
          <w:szCs w:val="22"/>
        </w:rPr>
        <w:t>очистные сооружения.</w:t>
      </w:r>
    </w:p>
    <w:p w14:paraId="1C20A1CF" w14:textId="33EFC9EA" w:rsidR="005F642A" w:rsidRPr="00CA77DC" w:rsidRDefault="00CA2421" w:rsidP="00CA3F94">
      <w:pPr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Материал водосточных труб и стояков определить при проектировании и согласовать с Заказчиком</w:t>
      </w:r>
      <w:r w:rsidR="005F642A" w:rsidRPr="00CA77DC">
        <w:rPr>
          <w:rFonts w:cs="Arial"/>
          <w:i w:val="0"/>
          <w:sz w:val="22"/>
          <w:szCs w:val="22"/>
        </w:rPr>
        <w:t xml:space="preserve"> Цвет видимых труб согласовать с Заказчиком.</w:t>
      </w:r>
    </w:p>
    <w:p w14:paraId="2AEC4603" w14:textId="5F067D7A" w:rsidR="005F642A" w:rsidRPr="00CA77DC" w:rsidRDefault="005F642A" w:rsidP="00CA3F94">
      <w:pPr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Состав оборудования и материалов, трассу прокладки определить при проектировании и согласовать с Заказчиком.</w:t>
      </w:r>
    </w:p>
    <w:p w14:paraId="17088B16" w14:textId="797D6331" w:rsidR="00CA2421" w:rsidRPr="00CA77DC" w:rsidRDefault="00CA2421" w:rsidP="00CA3F94">
      <w:pPr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Внутриплощадочную ливневую канализацию выполнить преимущественно подземным способом прокладки из полиэтиленовых труб п</w:t>
      </w:r>
      <w:r w:rsidRPr="007E20D2">
        <w:rPr>
          <w:rFonts w:cs="Arial"/>
          <w:i w:val="0"/>
          <w:color w:val="000000" w:themeColor="text1"/>
          <w:sz w:val="22"/>
          <w:szCs w:val="22"/>
        </w:rPr>
        <w:t xml:space="preserve">о </w:t>
      </w:r>
      <w:r w:rsidR="00300AAF" w:rsidRPr="007E20D2">
        <w:rPr>
          <w:rFonts w:cs="Arial"/>
          <w:i w:val="0"/>
          <w:color w:val="000000" w:themeColor="text1"/>
          <w:sz w:val="22"/>
          <w:szCs w:val="22"/>
        </w:rPr>
        <w:t>ГОСТ Р 70628.2-2023</w:t>
      </w:r>
      <w:r w:rsidRPr="007E20D2">
        <w:rPr>
          <w:rFonts w:cs="Arial"/>
          <w:i w:val="0"/>
          <w:color w:val="000000" w:themeColor="text1"/>
          <w:sz w:val="22"/>
          <w:szCs w:val="22"/>
        </w:rPr>
        <w:t xml:space="preserve">. </w:t>
      </w:r>
      <w:r w:rsidRPr="00CA77DC">
        <w:rPr>
          <w:rFonts w:cs="Arial"/>
          <w:i w:val="0"/>
          <w:sz w:val="22"/>
          <w:szCs w:val="22"/>
        </w:rPr>
        <w:t xml:space="preserve">Присоединение ливневой канализации склада к </w:t>
      </w:r>
      <w:r w:rsidR="001071ED" w:rsidRPr="00CA77DC">
        <w:rPr>
          <w:rFonts w:cs="Arial"/>
          <w:i w:val="0"/>
          <w:sz w:val="22"/>
          <w:szCs w:val="22"/>
        </w:rPr>
        <w:t>резервуарам</w:t>
      </w:r>
      <w:r w:rsidRPr="00CA77DC">
        <w:rPr>
          <w:rFonts w:cs="Arial"/>
          <w:i w:val="0"/>
          <w:sz w:val="22"/>
          <w:szCs w:val="22"/>
        </w:rPr>
        <w:t xml:space="preserve"> организовать подземным вариантом.</w:t>
      </w:r>
    </w:p>
    <w:p w14:paraId="7C4F2203" w14:textId="7FA160FE" w:rsidR="005F642A" w:rsidRPr="00CA77DC" w:rsidRDefault="005F642A" w:rsidP="00CA3F94">
      <w:pPr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 xml:space="preserve">Крепёж водопроводов предусмотреть к строительным конструкциям с помощью крепёжных элементов </w:t>
      </w:r>
      <w:proofErr w:type="spellStart"/>
      <w:r w:rsidRPr="00CA77DC">
        <w:rPr>
          <w:rFonts w:cs="Arial"/>
          <w:i w:val="0"/>
          <w:sz w:val="22"/>
          <w:szCs w:val="22"/>
        </w:rPr>
        <w:t>Hilti</w:t>
      </w:r>
      <w:proofErr w:type="spellEnd"/>
      <w:r w:rsidRPr="00CA77DC">
        <w:rPr>
          <w:rFonts w:cs="Arial"/>
          <w:i w:val="0"/>
          <w:sz w:val="22"/>
          <w:szCs w:val="22"/>
        </w:rPr>
        <w:t xml:space="preserve">, </w:t>
      </w:r>
      <w:proofErr w:type="spellStart"/>
      <w:r w:rsidRPr="00CA77DC">
        <w:rPr>
          <w:rFonts w:cs="Arial"/>
          <w:i w:val="0"/>
          <w:sz w:val="22"/>
          <w:szCs w:val="22"/>
        </w:rPr>
        <w:t>Fischer</w:t>
      </w:r>
      <w:proofErr w:type="spellEnd"/>
      <w:r w:rsidRPr="00CA77DC">
        <w:rPr>
          <w:rFonts w:cs="Arial"/>
          <w:i w:val="0"/>
          <w:sz w:val="22"/>
          <w:szCs w:val="22"/>
        </w:rPr>
        <w:t xml:space="preserve"> или их аналогов.</w:t>
      </w:r>
    </w:p>
    <w:p w14:paraId="62DC898C" w14:textId="294EED94" w:rsidR="00572326" w:rsidRPr="00D10D9E" w:rsidRDefault="00572326" w:rsidP="00CA3F94">
      <w:pPr>
        <w:jc w:val="both"/>
        <w:rPr>
          <w:rStyle w:val="a7"/>
          <w:b/>
          <w:i w:val="0"/>
          <w:color w:val="000000" w:themeColor="text1"/>
          <w:sz w:val="22"/>
          <w:szCs w:val="22"/>
        </w:rPr>
      </w:pPr>
      <w:r w:rsidRPr="00D10D9E">
        <w:rPr>
          <w:rStyle w:val="a7"/>
          <w:b/>
          <w:i w:val="0"/>
          <w:color w:val="000000" w:themeColor="text1"/>
          <w:sz w:val="22"/>
          <w:szCs w:val="22"/>
        </w:rPr>
        <w:t>4.</w:t>
      </w:r>
      <w:r w:rsidR="00AE4CA7" w:rsidRPr="00D10D9E">
        <w:rPr>
          <w:rStyle w:val="a7"/>
          <w:b/>
          <w:i w:val="0"/>
          <w:color w:val="000000" w:themeColor="text1"/>
          <w:sz w:val="22"/>
          <w:szCs w:val="22"/>
        </w:rPr>
        <w:t>15</w:t>
      </w:r>
      <w:r w:rsidRPr="00D10D9E">
        <w:rPr>
          <w:rStyle w:val="a7"/>
          <w:b/>
          <w:i w:val="0"/>
          <w:color w:val="000000" w:themeColor="text1"/>
          <w:sz w:val="22"/>
          <w:szCs w:val="22"/>
        </w:rPr>
        <w:t>. Отопление, вентиляция и кондиционирование.</w:t>
      </w:r>
    </w:p>
    <w:p w14:paraId="4195B9EB" w14:textId="7095AB8A" w:rsidR="00572326" w:rsidRPr="00D10D9E" w:rsidRDefault="00CA2421" w:rsidP="00CA3F94">
      <w:pPr>
        <w:jc w:val="both"/>
        <w:rPr>
          <w:rFonts w:cs="Arial"/>
          <w:i w:val="0"/>
          <w:iCs/>
          <w:color w:val="000000" w:themeColor="text1"/>
          <w:sz w:val="22"/>
          <w:szCs w:val="22"/>
        </w:rPr>
      </w:pPr>
      <w:r w:rsidRPr="00D10D9E">
        <w:rPr>
          <w:rFonts w:cs="Arial"/>
          <w:i w:val="0"/>
          <w:iCs/>
          <w:color w:val="000000" w:themeColor="text1"/>
          <w:sz w:val="22"/>
          <w:szCs w:val="22"/>
        </w:rPr>
        <w:t>Проектом предусмотреть:</w:t>
      </w:r>
      <w:r w:rsidR="00572326" w:rsidRPr="00D10D9E">
        <w:rPr>
          <w:rFonts w:cs="Arial"/>
          <w:i w:val="0"/>
          <w:iCs/>
          <w:color w:val="000000" w:themeColor="text1"/>
          <w:sz w:val="22"/>
          <w:szCs w:val="22"/>
        </w:rPr>
        <w:t xml:space="preserve"> </w:t>
      </w:r>
    </w:p>
    <w:p w14:paraId="280A4217" w14:textId="77777777" w:rsidR="00572326" w:rsidRPr="00D10D9E" w:rsidRDefault="00572326" w:rsidP="00CA3F94">
      <w:pPr>
        <w:pStyle w:val="ab"/>
        <w:numPr>
          <w:ilvl w:val="0"/>
          <w:numId w:val="32"/>
        </w:numPr>
        <w:spacing w:after="0" w:line="240" w:lineRule="auto"/>
        <w:ind w:left="284" w:hanging="284"/>
        <w:jc w:val="both"/>
        <w:rPr>
          <w:rFonts w:ascii="Arial" w:hAnsi="Arial" w:cs="Arial"/>
          <w:color w:val="000000" w:themeColor="text1"/>
        </w:rPr>
      </w:pPr>
      <w:r w:rsidRPr="00D10D9E">
        <w:rPr>
          <w:rFonts w:ascii="Arial" w:hAnsi="Arial" w:cs="Arial"/>
          <w:color w:val="000000" w:themeColor="text1"/>
        </w:rPr>
        <w:t>естественную и принудительную вентиляцию согласно действующих норм и правил;</w:t>
      </w:r>
    </w:p>
    <w:p w14:paraId="2C963E67" w14:textId="6B9A7D67" w:rsidR="00572326" w:rsidRPr="00D10D9E" w:rsidRDefault="00572326" w:rsidP="00CA3F94">
      <w:pPr>
        <w:pStyle w:val="ab"/>
        <w:numPr>
          <w:ilvl w:val="0"/>
          <w:numId w:val="32"/>
        </w:numPr>
        <w:spacing w:after="0" w:line="240" w:lineRule="auto"/>
        <w:ind w:left="284" w:hanging="284"/>
        <w:jc w:val="both"/>
        <w:rPr>
          <w:rFonts w:ascii="Arial" w:hAnsi="Arial" w:cs="Arial"/>
          <w:color w:val="000000" w:themeColor="text1"/>
        </w:rPr>
      </w:pPr>
      <w:r w:rsidRPr="00D10D9E">
        <w:rPr>
          <w:rFonts w:ascii="Arial" w:hAnsi="Arial" w:cs="Arial"/>
          <w:color w:val="000000" w:themeColor="text1"/>
        </w:rPr>
        <w:t xml:space="preserve">отопление здания выполнить от </w:t>
      </w:r>
      <w:proofErr w:type="spellStart"/>
      <w:r w:rsidRPr="00D10D9E">
        <w:rPr>
          <w:rFonts w:ascii="Arial" w:hAnsi="Arial" w:cs="Arial"/>
          <w:color w:val="000000" w:themeColor="text1"/>
        </w:rPr>
        <w:t>блочно</w:t>
      </w:r>
      <w:proofErr w:type="spellEnd"/>
      <w:r w:rsidRPr="00D10D9E">
        <w:rPr>
          <w:rFonts w:ascii="Arial" w:hAnsi="Arial" w:cs="Arial"/>
          <w:color w:val="000000" w:themeColor="text1"/>
        </w:rPr>
        <w:t xml:space="preserve">-модульной котельной ООО «Эллада». Необходимую мощность теплоснабжения рассчитывает </w:t>
      </w:r>
      <w:r w:rsidR="002D4337" w:rsidRPr="00D10D9E">
        <w:rPr>
          <w:rFonts w:ascii="Arial" w:hAnsi="Arial" w:cs="Arial"/>
          <w:color w:val="000000" w:themeColor="text1"/>
        </w:rPr>
        <w:t>Подрядчик</w:t>
      </w:r>
      <w:r w:rsidRPr="00D10D9E">
        <w:rPr>
          <w:rFonts w:ascii="Arial" w:hAnsi="Arial" w:cs="Arial"/>
          <w:color w:val="000000" w:themeColor="text1"/>
        </w:rPr>
        <w:t xml:space="preserve"> и согласовывает с Заказчиком.</w:t>
      </w:r>
    </w:p>
    <w:p w14:paraId="1AE4CB4A" w14:textId="0CCA97CD" w:rsidR="00572326" w:rsidRPr="00D10D9E" w:rsidRDefault="00572326" w:rsidP="00CA3F94">
      <w:pPr>
        <w:pStyle w:val="ab"/>
        <w:numPr>
          <w:ilvl w:val="0"/>
          <w:numId w:val="32"/>
        </w:numPr>
        <w:spacing w:after="0" w:line="240" w:lineRule="auto"/>
        <w:ind w:left="284" w:hanging="284"/>
        <w:jc w:val="both"/>
        <w:rPr>
          <w:rFonts w:ascii="Arial" w:hAnsi="Arial" w:cs="Arial"/>
          <w:color w:val="000000" w:themeColor="text1"/>
        </w:rPr>
      </w:pPr>
      <w:r w:rsidRPr="00D10D9E">
        <w:rPr>
          <w:rFonts w:ascii="Arial" w:hAnsi="Arial" w:cs="Arial"/>
          <w:color w:val="000000" w:themeColor="text1"/>
        </w:rPr>
        <w:t>теплотрассу от котельной до здания склада.</w:t>
      </w:r>
    </w:p>
    <w:p w14:paraId="56578F80" w14:textId="378C2234" w:rsidR="00572326" w:rsidRPr="00D10D9E" w:rsidRDefault="00A91B99" w:rsidP="00CA3F94">
      <w:pPr>
        <w:pStyle w:val="ab"/>
        <w:numPr>
          <w:ilvl w:val="0"/>
          <w:numId w:val="32"/>
        </w:numPr>
        <w:spacing w:after="0" w:line="240" w:lineRule="auto"/>
        <w:ind w:left="284" w:hanging="284"/>
        <w:jc w:val="both"/>
        <w:rPr>
          <w:rFonts w:ascii="Arial" w:hAnsi="Arial" w:cs="Arial"/>
          <w:color w:val="000000" w:themeColor="text1"/>
        </w:rPr>
      </w:pPr>
      <w:r w:rsidRPr="00D10D9E">
        <w:rPr>
          <w:rFonts w:ascii="Arial" w:hAnsi="Arial" w:cs="Arial"/>
          <w:color w:val="000000" w:themeColor="text1"/>
        </w:rPr>
        <w:t xml:space="preserve">размещение узла ИТП и ввода теплосети </w:t>
      </w:r>
      <w:r w:rsidR="00556298" w:rsidRPr="00D10D9E">
        <w:rPr>
          <w:rFonts w:ascii="Arial" w:hAnsi="Arial" w:cs="Arial"/>
          <w:color w:val="000000" w:themeColor="text1"/>
        </w:rPr>
        <w:t>в помещение,</w:t>
      </w:r>
      <w:r w:rsidRPr="00D10D9E">
        <w:rPr>
          <w:rFonts w:ascii="Arial" w:hAnsi="Arial" w:cs="Arial"/>
          <w:color w:val="000000" w:themeColor="text1"/>
        </w:rPr>
        <w:t xml:space="preserve"> расположенном осях 14-15/Л-М на 1 этаже</w:t>
      </w:r>
      <w:r w:rsidR="00572326" w:rsidRPr="00D10D9E">
        <w:rPr>
          <w:rFonts w:ascii="Arial" w:hAnsi="Arial" w:cs="Arial"/>
          <w:color w:val="000000" w:themeColor="text1"/>
        </w:rPr>
        <w:t xml:space="preserve">. </w:t>
      </w:r>
      <w:r w:rsidR="00CA2421" w:rsidRPr="00D10D9E">
        <w:rPr>
          <w:rFonts w:ascii="Arial" w:hAnsi="Arial" w:cs="Arial"/>
          <w:color w:val="000000" w:themeColor="text1"/>
        </w:rPr>
        <w:t xml:space="preserve">Состав оборудования ИТП рассчитывает и обосновывает </w:t>
      </w:r>
      <w:r w:rsidR="002D4337" w:rsidRPr="00D10D9E">
        <w:rPr>
          <w:rFonts w:ascii="Arial" w:hAnsi="Arial" w:cs="Arial"/>
          <w:color w:val="000000" w:themeColor="text1"/>
        </w:rPr>
        <w:t>Подрядчик</w:t>
      </w:r>
      <w:r w:rsidR="00CA2421" w:rsidRPr="00D10D9E">
        <w:rPr>
          <w:rFonts w:ascii="Arial" w:hAnsi="Arial" w:cs="Arial"/>
          <w:color w:val="000000" w:themeColor="text1"/>
        </w:rPr>
        <w:t xml:space="preserve"> и согласовывает с Заказчиком.</w:t>
      </w:r>
    </w:p>
    <w:p w14:paraId="7829157C" w14:textId="74F20269" w:rsidR="00572326" w:rsidRPr="00D10D9E" w:rsidRDefault="00572326" w:rsidP="00CA3F94">
      <w:pPr>
        <w:pStyle w:val="ab"/>
        <w:numPr>
          <w:ilvl w:val="0"/>
          <w:numId w:val="32"/>
        </w:numPr>
        <w:spacing w:after="0" w:line="240" w:lineRule="auto"/>
        <w:ind w:left="284" w:hanging="284"/>
        <w:jc w:val="both"/>
        <w:rPr>
          <w:rFonts w:ascii="Arial" w:hAnsi="Arial" w:cs="Arial"/>
          <w:color w:val="000000" w:themeColor="text1"/>
        </w:rPr>
      </w:pPr>
      <w:r w:rsidRPr="00D10D9E">
        <w:rPr>
          <w:rFonts w:ascii="Arial" w:hAnsi="Arial" w:cs="Arial"/>
          <w:color w:val="000000" w:themeColor="text1"/>
        </w:rPr>
        <w:t>воздушн</w:t>
      </w:r>
      <w:r w:rsidR="00CA2421" w:rsidRPr="00D10D9E">
        <w:rPr>
          <w:rFonts w:ascii="Arial" w:hAnsi="Arial" w:cs="Arial"/>
          <w:color w:val="000000" w:themeColor="text1"/>
        </w:rPr>
        <w:t>ые</w:t>
      </w:r>
      <w:r w:rsidRPr="00D10D9E">
        <w:rPr>
          <w:rFonts w:ascii="Arial" w:hAnsi="Arial" w:cs="Arial"/>
          <w:color w:val="000000" w:themeColor="text1"/>
        </w:rPr>
        <w:t xml:space="preserve"> завес</w:t>
      </w:r>
      <w:r w:rsidR="00CA2421" w:rsidRPr="00D10D9E">
        <w:rPr>
          <w:rFonts w:ascii="Arial" w:hAnsi="Arial" w:cs="Arial"/>
          <w:color w:val="000000" w:themeColor="text1"/>
        </w:rPr>
        <w:t>ы</w:t>
      </w:r>
      <w:r w:rsidRPr="00D10D9E">
        <w:rPr>
          <w:rFonts w:ascii="Arial" w:hAnsi="Arial" w:cs="Arial"/>
          <w:color w:val="000000" w:themeColor="text1"/>
        </w:rPr>
        <w:t xml:space="preserve"> въездных ворот </w:t>
      </w:r>
      <w:r w:rsidR="001071ED" w:rsidRPr="00D10D9E">
        <w:rPr>
          <w:rFonts w:ascii="Arial" w:hAnsi="Arial" w:cs="Arial"/>
          <w:color w:val="000000" w:themeColor="text1"/>
        </w:rPr>
        <w:t xml:space="preserve">в осях 16/А-В </w:t>
      </w:r>
      <w:r w:rsidR="00933290" w:rsidRPr="00D10D9E">
        <w:rPr>
          <w:rFonts w:ascii="Arial" w:hAnsi="Arial" w:cs="Arial"/>
          <w:color w:val="000000" w:themeColor="text1"/>
        </w:rPr>
        <w:t>с подогревом.</w:t>
      </w:r>
    </w:p>
    <w:p w14:paraId="5B2A3D24" w14:textId="3CBDFC56" w:rsidR="00572326" w:rsidRPr="00D10D9E" w:rsidRDefault="00572326" w:rsidP="00CA3F94">
      <w:pPr>
        <w:pStyle w:val="ab"/>
        <w:numPr>
          <w:ilvl w:val="0"/>
          <w:numId w:val="32"/>
        </w:numPr>
        <w:spacing w:after="0" w:line="240" w:lineRule="auto"/>
        <w:ind w:left="284" w:hanging="284"/>
        <w:jc w:val="both"/>
        <w:rPr>
          <w:rFonts w:ascii="Arial" w:hAnsi="Arial" w:cs="Arial"/>
          <w:color w:val="000000" w:themeColor="text1"/>
        </w:rPr>
      </w:pPr>
      <w:r w:rsidRPr="00D10D9E">
        <w:rPr>
          <w:rFonts w:ascii="Arial" w:hAnsi="Arial" w:cs="Arial"/>
          <w:color w:val="000000" w:themeColor="text1"/>
        </w:rPr>
        <w:t>температура внутри склада не ниже +18 град С, в АБК не ниже +20 град С.</w:t>
      </w:r>
    </w:p>
    <w:p w14:paraId="302C945E" w14:textId="31151B1F" w:rsidR="003805E6" w:rsidRPr="00D10D9E" w:rsidRDefault="00CA035F" w:rsidP="00CA3F94">
      <w:pPr>
        <w:pStyle w:val="ab"/>
        <w:numPr>
          <w:ilvl w:val="0"/>
          <w:numId w:val="32"/>
        </w:numPr>
        <w:spacing w:after="0" w:line="240" w:lineRule="auto"/>
        <w:ind w:left="284" w:hanging="284"/>
        <w:jc w:val="both"/>
        <w:rPr>
          <w:rFonts w:ascii="Arial" w:hAnsi="Arial" w:cs="Arial"/>
          <w:color w:val="000000" w:themeColor="text1"/>
        </w:rPr>
      </w:pPr>
      <w:r w:rsidRPr="00D10D9E">
        <w:rPr>
          <w:rFonts w:ascii="Arial" w:hAnsi="Arial" w:cs="Arial"/>
          <w:color w:val="000000" w:themeColor="text1"/>
        </w:rPr>
        <w:t xml:space="preserve">комплексную автоматизацию и автоматическое управление работы систем </w:t>
      </w:r>
      <w:r w:rsidR="00572326" w:rsidRPr="00D10D9E">
        <w:rPr>
          <w:rFonts w:ascii="Arial" w:hAnsi="Arial" w:cs="Arial"/>
          <w:color w:val="000000" w:themeColor="text1"/>
        </w:rPr>
        <w:t>отоплени</w:t>
      </w:r>
      <w:r w:rsidRPr="00D10D9E">
        <w:rPr>
          <w:rFonts w:ascii="Arial" w:hAnsi="Arial" w:cs="Arial"/>
          <w:color w:val="000000" w:themeColor="text1"/>
        </w:rPr>
        <w:t xml:space="preserve">я, вентиляции и кондиционирования, с </w:t>
      </w:r>
      <w:r w:rsidR="00572326" w:rsidRPr="00D10D9E">
        <w:rPr>
          <w:rFonts w:ascii="Arial" w:hAnsi="Arial" w:cs="Arial"/>
          <w:color w:val="000000" w:themeColor="text1"/>
        </w:rPr>
        <w:t xml:space="preserve">передачей данных о температурном режиме </w:t>
      </w:r>
      <w:r w:rsidRPr="00D10D9E">
        <w:rPr>
          <w:rFonts w:ascii="Arial" w:hAnsi="Arial" w:cs="Arial"/>
          <w:color w:val="000000" w:themeColor="text1"/>
        </w:rPr>
        <w:t>и состоянии системы З</w:t>
      </w:r>
      <w:r w:rsidR="00572326" w:rsidRPr="00D10D9E">
        <w:rPr>
          <w:rFonts w:ascii="Arial" w:hAnsi="Arial" w:cs="Arial"/>
          <w:color w:val="000000" w:themeColor="text1"/>
        </w:rPr>
        <w:t>аказчику.</w:t>
      </w:r>
    </w:p>
    <w:p w14:paraId="42EDDFC9" w14:textId="74083D1C" w:rsidR="006316F5" w:rsidRPr="00D10D9E" w:rsidRDefault="00CA2421" w:rsidP="00CA3F94">
      <w:pPr>
        <w:pStyle w:val="ab"/>
        <w:numPr>
          <w:ilvl w:val="0"/>
          <w:numId w:val="32"/>
        </w:numPr>
        <w:spacing w:after="0" w:line="240" w:lineRule="auto"/>
        <w:ind w:left="284" w:hanging="284"/>
        <w:jc w:val="both"/>
        <w:rPr>
          <w:rFonts w:ascii="Arial" w:hAnsi="Arial" w:cs="Arial"/>
          <w:color w:val="000000" w:themeColor="text1"/>
        </w:rPr>
      </w:pPr>
      <w:r w:rsidRPr="00D10D9E">
        <w:rPr>
          <w:rFonts w:ascii="Arial" w:hAnsi="Arial" w:cs="Arial"/>
          <w:color w:val="000000" w:themeColor="text1"/>
        </w:rPr>
        <w:t>п</w:t>
      </w:r>
      <w:r w:rsidR="006316F5" w:rsidRPr="00D10D9E">
        <w:rPr>
          <w:rFonts w:ascii="Arial" w:hAnsi="Arial" w:cs="Arial"/>
          <w:color w:val="000000" w:themeColor="text1"/>
        </w:rPr>
        <w:t>редусмотреть отопление галереи не ниже +18 гард С.</w:t>
      </w:r>
    </w:p>
    <w:p w14:paraId="7B1D4C76" w14:textId="70B43DE8" w:rsidR="0016228F" w:rsidRPr="00D10D9E" w:rsidRDefault="0016228F" w:rsidP="00CA3F94">
      <w:pPr>
        <w:pStyle w:val="ab"/>
        <w:numPr>
          <w:ilvl w:val="0"/>
          <w:numId w:val="32"/>
        </w:numPr>
        <w:spacing w:after="0" w:line="240" w:lineRule="auto"/>
        <w:ind w:left="284" w:hanging="284"/>
        <w:jc w:val="both"/>
        <w:rPr>
          <w:rFonts w:ascii="Arial" w:hAnsi="Arial" w:cs="Arial"/>
          <w:color w:val="000000" w:themeColor="text1"/>
        </w:rPr>
      </w:pPr>
      <w:r w:rsidRPr="00D10D9E">
        <w:rPr>
          <w:rFonts w:ascii="Arial" w:eastAsia="Times New Roman" w:hAnsi="Arial" w:cs="Arial"/>
          <w:color w:val="000000" w:themeColor="text1"/>
          <w:lang w:eastAsia="uk-UA"/>
        </w:rPr>
        <w:lastRenderedPageBreak/>
        <w:t xml:space="preserve">для отопления складских помещений использовать преимущественно тепловентиляторы </w:t>
      </w:r>
      <w:proofErr w:type="spellStart"/>
      <w:r w:rsidRPr="00D10D9E">
        <w:rPr>
          <w:rFonts w:ascii="Arial" w:eastAsia="Times New Roman" w:hAnsi="Arial" w:cs="Arial"/>
          <w:color w:val="000000" w:themeColor="text1"/>
          <w:lang w:eastAsia="uk-UA"/>
        </w:rPr>
        <w:t>volcano</w:t>
      </w:r>
      <w:proofErr w:type="spellEnd"/>
      <w:r w:rsidRPr="00D10D9E">
        <w:rPr>
          <w:rFonts w:ascii="Arial" w:eastAsia="Times New Roman" w:hAnsi="Arial" w:cs="Arial"/>
          <w:color w:val="000000" w:themeColor="text1"/>
          <w:lang w:eastAsia="uk-UA"/>
        </w:rPr>
        <w:t xml:space="preserve"> </w:t>
      </w:r>
      <w:r w:rsidRPr="00D10D9E">
        <w:rPr>
          <w:rFonts w:ascii="Arial" w:eastAsia="Times New Roman" w:hAnsi="Arial" w:cs="Arial"/>
          <w:color w:val="000000" w:themeColor="text1"/>
          <w:lang w:val="en-US" w:eastAsia="uk-UA"/>
        </w:rPr>
        <w:t>VR</w:t>
      </w:r>
      <w:r w:rsidRPr="00D10D9E">
        <w:rPr>
          <w:rFonts w:ascii="Arial" w:eastAsia="Times New Roman" w:hAnsi="Arial" w:cs="Arial"/>
          <w:color w:val="000000" w:themeColor="text1"/>
          <w:lang w:eastAsia="uk-UA"/>
        </w:rPr>
        <w:t xml:space="preserve"> фирмы </w:t>
      </w:r>
      <w:r w:rsidRPr="00D10D9E">
        <w:rPr>
          <w:rFonts w:ascii="Arial" w:eastAsia="Times New Roman" w:hAnsi="Arial" w:cs="Arial"/>
          <w:color w:val="000000" w:themeColor="text1"/>
          <w:lang w:val="en-US" w:eastAsia="uk-UA"/>
        </w:rPr>
        <w:t>VTS</w:t>
      </w:r>
      <w:r w:rsidRPr="00D10D9E">
        <w:rPr>
          <w:rFonts w:ascii="Arial" w:eastAsia="Times New Roman" w:hAnsi="Arial" w:cs="Arial"/>
          <w:color w:val="000000" w:themeColor="text1"/>
          <w:lang w:eastAsia="uk-UA"/>
        </w:rPr>
        <w:t xml:space="preserve">, при невозможности применения </w:t>
      </w:r>
      <w:r w:rsidR="00A57973" w:rsidRPr="00D10D9E">
        <w:rPr>
          <w:rFonts w:ascii="Arial" w:eastAsia="Times New Roman" w:hAnsi="Arial" w:cs="Arial"/>
          <w:color w:val="000000" w:themeColor="text1"/>
          <w:lang w:eastAsia="uk-UA"/>
        </w:rPr>
        <w:t xml:space="preserve">радиаторов </w:t>
      </w:r>
      <w:r w:rsidRPr="00D10D9E">
        <w:rPr>
          <w:rFonts w:ascii="Arial" w:eastAsia="Times New Roman" w:hAnsi="Arial" w:cs="Arial"/>
          <w:color w:val="000000" w:themeColor="text1"/>
          <w:lang w:eastAsia="uk-UA"/>
        </w:rPr>
        <w:t xml:space="preserve">отопления, либо воздушное отопление. В АБК использовать радиаторы. </w:t>
      </w:r>
    </w:p>
    <w:p w14:paraId="09BC9616" w14:textId="3CC69426" w:rsidR="0016228F" w:rsidRPr="00D10D9E" w:rsidRDefault="0016228F" w:rsidP="00CA3F94">
      <w:pPr>
        <w:pStyle w:val="ab"/>
        <w:numPr>
          <w:ilvl w:val="0"/>
          <w:numId w:val="32"/>
        </w:numPr>
        <w:spacing w:after="0" w:line="240" w:lineRule="auto"/>
        <w:ind w:left="284" w:hanging="284"/>
        <w:jc w:val="both"/>
        <w:rPr>
          <w:rFonts w:ascii="Arial" w:hAnsi="Arial" w:cs="Arial"/>
          <w:color w:val="000000" w:themeColor="text1"/>
        </w:rPr>
      </w:pPr>
      <w:r w:rsidRPr="00D10D9E">
        <w:rPr>
          <w:rFonts w:ascii="Arial" w:hAnsi="Arial" w:cs="Arial"/>
          <w:color w:val="000000" w:themeColor="text1"/>
        </w:rPr>
        <w:t xml:space="preserve">прокладку труб отопления в </w:t>
      </w:r>
      <w:r w:rsidR="001071ED" w:rsidRPr="00D10D9E">
        <w:rPr>
          <w:rFonts w:ascii="Arial" w:hAnsi="Arial" w:cs="Arial"/>
          <w:color w:val="000000" w:themeColor="text1"/>
        </w:rPr>
        <w:t>складских помещениях</w:t>
      </w:r>
      <w:r w:rsidRPr="00D10D9E">
        <w:rPr>
          <w:rFonts w:ascii="Arial" w:hAnsi="Arial" w:cs="Arial"/>
          <w:color w:val="000000" w:themeColor="text1"/>
        </w:rPr>
        <w:t xml:space="preserve"> предусмотреть стальными трубами, в административных пластиковыми.</w:t>
      </w:r>
    </w:p>
    <w:p w14:paraId="614075CB" w14:textId="4C721C5E" w:rsidR="00E81DC3" w:rsidRPr="00D10D9E" w:rsidRDefault="009E6FF1" w:rsidP="00CA3F94">
      <w:pPr>
        <w:pStyle w:val="ab"/>
        <w:numPr>
          <w:ilvl w:val="0"/>
          <w:numId w:val="32"/>
        </w:numPr>
        <w:spacing w:after="0" w:line="240" w:lineRule="auto"/>
        <w:ind w:left="284" w:hanging="284"/>
        <w:jc w:val="both"/>
        <w:rPr>
          <w:rFonts w:ascii="Arial" w:hAnsi="Arial" w:cs="Arial"/>
          <w:color w:val="000000" w:themeColor="text1"/>
        </w:rPr>
      </w:pPr>
      <w:r w:rsidRPr="00D10D9E">
        <w:rPr>
          <w:rFonts w:ascii="Arial" w:hAnsi="Arial" w:cs="Arial"/>
          <w:color w:val="000000" w:themeColor="text1"/>
        </w:rPr>
        <w:t>к</w:t>
      </w:r>
      <w:r w:rsidR="00E81DC3" w:rsidRPr="00D10D9E">
        <w:rPr>
          <w:rFonts w:ascii="Arial" w:hAnsi="Arial" w:cs="Arial"/>
          <w:color w:val="000000" w:themeColor="text1"/>
        </w:rPr>
        <w:t xml:space="preserve">ондиционирование офисных помещений АБК. Варианты систем кондиционирования, а также размещение внешних и внутренних блоков предлагает </w:t>
      </w:r>
      <w:r w:rsidR="002D4337" w:rsidRPr="00D10D9E">
        <w:rPr>
          <w:rFonts w:ascii="Arial" w:hAnsi="Arial" w:cs="Arial"/>
          <w:color w:val="000000" w:themeColor="text1"/>
        </w:rPr>
        <w:t>Подрядчик</w:t>
      </w:r>
      <w:r w:rsidR="00E81DC3" w:rsidRPr="00D10D9E">
        <w:rPr>
          <w:rFonts w:ascii="Arial" w:hAnsi="Arial" w:cs="Arial"/>
          <w:color w:val="000000" w:themeColor="text1"/>
        </w:rPr>
        <w:t xml:space="preserve"> и согласовывает с Заказчиком.</w:t>
      </w:r>
    </w:p>
    <w:p w14:paraId="77C05AFE" w14:textId="34FF429B" w:rsidR="00CA035F" w:rsidRPr="00D10D9E" w:rsidRDefault="00CA035F" w:rsidP="00CA3F94">
      <w:pPr>
        <w:pStyle w:val="ab"/>
        <w:numPr>
          <w:ilvl w:val="0"/>
          <w:numId w:val="32"/>
        </w:numPr>
        <w:spacing w:after="0" w:line="240" w:lineRule="auto"/>
        <w:ind w:left="284" w:hanging="284"/>
        <w:jc w:val="both"/>
        <w:rPr>
          <w:rFonts w:ascii="Arial" w:hAnsi="Arial" w:cs="Arial"/>
          <w:color w:val="000000" w:themeColor="text1"/>
        </w:rPr>
      </w:pPr>
      <w:r w:rsidRPr="00D10D9E">
        <w:rPr>
          <w:rFonts w:ascii="Arial" w:hAnsi="Arial" w:cs="Arial"/>
          <w:color w:val="000000" w:themeColor="text1"/>
        </w:rPr>
        <w:t xml:space="preserve">крепёж трубопроводов предусмотреть к строительным конструкциям с помощью крепёжных элементов </w:t>
      </w:r>
      <w:proofErr w:type="spellStart"/>
      <w:r w:rsidRPr="00D10D9E">
        <w:rPr>
          <w:rFonts w:ascii="Arial" w:hAnsi="Arial" w:cs="Arial"/>
          <w:color w:val="000000" w:themeColor="text1"/>
        </w:rPr>
        <w:t>Hilti</w:t>
      </w:r>
      <w:proofErr w:type="spellEnd"/>
      <w:r w:rsidRPr="00D10D9E">
        <w:rPr>
          <w:rFonts w:ascii="Arial" w:hAnsi="Arial" w:cs="Arial"/>
          <w:color w:val="000000" w:themeColor="text1"/>
        </w:rPr>
        <w:t xml:space="preserve">, </w:t>
      </w:r>
      <w:proofErr w:type="spellStart"/>
      <w:r w:rsidRPr="00D10D9E">
        <w:rPr>
          <w:rFonts w:ascii="Arial" w:hAnsi="Arial" w:cs="Arial"/>
          <w:color w:val="000000" w:themeColor="text1"/>
        </w:rPr>
        <w:t>Fischer</w:t>
      </w:r>
      <w:proofErr w:type="spellEnd"/>
      <w:r w:rsidRPr="00D10D9E">
        <w:rPr>
          <w:rFonts w:ascii="Arial" w:hAnsi="Arial" w:cs="Arial"/>
          <w:color w:val="000000" w:themeColor="text1"/>
        </w:rPr>
        <w:t xml:space="preserve"> или их аналогов.</w:t>
      </w:r>
    </w:p>
    <w:p w14:paraId="3FAB12B8" w14:textId="554CBD91" w:rsidR="00CA035F" w:rsidRPr="00D10D9E" w:rsidRDefault="009E6FF1" w:rsidP="00CA3F94">
      <w:pPr>
        <w:pStyle w:val="ab"/>
        <w:numPr>
          <w:ilvl w:val="0"/>
          <w:numId w:val="32"/>
        </w:numPr>
        <w:spacing w:after="0" w:line="240" w:lineRule="auto"/>
        <w:ind w:left="284" w:hanging="284"/>
        <w:jc w:val="both"/>
        <w:rPr>
          <w:rFonts w:ascii="Arial" w:hAnsi="Arial" w:cs="Arial"/>
          <w:color w:val="000000" w:themeColor="text1"/>
        </w:rPr>
      </w:pPr>
      <w:r w:rsidRPr="00D10D9E">
        <w:rPr>
          <w:rFonts w:ascii="Arial" w:hAnsi="Arial" w:cs="Arial"/>
          <w:color w:val="000000" w:themeColor="text1"/>
        </w:rPr>
        <w:t>п</w:t>
      </w:r>
      <w:r w:rsidR="00CA035F" w:rsidRPr="00D10D9E">
        <w:rPr>
          <w:rFonts w:ascii="Arial" w:hAnsi="Arial" w:cs="Arial"/>
          <w:color w:val="000000" w:themeColor="text1"/>
        </w:rPr>
        <w:t>роектом предусмотреть поддержание круглогодично температуры от +5° до + 25° в электрощитовой, предназначенной для размещения электрощитов технологического и инженерного оборудования.</w:t>
      </w:r>
    </w:p>
    <w:p w14:paraId="6F1752EF" w14:textId="72F809C4" w:rsidR="00572326" w:rsidRPr="00D10D9E" w:rsidRDefault="00CA2421" w:rsidP="00CA3F94">
      <w:pPr>
        <w:pStyle w:val="ab"/>
        <w:numPr>
          <w:ilvl w:val="0"/>
          <w:numId w:val="32"/>
        </w:numPr>
        <w:spacing w:after="120" w:line="240" w:lineRule="auto"/>
        <w:ind w:left="284" w:hanging="284"/>
        <w:jc w:val="both"/>
        <w:rPr>
          <w:rFonts w:ascii="Arial" w:hAnsi="Arial" w:cs="Arial"/>
          <w:color w:val="000000" w:themeColor="text1"/>
        </w:rPr>
      </w:pPr>
      <w:r w:rsidRPr="00D10D9E">
        <w:rPr>
          <w:rFonts w:ascii="Arial" w:hAnsi="Arial" w:cs="Arial"/>
          <w:color w:val="000000" w:themeColor="text1"/>
        </w:rPr>
        <w:t>в</w:t>
      </w:r>
      <w:r w:rsidR="00572326" w:rsidRPr="00D10D9E">
        <w:rPr>
          <w:rFonts w:ascii="Arial" w:hAnsi="Arial" w:cs="Arial"/>
          <w:color w:val="000000" w:themeColor="text1"/>
        </w:rPr>
        <w:t xml:space="preserve">се технические решения и оборудование для </w:t>
      </w:r>
      <w:r w:rsidR="00572326" w:rsidRPr="00D10D9E">
        <w:rPr>
          <w:rFonts w:ascii="Arial" w:hAnsi="Arial" w:cs="Arial"/>
          <w:iCs/>
          <w:color w:val="000000" w:themeColor="text1"/>
        </w:rPr>
        <w:t xml:space="preserve">отопления и вентиляции </w:t>
      </w:r>
      <w:r w:rsidR="00572326" w:rsidRPr="00D10D9E">
        <w:rPr>
          <w:rFonts w:ascii="Arial" w:hAnsi="Arial" w:cs="Arial"/>
          <w:color w:val="000000" w:themeColor="text1"/>
        </w:rPr>
        <w:t xml:space="preserve">выбирает </w:t>
      </w:r>
      <w:r w:rsidR="002D4337" w:rsidRPr="00D10D9E">
        <w:rPr>
          <w:rFonts w:ascii="Arial" w:hAnsi="Arial" w:cs="Arial"/>
          <w:color w:val="000000" w:themeColor="text1"/>
        </w:rPr>
        <w:t>Подрядчик</w:t>
      </w:r>
      <w:r w:rsidR="00572326" w:rsidRPr="00D10D9E">
        <w:rPr>
          <w:rFonts w:ascii="Arial" w:hAnsi="Arial" w:cs="Arial"/>
          <w:color w:val="000000" w:themeColor="text1"/>
        </w:rPr>
        <w:t xml:space="preserve"> и согласовывает с Заказчиком.</w:t>
      </w:r>
    </w:p>
    <w:p w14:paraId="35BE3ACD" w14:textId="2FBA7409" w:rsidR="003651BA" w:rsidRPr="00D10D9E" w:rsidRDefault="003651BA" w:rsidP="00CA3F94">
      <w:pPr>
        <w:pStyle w:val="ab"/>
        <w:numPr>
          <w:ilvl w:val="0"/>
          <w:numId w:val="32"/>
        </w:numPr>
        <w:spacing w:after="120" w:line="240" w:lineRule="auto"/>
        <w:ind w:left="284" w:hanging="284"/>
        <w:jc w:val="both"/>
        <w:rPr>
          <w:rFonts w:ascii="Arial" w:hAnsi="Arial" w:cs="Arial"/>
          <w:color w:val="000000" w:themeColor="text1"/>
        </w:rPr>
      </w:pPr>
      <w:r w:rsidRPr="00D10D9E">
        <w:rPr>
          <w:rFonts w:ascii="Arial" w:hAnsi="Arial" w:cs="Arial"/>
          <w:color w:val="000000" w:themeColor="text1"/>
        </w:rPr>
        <w:t>технические требования по вентиляции для помещений системы замещения кислорода</w:t>
      </w:r>
    </w:p>
    <w:p w14:paraId="2B475AF2" w14:textId="6C035AB2" w:rsidR="00282652" w:rsidRPr="00D10D9E" w:rsidRDefault="00282652" w:rsidP="00CA3F94">
      <w:pPr>
        <w:pStyle w:val="ab"/>
        <w:spacing w:after="0" w:line="240" w:lineRule="auto"/>
        <w:ind w:left="284"/>
        <w:jc w:val="both"/>
        <w:rPr>
          <w:rFonts w:ascii="Arial" w:hAnsi="Arial" w:cs="Arial"/>
          <w:b/>
          <w:bCs/>
          <w:color w:val="000000" w:themeColor="text1"/>
        </w:rPr>
      </w:pPr>
      <w:r w:rsidRPr="00D10D9E">
        <w:rPr>
          <w:rFonts w:ascii="Arial" w:hAnsi="Arial" w:cs="Arial"/>
          <w:b/>
          <w:bCs/>
          <w:color w:val="000000" w:themeColor="text1"/>
        </w:rPr>
        <w:t>В осях 1-13/А-Л</w:t>
      </w:r>
      <w:r w:rsidR="003651BA" w:rsidRPr="00D10D9E">
        <w:rPr>
          <w:rFonts w:ascii="Arial" w:hAnsi="Arial" w:cs="Arial"/>
          <w:b/>
          <w:bCs/>
          <w:color w:val="000000" w:themeColor="text1"/>
        </w:rPr>
        <w:t xml:space="preserve"> </w:t>
      </w:r>
      <w:r w:rsidRPr="00D10D9E">
        <w:rPr>
          <w:rFonts w:ascii="Arial" w:hAnsi="Arial" w:cs="Arial"/>
          <w:b/>
          <w:bCs/>
          <w:color w:val="000000" w:themeColor="text1"/>
        </w:rPr>
        <w:t xml:space="preserve">(зона с пониженным содержанием кислорода) </w:t>
      </w:r>
      <w:r w:rsidR="00B640DF" w:rsidRPr="00D10D9E">
        <w:rPr>
          <w:rFonts w:ascii="Arial" w:hAnsi="Arial" w:cs="Arial"/>
          <w:b/>
          <w:bCs/>
          <w:color w:val="000000" w:themeColor="text1"/>
        </w:rPr>
        <w:t xml:space="preserve">вентиляция не предусматривается. </w:t>
      </w:r>
    </w:p>
    <w:p w14:paraId="5175B255" w14:textId="77777777" w:rsidR="00282652" w:rsidRPr="00D10D9E" w:rsidRDefault="00282652" w:rsidP="00CA3F94">
      <w:pPr>
        <w:pStyle w:val="ab"/>
        <w:spacing w:after="120" w:line="240" w:lineRule="auto"/>
        <w:ind w:left="284"/>
        <w:jc w:val="both"/>
        <w:rPr>
          <w:rFonts w:ascii="Arial" w:hAnsi="Arial" w:cs="Arial"/>
          <w:color w:val="000000" w:themeColor="text1"/>
        </w:rPr>
      </w:pPr>
    </w:p>
    <w:p w14:paraId="6CD5878B" w14:textId="77777777" w:rsidR="00572326" w:rsidRPr="00CA77DC" w:rsidRDefault="00D8340F" w:rsidP="00CA3F94">
      <w:pPr>
        <w:jc w:val="both"/>
        <w:rPr>
          <w:rFonts w:cs="Arial"/>
          <w:b/>
          <w:i w:val="0"/>
          <w:sz w:val="22"/>
          <w:szCs w:val="22"/>
        </w:rPr>
      </w:pPr>
      <w:r w:rsidRPr="00CA77DC">
        <w:rPr>
          <w:rFonts w:cs="Arial"/>
          <w:b/>
          <w:i w:val="0"/>
          <w:sz w:val="22"/>
          <w:szCs w:val="22"/>
        </w:rPr>
        <w:t>4.</w:t>
      </w:r>
      <w:r w:rsidR="00AE4CA7" w:rsidRPr="00CA77DC">
        <w:rPr>
          <w:rFonts w:cs="Arial"/>
          <w:b/>
          <w:i w:val="0"/>
          <w:sz w:val="22"/>
          <w:szCs w:val="22"/>
        </w:rPr>
        <w:t>16</w:t>
      </w:r>
      <w:r w:rsidR="00572326" w:rsidRPr="00CA77DC">
        <w:rPr>
          <w:rFonts w:cs="Arial"/>
          <w:b/>
          <w:i w:val="0"/>
          <w:sz w:val="22"/>
          <w:szCs w:val="22"/>
        </w:rPr>
        <w:t>. Системы связи (слаботочные системы).</w:t>
      </w:r>
    </w:p>
    <w:p w14:paraId="56BDCEEA" w14:textId="77777777" w:rsidR="00572326" w:rsidRPr="00CA77DC" w:rsidRDefault="00572326" w:rsidP="00CA3F94">
      <w:pPr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Проектом предусмотреть и согласовать с Заказчиком:</w:t>
      </w:r>
    </w:p>
    <w:p w14:paraId="4AB7C4BE" w14:textId="196E6D7A" w:rsidR="00572326" w:rsidRPr="00CA77DC" w:rsidRDefault="00C416E5" w:rsidP="00CA3F94">
      <w:pPr>
        <w:pStyle w:val="ab"/>
        <w:numPr>
          <w:ilvl w:val="0"/>
          <w:numId w:val="34"/>
        </w:numPr>
        <w:spacing w:line="240" w:lineRule="auto"/>
        <w:ind w:left="284" w:hanging="284"/>
        <w:jc w:val="both"/>
        <w:rPr>
          <w:rFonts w:ascii="Arial" w:hAnsi="Arial" w:cs="Arial"/>
        </w:rPr>
      </w:pPr>
      <w:r w:rsidRPr="00CA77DC">
        <w:rPr>
          <w:rFonts w:ascii="Arial" w:hAnsi="Arial" w:cs="Arial"/>
        </w:rPr>
        <w:t>Л</w:t>
      </w:r>
      <w:r w:rsidR="00572326" w:rsidRPr="00CA77DC">
        <w:rPr>
          <w:rFonts w:ascii="Arial" w:hAnsi="Arial" w:cs="Arial"/>
        </w:rPr>
        <w:t>окально-вычислительную</w:t>
      </w:r>
      <w:r w:rsidR="00627371" w:rsidRPr="00CA77DC">
        <w:rPr>
          <w:rFonts w:ascii="Arial" w:hAnsi="Arial" w:cs="Arial"/>
        </w:rPr>
        <w:t xml:space="preserve"> сеть,</w:t>
      </w:r>
      <w:r w:rsidR="00572326" w:rsidRPr="00CA77DC">
        <w:rPr>
          <w:rFonts w:ascii="Arial" w:hAnsi="Arial" w:cs="Arial"/>
        </w:rPr>
        <w:t xml:space="preserve"> </w:t>
      </w:r>
      <w:r w:rsidR="00627371" w:rsidRPr="00CA77DC">
        <w:rPr>
          <w:rFonts w:ascii="Arial" w:hAnsi="Arial" w:cs="Arial"/>
        </w:rPr>
        <w:t xml:space="preserve">а также </w:t>
      </w:r>
      <w:r w:rsidR="00572326" w:rsidRPr="00CA77DC">
        <w:rPr>
          <w:rFonts w:ascii="Arial" w:hAnsi="Arial" w:cs="Arial"/>
        </w:rPr>
        <w:t xml:space="preserve">сеть </w:t>
      </w:r>
      <w:proofErr w:type="spellStart"/>
      <w:r w:rsidR="00572326" w:rsidRPr="00CA77DC">
        <w:rPr>
          <w:rFonts w:ascii="Arial" w:hAnsi="Arial" w:cs="Arial"/>
        </w:rPr>
        <w:t>Wi</w:t>
      </w:r>
      <w:proofErr w:type="spellEnd"/>
      <w:r w:rsidR="00572326" w:rsidRPr="00CA77DC">
        <w:rPr>
          <w:rFonts w:ascii="Arial" w:hAnsi="Arial" w:cs="Arial"/>
        </w:rPr>
        <w:t>-</w:t>
      </w:r>
      <w:r w:rsidR="00572326" w:rsidRPr="00CA77DC">
        <w:rPr>
          <w:rFonts w:ascii="Arial" w:hAnsi="Arial" w:cs="Arial"/>
          <w:lang w:val="en-US"/>
        </w:rPr>
        <w:t>F</w:t>
      </w:r>
      <w:r w:rsidR="00572326" w:rsidRPr="00CA77DC">
        <w:rPr>
          <w:rFonts w:ascii="Arial" w:hAnsi="Arial" w:cs="Arial"/>
        </w:rPr>
        <w:t xml:space="preserve">i, </w:t>
      </w:r>
      <w:r w:rsidR="00627371" w:rsidRPr="00CA77DC">
        <w:rPr>
          <w:rFonts w:ascii="Arial" w:hAnsi="Arial" w:cs="Arial"/>
        </w:rPr>
        <w:t xml:space="preserve">в здании, а также в зоне стоянки автотранспорта </w:t>
      </w:r>
      <w:r w:rsidR="00572326" w:rsidRPr="00CA77DC">
        <w:rPr>
          <w:rFonts w:ascii="Arial" w:hAnsi="Arial" w:cs="Arial"/>
        </w:rPr>
        <w:t xml:space="preserve">согласно ТУ. </w:t>
      </w:r>
      <w:r w:rsidR="00627371" w:rsidRPr="00CA77DC">
        <w:rPr>
          <w:rFonts w:ascii="Arial" w:hAnsi="Arial" w:cs="Arial"/>
        </w:rPr>
        <w:t>И</w:t>
      </w:r>
      <w:r w:rsidR="00572326" w:rsidRPr="00CA77DC">
        <w:rPr>
          <w:rFonts w:ascii="Arial" w:hAnsi="Arial" w:cs="Arial"/>
        </w:rPr>
        <w:t xml:space="preserve">спользовать оборудование компании Cisco. Расположение точки </w:t>
      </w:r>
      <w:r w:rsidR="00627371" w:rsidRPr="00CA77DC">
        <w:rPr>
          <w:rFonts w:ascii="Arial" w:hAnsi="Arial" w:cs="Arial"/>
        </w:rPr>
        <w:t xml:space="preserve">подключения </w:t>
      </w:r>
      <w:r w:rsidR="00572326" w:rsidRPr="00CA77DC">
        <w:rPr>
          <w:rFonts w:ascii="Arial" w:hAnsi="Arial" w:cs="Arial"/>
        </w:rPr>
        <w:t xml:space="preserve">сети на </w:t>
      </w:r>
      <w:r w:rsidR="00627371" w:rsidRPr="00CA77DC">
        <w:rPr>
          <w:rFonts w:ascii="Arial" w:hAnsi="Arial" w:cs="Arial"/>
          <w:b/>
          <w:bCs/>
        </w:rPr>
        <w:t>Р</w:t>
      </w:r>
      <w:r w:rsidR="00572326" w:rsidRPr="00CA77DC">
        <w:rPr>
          <w:rFonts w:ascii="Arial" w:hAnsi="Arial" w:cs="Arial"/>
          <w:b/>
          <w:bCs/>
        </w:rPr>
        <w:t>исунке 5.</w:t>
      </w:r>
      <w:r w:rsidR="00157725" w:rsidRPr="00CA77DC">
        <w:rPr>
          <w:rFonts w:ascii="Arial" w:hAnsi="Arial" w:cs="Arial"/>
        </w:rPr>
        <w:t xml:space="preserve"> </w:t>
      </w:r>
      <w:r w:rsidR="00627371" w:rsidRPr="00CA77DC">
        <w:rPr>
          <w:rFonts w:ascii="Arial" w:hAnsi="Arial" w:cs="Arial"/>
        </w:rPr>
        <w:t xml:space="preserve">Необходимость сети </w:t>
      </w:r>
      <w:proofErr w:type="spellStart"/>
      <w:r w:rsidR="00627371" w:rsidRPr="00CA77DC">
        <w:rPr>
          <w:rFonts w:ascii="Arial" w:hAnsi="Arial" w:cs="Arial"/>
        </w:rPr>
        <w:t>Wi</w:t>
      </w:r>
      <w:proofErr w:type="spellEnd"/>
      <w:r w:rsidR="00627371" w:rsidRPr="00CA77DC">
        <w:rPr>
          <w:rFonts w:ascii="Arial" w:hAnsi="Arial" w:cs="Arial"/>
        </w:rPr>
        <w:t>-</w:t>
      </w:r>
      <w:r w:rsidR="00627371" w:rsidRPr="00CA77DC">
        <w:rPr>
          <w:rFonts w:ascii="Arial" w:hAnsi="Arial" w:cs="Arial"/>
          <w:lang w:val="en-US"/>
        </w:rPr>
        <w:t>F</w:t>
      </w:r>
      <w:r w:rsidR="00627371" w:rsidRPr="00CA77DC">
        <w:rPr>
          <w:rFonts w:ascii="Arial" w:hAnsi="Arial" w:cs="Arial"/>
        </w:rPr>
        <w:t xml:space="preserve">i в зоне склада, определить при проектировании. </w:t>
      </w:r>
    </w:p>
    <w:p w14:paraId="07038FC8" w14:textId="656E82B9" w:rsidR="00572326" w:rsidRPr="00D10D9E" w:rsidRDefault="00C416E5" w:rsidP="00CA3F94">
      <w:pPr>
        <w:pStyle w:val="ab"/>
        <w:numPr>
          <w:ilvl w:val="0"/>
          <w:numId w:val="34"/>
        </w:numPr>
        <w:spacing w:line="240" w:lineRule="auto"/>
        <w:ind w:left="284" w:hanging="284"/>
        <w:jc w:val="both"/>
        <w:rPr>
          <w:rFonts w:ascii="Arial" w:hAnsi="Arial" w:cs="Arial"/>
          <w:color w:val="000000" w:themeColor="text1"/>
        </w:rPr>
      </w:pPr>
      <w:r w:rsidRPr="00CA77DC">
        <w:rPr>
          <w:rFonts w:ascii="Arial" w:hAnsi="Arial" w:cs="Arial"/>
        </w:rPr>
        <w:t>С</w:t>
      </w:r>
      <w:r w:rsidR="00572326" w:rsidRPr="00CA77DC">
        <w:rPr>
          <w:rFonts w:ascii="Arial" w:hAnsi="Arial" w:cs="Arial"/>
        </w:rPr>
        <w:t xml:space="preserve">истему оповещения и автоматическую пожарную сигнализацию. Диспетчеризацию управления системой оповещения c выводом </w:t>
      </w:r>
      <w:r w:rsidR="00401063" w:rsidRPr="00CA77DC">
        <w:rPr>
          <w:rFonts w:ascii="Arial" w:hAnsi="Arial" w:cs="Arial"/>
        </w:rPr>
        <w:t>основного</w:t>
      </w:r>
      <w:r w:rsidR="00627371" w:rsidRPr="00CA77DC">
        <w:rPr>
          <w:rFonts w:ascii="Arial" w:hAnsi="Arial" w:cs="Arial"/>
        </w:rPr>
        <w:t xml:space="preserve"> </w:t>
      </w:r>
      <w:r w:rsidR="00572326" w:rsidRPr="00CA77DC">
        <w:rPr>
          <w:rFonts w:ascii="Arial" w:hAnsi="Arial" w:cs="Arial"/>
        </w:rPr>
        <w:t xml:space="preserve">сигнала </w:t>
      </w:r>
      <w:r w:rsidR="00401063" w:rsidRPr="00CA77DC">
        <w:rPr>
          <w:rFonts w:ascii="Arial" w:hAnsi="Arial" w:cs="Arial"/>
        </w:rPr>
        <w:t>в помещение охраны склада</w:t>
      </w:r>
      <w:r w:rsidR="00572326" w:rsidRPr="00CA77DC">
        <w:rPr>
          <w:rFonts w:ascii="Arial" w:hAnsi="Arial" w:cs="Arial"/>
        </w:rPr>
        <w:t>.</w:t>
      </w:r>
      <w:r w:rsidR="00157725" w:rsidRPr="00CA77DC">
        <w:rPr>
          <w:rFonts w:ascii="Arial" w:hAnsi="Arial" w:cs="Arial"/>
        </w:rPr>
        <w:t xml:space="preserve"> </w:t>
      </w:r>
      <w:r w:rsidR="00401063" w:rsidRPr="00CA77DC">
        <w:rPr>
          <w:rFonts w:ascii="Arial" w:hAnsi="Arial" w:cs="Arial"/>
        </w:rPr>
        <w:t xml:space="preserve">Дублирующий вывод сделать на действующее КПП </w:t>
      </w:r>
      <w:r w:rsidR="006126B1" w:rsidRPr="00D10D9E">
        <w:rPr>
          <w:rFonts w:ascii="Arial" w:hAnsi="Arial" w:cs="Arial"/>
          <w:iCs/>
          <w:color w:val="000000" w:themeColor="text1"/>
        </w:rPr>
        <w:t>нежилого здания производственного – компрессорной, кадастровый номер 62:29:0120001:349, расположенного по адресу: г. Рязань, р-н Восточный промузел, 21(на схемах обозначен как «завод монтажных пен»)</w:t>
      </w:r>
      <w:r w:rsidR="00401063" w:rsidRPr="00D10D9E">
        <w:rPr>
          <w:rFonts w:ascii="Arial" w:hAnsi="Arial" w:cs="Arial"/>
          <w:iCs/>
          <w:color w:val="000000" w:themeColor="text1"/>
        </w:rPr>
        <w:t>.</w:t>
      </w:r>
      <w:r w:rsidR="00401063" w:rsidRPr="00D10D9E">
        <w:rPr>
          <w:rFonts w:ascii="Arial" w:hAnsi="Arial" w:cs="Arial"/>
          <w:color w:val="000000" w:themeColor="text1"/>
        </w:rPr>
        <w:t xml:space="preserve"> </w:t>
      </w:r>
    </w:p>
    <w:p w14:paraId="2EAFAE92" w14:textId="5D21A0DF" w:rsidR="00572326" w:rsidRPr="00CA77DC" w:rsidRDefault="00C416E5" w:rsidP="00CA3F94">
      <w:pPr>
        <w:pStyle w:val="ab"/>
        <w:numPr>
          <w:ilvl w:val="0"/>
          <w:numId w:val="34"/>
        </w:numPr>
        <w:spacing w:line="240" w:lineRule="auto"/>
        <w:ind w:left="284" w:hanging="284"/>
        <w:jc w:val="both"/>
        <w:rPr>
          <w:rFonts w:ascii="Arial" w:hAnsi="Arial" w:cs="Arial"/>
        </w:rPr>
      </w:pPr>
      <w:r w:rsidRPr="00CA77DC">
        <w:rPr>
          <w:rFonts w:ascii="Arial" w:hAnsi="Arial" w:cs="Arial"/>
        </w:rPr>
        <w:t>С</w:t>
      </w:r>
      <w:r w:rsidR="00572326" w:rsidRPr="00CA77DC">
        <w:rPr>
          <w:rFonts w:ascii="Arial" w:hAnsi="Arial" w:cs="Arial"/>
        </w:rPr>
        <w:t>истем</w:t>
      </w:r>
      <w:r w:rsidR="00F72A85">
        <w:rPr>
          <w:rFonts w:ascii="Arial" w:hAnsi="Arial" w:cs="Arial"/>
        </w:rPr>
        <w:t>у</w:t>
      </w:r>
      <w:r w:rsidR="00572326" w:rsidRPr="00CA77DC">
        <w:rPr>
          <w:rFonts w:ascii="Arial" w:hAnsi="Arial" w:cs="Arial"/>
        </w:rPr>
        <w:t xml:space="preserve"> автоматического пожаротушения</w:t>
      </w:r>
      <w:r w:rsidR="00157725" w:rsidRPr="00CA77DC">
        <w:rPr>
          <w:rFonts w:ascii="Arial" w:hAnsi="Arial" w:cs="Arial"/>
        </w:rPr>
        <w:t xml:space="preserve"> </w:t>
      </w:r>
      <w:r w:rsidR="002C761B" w:rsidRPr="00CA77DC">
        <w:rPr>
          <w:rFonts w:ascii="Arial" w:hAnsi="Arial" w:cs="Arial"/>
        </w:rPr>
        <w:t xml:space="preserve">выполнить </w:t>
      </w:r>
      <w:r w:rsidR="00A91B99" w:rsidRPr="00CA77DC">
        <w:rPr>
          <w:rFonts w:ascii="Arial" w:hAnsi="Arial" w:cs="Arial"/>
        </w:rPr>
        <w:t>согласно нормам</w:t>
      </w:r>
      <w:r w:rsidR="002C761B" w:rsidRPr="00CA77DC">
        <w:rPr>
          <w:rFonts w:ascii="Arial" w:hAnsi="Arial" w:cs="Arial"/>
        </w:rPr>
        <w:t xml:space="preserve"> и правил</w:t>
      </w:r>
      <w:r w:rsidR="00627371" w:rsidRPr="00CA77DC">
        <w:rPr>
          <w:rFonts w:ascii="Arial" w:hAnsi="Arial" w:cs="Arial"/>
        </w:rPr>
        <w:t>.</w:t>
      </w:r>
    </w:p>
    <w:p w14:paraId="473BCE0C" w14:textId="0A6A060F" w:rsidR="00572326" w:rsidRPr="00CA77DC" w:rsidRDefault="00C416E5" w:rsidP="00CA3F94">
      <w:pPr>
        <w:pStyle w:val="ab"/>
        <w:numPr>
          <w:ilvl w:val="0"/>
          <w:numId w:val="34"/>
        </w:numPr>
        <w:spacing w:line="240" w:lineRule="auto"/>
        <w:ind w:left="284" w:hanging="284"/>
        <w:jc w:val="both"/>
        <w:rPr>
          <w:rFonts w:ascii="Arial" w:hAnsi="Arial" w:cs="Arial"/>
        </w:rPr>
      </w:pPr>
      <w:r w:rsidRPr="00CA77DC">
        <w:rPr>
          <w:rFonts w:ascii="Arial" w:hAnsi="Arial" w:cs="Arial"/>
        </w:rPr>
        <w:t>Л</w:t>
      </w:r>
      <w:r w:rsidR="00556298" w:rsidRPr="00CA77DC">
        <w:rPr>
          <w:rFonts w:ascii="Arial" w:hAnsi="Arial" w:cs="Arial"/>
        </w:rPr>
        <w:t>ок</w:t>
      </w:r>
      <w:r w:rsidR="00572326" w:rsidRPr="00CA77DC">
        <w:rPr>
          <w:rFonts w:ascii="Arial" w:hAnsi="Arial" w:cs="Arial"/>
        </w:rPr>
        <w:t>ально-вычислительную сеть и сеть интернет в АБК.</w:t>
      </w:r>
    </w:p>
    <w:p w14:paraId="40CD90DD" w14:textId="00178A1D" w:rsidR="00401063" w:rsidRPr="00F72A85" w:rsidRDefault="00C416E5" w:rsidP="00CA3F94">
      <w:pPr>
        <w:pStyle w:val="ab"/>
        <w:numPr>
          <w:ilvl w:val="0"/>
          <w:numId w:val="34"/>
        </w:numPr>
        <w:spacing w:line="240" w:lineRule="auto"/>
        <w:ind w:left="284" w:hanging="284"/>
        <w:rPr>
          <w:rFonts w:ascii="Arial" w:hAnsi="Arial" w:cs="Arial"/>
          <w:lang w:eastAsia="uk-UA"/>
        </w:rPr>
      </w:pPr>
      <w:r w:rsidRPr="00F72A85">
        <w:rPr>
          <w:rFonts w:ascii="Arial" w:hAnsi="Arial" w:cs="Arial"/>
          <w:lang w:eastAsia="uk-UA"/>
        </w:rPr>
        <w:t>Т</w:t>
      </w:r>
      <w:r w:rsidR="00401063" w:rsidRPr="00F72A85">
        <w:rPr>
          <w:rFonts w:ascii="Arial" w:hAnsi="Arial" w:cs="Arial"/>
          <w:lang w:eastAsia="uk-UA"/>
        </w:rPr>
        <w:t xml:space="preserve">елефонную сеть, </w:t>
      </w:r>
      <w:r w:rsidR="00401063" w:rsidRPr="00F72A85">
        <w:rPr>
          <w:rFonts w:ascii="Arial" w:hAnsi="Arial" w:cs="Arial"/>
          <w:lang w:val="en-US" w:eastAsia="uk-UA"/>
        </w:rPr>
        <w:t>IP</w:t>
      </w:r>
      <w:r w:rsidR="00401063" w:rsidRPr="00F72A85">
        <w:rPr>
          <w:rFonts w:ascii="Arial" w:hAnsi="Arial" w:cs="Arial"/>
          <w:lang w:eastAsia="uk-UA"/>
        </w:rPr>
        <w:t xml:space="preserve"> телефонию для внутренней связи внутри здания.</w:t>
      </w:r>
    </w:p>
    <w:p w14:paraId="221A1D4E" w14:textId="10D3D52B" w:rsidR="003651BA" w:rsidRPr="00F72A85" w:rsidRDefault="003651BA" w:rsidP="00CA3F94">
      <w:pPr>
        <w:pStyle w:val="ab"/>
        <w:numPr>
          <w:ilvl w:val="0"/>
          <w:numId w:val="34"/>
        </w:numPr>
        <w:spacing w:line="240" w:lineRule="auto"/>
        <w:ind w:left="284" w:hanging="284"/>
        <w:rPr>
          <w:rFonts w:ascii="Arial" w:hAnsi="Arial" w:cs="Arial"/>
          <w:lang w:eastAsia="uk-UA"/>
        </w:rPr>
      </w:pPr>
      <w:r w:rsidRPr="00F72A85">
        <w:rPr>
          <w:rFonts w:ascii="Arial" w:hAnsi="Arial" w:cs="Arial"/>
          <w:lang w:eastAsia="uk-UA"/>
        </w:rPr>
        <w:t>Технические требования по сетям связи и диспетчеризации для помещений системы замещения кислорода</w:t>
      </w:r>
    </w:p>
    <w:p w14:paraId="2BFD1312" w14:textId="77777777" w:rsidR="00C416E5" w:rsidRPr="00CA77DC" w:rsidRDefault="00C416E5" w:rsidP="00CA3F94">
      <w:pPr>
        <w:pStyle w:val="ab"/>
        <w:numPr>
          <w:ilvl w:val="0"/>
          <w:numId w:val="34"/>
        </w:numPr>
        <w:spacing w:line="240" w:lineRule="auto"/>
        <w:ind w:left="284" w:hanging="284"/>
        <w:rPr>
          <w:rFonts w:ascii="Arial" w:hAnsi="Arial" w:cs="Arial"/>
          <w:lang w:eastAsia="uk-UA"/>
        </w:rPr>
      </w:pPr>
      <w:r w:rsidRPr="00CA77DC">
        <w:rPr>
          <w:rFonts w:ascii="Arial" w:hAnsi="Arial" w:cs="Arial"/>
          <w:lang w:eastAsia="uk-UA"/>
        </w:rPr>
        <w:t>В рамках проектирования объекта разрабатывается комплексная система видеонаблюдения, обеспечивающая полный визуальный контроль как внешних, так и внутренних территорий.</w:t>
      </w:r>
    </w:p>
    <w:p w14:paraId="78DAAAF3" w14:textId="77777777" w:rsidR="00C416E5" w:rsidRPr="00CA77DC" w:rsidRDefault="00C416E5" w:rsidP="00CA3F94">
      <w:pPr>
        <w:pStyle w:val="ab"/>
        <w:spacing w:line="240" w:lineRule="auto"/>
        <w:ind w:left="284"/>
        <w:rPr>
          <w:rFonts w:ascii="Arial" w:hAnsi="Arial" w:cs="Arial"/>
          <w:lang w:eastAsia="uk-UA"/>
        </w:rPr>
      </w:pPr>
      <w:r w:rsidRPr="00CA77DC">
        <w:rPr>
          <w:rFonts w:ascii="Arial" w:hAnsi="Arial" w:cs="Arial"/>
          <w:lang w:eastAsia="uk-UA"/>
        </w:rPr>
        <w:t>Объектами видеонаблюдения являются:</w:t>
      </w:r>
    </w:p>
    <w:p w14:paraId="576564F3" w14:textId="77777777" w:rsidR="00C416E5" w:rsidRPr="00CA77DC" w:rsidRDefault="00C416E5" w:rsidP="00CA3F94">
      <w:pPr>
        <w:pStyle w:val="ab"/>
        <w:spacing w:line="240" w:lineRule="auto"/>
        <w:ind w:left="284"/>
        <w:rPr>
          <w:rFonts w:ascii="Arial" w:hAnsi="Arial" w:cs="Arial"/>
          <w:b/>
          <w:bCs/>
          <w:lang w:eastAsia="uk-UA"/>
        </w:rPr>
      </w:pPr>
      <w:r w:rsidRPr="00CA77DC">
        <w:rPr>
          <w:rFonts w:ascii="Arial" w:hAnsi="Arial" w:cs="Arial"/>
          <w:b/>
          <w:bCs/>
          <w:lang w:eastAsia="uk-UA"/>
        </w:rPr>
        <w:t>Внешние зоны:</w:t>
      </w:r>
    </w:p>
    <w:p w14:paraId="057CE5EE" w14:textId="6B5F6203" w:rsidR="00C416E5" w:rsidRPr="00CA77DC" w:rsidRDefault="00C416E5" w:rsidP="00CA3F94">
      <w:pPr>
        <w:pStyle w:val="ab"/>
        <w:numPr>
          <w:ilvl w:val="0"/>
          <w:numId w:val="35"/>
        </w:numPr>
        <w:spacing w:line="240" w:lineRule="auto"/>
        <w:rPr>
          <w:rFonts w:ascii="Arial" w:hAnsi="Arial" w:cs="Arial"/>
          <w:lang w:eastAsia="uk-UA"/>
        </w:rPr>
      </w:pPr>
      <w:r w:rsidRPr="00CA77DC">
        <w:rPr>
          <w:rFonts w:ascii="Arial" w:hAnsi="Arial" w:cs="Arial"/>
          <w:lang w:eastAsia="uk-UA"/>
        </w:rPr>
        <w:t>зона погрузки и разгрузки (контроль технологических операций и безопасности);</w:t>
      </w:r>
    </w:p>
    <w:p w14:paraId="7F221FEB" w14:textId="77777777" w:rsidR="00C416E5" w:rsidRPr="00CA77DC" w:rsidRDefault="00C416E5" w:rsidP="00CA3F94">
      <w:pPr>
        <w:pStyle w:val="ab"/>
        <w:numPr>
          <w:ilvl w:val="0"/>
          <w:numId w:val="35"/>
        </w:numPr>
        <w:spacing w:line="240" w:lineRule="auto"/>
        <w:rPr>
          <w:rFonts w:ascii="Arial" w:hAnsi="Arial" w:cs="Arial"/>
          <w:lang w:eastAsia="uk-UA"/>
        </w:rPr>
      </w:pPr>
      <w:r w:rsidRPr="00CA77DC">
        <w:rPr>
          <w:rFonts w:ascii="Arial" w:hAnsi="Arial" w:cs="Arial"/>
          <w:lang w:eastAsia="uk-UA"/>
        </w:rPr>
        <w:t>зона стоянки автотранспорта (мониторинг перемещения и сохранности транспортных средств);</w:t>
      </w:r>
    </w:p>
    <w:p w14:paraId="105760FF" w14:textId="7C69BA6F" w:rsidR="00C416E5" w:rsidRPr="00CA77DC" w:rsidRDefault="00C416E5" w:rsidP="00CA3F94">
      <w:pPr>
        <w:pStyle w:val="ab"/>
        <w:numPr>
          <w:ilvl w:val="0"/>
          <w:numId w:val="35"/>
        </w:numPr>
        <w:spacing w:line="240" w:lineRule="auto"/>
        <w:rPr>
          <w:rFonts w:ascii="Arial" w:hAnsi="Arial" w:cs="Arial"/>
          <w:lang w:eastAsia="uk-UA"/>
        </w:rPr>
      </w:pPr>
      <w:r w:rsidRPr="00CA77DC">
        <w:rPr>
          <w:rFonts w:ascii="Arial" w:hAnsi="Arial" w:cs="Arial"/>
          <w:lang w:eastAsia="uk-UA"/>
        </w:rPr>
        <w:t>зона комплектации (наблюдение за логистическими процессами).</w:t>
      </w:r>
    </w:p>
    <w:p w14:paraId="0202E97F" w14:textId="77777777" w:rsidR="00C416E5" w:rsidRPr="00CA77DC" w:rsidRDefault="00C416E5" w:rsidP="00CA3F94">
      <w:pPr>
        <w:ind w:left="284"/>
        <w:rPr>
          <w:rFonts w:cs="Arial"/>
          <w:b/>
          <w:bCs/>
          <w:i w:val="0"/>
          <w:sz w:val="22"/>
          <w:szCs w:val="22"/>
          <w:lang w:eastAsia="uk-UA"/>
        </w:rPr>
      </w:pPr>
      <w:r w:rsidRPr="00CA77DC">
        <w:rPr>
          <w:rFonts w:cs="Arial"/>
          <w:b/>
          <w:bCs/>
          <w:i w:val="0"/>
          <w:sz w:val="22"/>
          <w:szCs w:val="22"/>
          <w:lang w:eastAsia="uk-UA"/>
        </w:rPr>
        <w:t>Внутренние зоны:</w:t>
      </w:r>
    </w:p>
    <w:p w14:paraId="753EF069" w14:textId="138CC233" w:rsidR="00C416E5" w:rsidRPr="00CA77DC" w:rsidRDefault="00C416E5" w:rsidP="00CA3F94">
      <w:pPr>
        <w:pStyle w:val="ab"/>
        <w:numPr>
          <w:ilvl w:val="0"/>
          <w:numId w:val="36"/>
        </w:numPr>
        <w:spacing w:line="240" w:lineRule="auto"/>
        <w:rPr>
          <w:rFonts w:ascii="Arial" w:hAnsi="Arial" w:cs="Arial"/>
          <w:lang w:eastAsia="uk-UA"/>
        </w:rPr>
      </w:pPr>
      <w:r w:rsidRPr="00CA77DC">
        <w:rPr>
          <w:rFonts w:ascii="Arial" w:hAnsi="Arial" w:cs="Arial"/>
          <w:lang w:eastAsia="uk-UA"/>
        </w:rPr>
        <w:t>коридоры административно</w:t>
      </w:r>
      <w:r w:rsidRPr="00CA77DC">
        <w:rPr>
          <w:rFonts w:ascii="Cambria Math" w:hAnsi="Cambria Math" w:cs="Cambria Math"/>
          <w:lang w:eastAsia="uk-UA"/>
        </w:rPr>
        <w:t>‑</w:t>
      </w:r>
      <w:r w:rsidRPr="00CA77DC">
        <w:rPr>
          <w:rFonts w:ascii="Arial" w:hAnsi="Arial" w:cs="Arial"/>
          <w:lang w:eastAsia="uk-UA"/>
        </w:rPr>
        <w:t>бытового корпуса (АБК) (контроль доступа и обеспечение безопасности персонала).</w:t>
      </w:r>
    </w:p>
    <w:p w14:paraId="1A02E869" w14:textId="1F1E3920" w:rsidR="00C416E5" w:rsidRPr="00CA77DC" w:rsidRDefault="00C416E5" w:rsidP="00CA3F94">
      <w:pPr>
        <w:pStyle w:val="ab"/>
        <w:numPr>
          <w:ilvl w:val="0"/>
          <w:numId w:val="36"/>
        </w:numPr>
        <w:spacing w:line="240" w:lineRule="auto"/>
        <w:rPr>
          <w:rFonts w:ascii="Arial" w:hAnsi="Arial" w:cs="Arial"/>
          <w:lang w:eastAsia="uk-UA"/>
        </w:rPr>
      </w:pPr>
      <w:r w:rsidRPr="00CA77DC">
        <w:rPr>
          <w:rFonts w:ascii="Arial" w:hAnsi="Arial" w:cs="Arial"/>
          <w:lang w:eastAsia="uk-UA"/>
        </w:rPr>
        <w:t>Зона работы складского оборудования.</w:t>
      </w:r>
    </w:p>
    <w:p w14:paraId="0A99E6BB" w14:textId="77777777" w:rsidR="00C416E5" w:rsidRPr="00CA77DC" w:rsidRDefault="00C416E5" w:rsidP="00CA3F94">
      <w:pPr>
        <w:pStyle w:val="ab"/>
        <w:numPr>
          <w:ilvl w:val="0"/>
          <w:numId w:val="36"/>
        </w:numPr>
        <w:spacing w:line="240" w:lineRule="auto"/>
        <w:rPr>
          <w:rFonts w:ascii="Arial" w:hAnsi="Arial" w:cs="Arial"/>
          <w:lang w:eastAsia="uk-UA"/>
        </w:rPr>
      </w:pPr>
      <w:r w:rsidRPr="00CA77DC">
        <w:rPr>
          <w:rFonts w:ascii="Arial" w:hAnsi="Arial" w:cs="Arial"/>
          <w:lang w:eastAsia="uk-UA"/>
        </w:rPr>
        <w:t>Конфигурация системы формируется на основании следующих проектных решений, разрабатываемых проектировщиком:</w:t>
      </w:r>
    </w:p>
    <w:p w14:paraId="10F2CDF5" w14:textId="77777777" w:rsidR="00C416E5" w:rsidRPr="00CA77DC" w:rsidRDefault="00C416E5" w:rsidP="00CA3F94">
      <w:pPr>
        <w:pStyle w:val="ab"/>
        <w:numPr>
          <w:ilvl w:val="0"/>
          <w:numId w:val="36"/>
        </w:numPr>
        <w:spacing w:line="240" w:lineRule="auto"/>
        <w:rPr>
          <w:rFonts w:ascii="Arial" w:hAnsi="Arial" w:cs="Arial"/>
          <w:lang w:eastAsia="uk-UA"/>
        </w:rPr>
      </w:pPr>
      <w:r w:rsidRPr="00CA77DC">
        <w:rPr>
          <w:rFonts w:ascii="Arial" w:hAnsi="Arial" w:cs="Arial"/>
          <w:lang w:eastAsia="uk-UA"/>
        </w:rPr>
        <w:t>подбор типов камер (уличные, внутренние, купольные, PTZ и т. д.) с учётом условий эксплуатации и задач наблюдения;</w:t>
      </w:r>
    </w:p>
    <w:p w14:paraId="5496F9AF" w14:textId="77777777" w:rsidR="00C416E5" w:rsidRPr="00CA77DC" w:rsidRDefault="00C416E5" w:rsidP="00CA3F94">
      <w:pPr>
        <w:pStyle w:val="ab"/>
        <w:numPr>
          <w:ilvl w:val="0"/>
          <w:numId w:val="36"/>
        </w:numPr>
        <w:spacing w:line="240" w:lineRule="auto"/>
        <w:rPr>
          <w:rFonts w:ascii="Arial" w:hAnsi="Arial" w:cs="Arial"/>
          <w:lang w:eastAsia="uk-UA"/>
        </w:rPr>
      </w:pPr>
      <w:r w:rsidRPr="00CA77DC">
        <w:rPr>
          <w:rFonts w:ascii="Arial" w:hAnsi="Arial" w:cs="Arial"/>
          <w:lang w:eastAsia="uk-UA"/>
        </w:rPr>
        <w:t>расчёт необходимого количества камер для полного покрытия зон наблюдения;</w:t>
      </w:r>
    </w:p>
    <w:p w14:paraId="6C0C215A" w14:textId="77777777" w:rsidR="00C416E5" w:rsidRPr="00CA77DC" w:rsidRDefault="00C416E5" w:rsidP="00CA3F94">
      <w:pPr>
        <w:pStyle w:val="ab"/>
        <w:numPr>
          <w:ilvl w:val="0"/>
          <w:numId w:val="36"/>
        </w:numPr>
        <w:spacing w:line="240" w:lineRule="auto"/>
        <w:rPr>
          <w:rFonts w:ascii="Arial" w:hAnsi="Arial" w:cs="Arial"/>
          <w:lang w:eastAsia="uk-UA"/>
        </w:rPr>
      </w:pPr>
      <w:r w:rsidRPr="00CA77DC">
        <w:rPr>
          <w:rFonts w:ascii="Arial" w:hAnsi="Arial" w:cs="Arial"/>
          <w:lang w:eastAsia="uk-UA"/>
        </w:rPr>
        <w:t>определение оптимальных точек установки камер для минимизации «мёртвых зон»;</w:t>
      </w:r>
    </w:p>
    <w:p w14:paraId="46FD2DA2" w14:textId="77777777" w:rsidR="00C416E5" w:rsidRPr="00CA77DC" w:rsidRDefault="00C416E5" w:rsidP="00CA3F94">
      <w:pPr>
        <w:pStyle w:val="ab"/>
        <w:numPr>
          <w:ilvl w:val="0"/>
          <w:numId w:val="36"/>
        </w:numPr>
        <w:spacing w:line="240" w:lineRule="auto"/>
        <w:rPr>
          <w:rFonts w:ascii="Arial" w:hAnsi="Arial" w:cs="Arial"/>
          <w:lang w:eastAsia="uk-UA"/>
        </w:rPr>
      </w:pPr>
      <w:r w:rsidRPr="00CA77DC">
        <w:rPr>
          <w:rFonts w:ascii="Arial" w:hAnsi="Arial" w:cs="Arial"/>
          <w:lang w:eastAsia="uk-UA"/>
        </w:rPr>
        <w:t>разработка трасс прокладки кабельных линий (оптических и электрических);</w:t>
      </w:r>
    </w:p>
    <w:p w14:paraId="37310CC5" w14:textId="77777777" w:rsidR="00C416E5" w:rsidRPr="00CA77DC" w:rsidRDefault="00C416E5" w:rsidP="00CA3F94">
      <w:pPr>
        <w:pStyle w:val="ab"/>
        <w:numPr>
          <w:ilvl w:val="0"/>
          <w:numId w:val="36"/>
        </w:numPr>
        <w:spacing w:line="240" w:lineRule="auto"/>
        <w:rPr>
          <w:rFonts w:ascii="Arial" w:hAnsi="Arial" w:cs="Arial"/>
          <w:lang w:eastAsia="uk-UA"/>
        </w:rPr>
      </w:pPr>
      <w:r w:rsidRPr="00CA77DC">
        <w:rPr>
          <w:rFonts w:ascii="Arial" w:hAnsi="Arial" w:cs="Arial"/>
          <w:lang w:eastAsia="uk-UA"/>
        </w:rPr>
        <w:t>выбор материалов и оборудования (кабели, коммутационные шкафы, источники питания, сервера хранения данных).</w:t>
      </w:r>
    </w:p>
    <w:p w14:paraId="445DC66B" w14:textId="1C7C5C14" w:rsidR="00C416E5" w:rsidRPr="00CA77DC" w:rsidRDefault="00C416E5" w:rsidP="00CA3F94">
      <w:pPr>
        <w:ind w:left="644"/>
        <w:rPr>
          <w:rFonts w:cs="Arial"/>
          <w:i w:val="0"/>
          <w:iCs/>
          <w:sz w:val="22"/>
          <w:szCs w:val="22"/>
          <w:lang w:eastAsia="uk-UA"/>
        </w:rPr>
      </w:pPr>
      <w:r w:rsidRPr="00CA77DC">
        <w:rPr>
          <w:rFonts w:cs="Arial"/>
          <w:i w:val="0"/>
          <w:iCs/>
          <w:sz w:val="22"/>
          <w:szCs w:val="22"/>
          <w:lang w:eastAsia="uk-UA"/>
        </w:rPr>
        <w:lastRenderedPageBreak/>
        <w:t>Все проектные решения, включая спецификации оборудования и схемы размещения, подлежат обязательному согласованию с Заказчиком перед утверждением окончательной версии проекта.</w:t>
      </w:r>
    </w:p>
    <w:p w14:paraId="0330F4A7" w14:textId="77777777" w:rsidR="00FD0555" w:rsidRPr="00CA77DC" w:rsidRDefault="00FD0555" w:rsidP="002D4337">
      <w:pPr>
        <w:rPr>
          <w:rFonts w:cs="Arial"/>
          <w:i w:val="0"/>
          <w:iCs/>
          <w:sz w:val="22"/>
          <w:szCs w:val="22"/>
          <w:lang w:eastAsia="uk-UA"/>
        </w:rPr>
      </w:pPr>
    </w:p>
    <w:p w14:paraId="1C351636" w14:textId="77777777" w:rsidR="00D8340F" w:rsidRPr="00CA77DC" w:rsidRDefault="00D8340F" w:rsidP="00CA3F94">
      <w:pPr>
        <w:jc w:val="both"/>
        <w:rPr>
          <w:rFonts w:cs="Arial"/>
          <w:b/>
          <w:i w:val="0"/>
          <w:sz w:val="22"/>
          <w:szCs w:val="22"/>
        </w:rPr>
      </w:pPr>
      <w:r w:rsidRPr="00CA77DC">
        <w:rPr>
          <w:rFonts w:cs="Arial"/>
          <w:b/>
          <w:i w:val="0"/>
          <w:sz w:val="22"/>
          <w:szCs w:val="22"/>
        </w:rPr>
        <w:t xml:space="preserve">Рисунок 5 </w:t>
      </w:r>
    </w:p>
    <w:p w14:paraId="3BA1D262" w14:textId="77777777" w:rsidR="00D8340F" w:rsidRPr="00CA77DC" w:rsidRDefault="00D8340F" w:rsidP="00CA3F94">
      <w:pPr>
        <w:spacing w:after="120"/>
        <w:jc w:val="both"/>
        <w:rPr>
          <w:rFonts w:cs="Arial"/>
          <w:b/>
          <w:i w:val="0"/>
          <w:sz w:val="22"/>
          <w:szCs w:val="22"/>
        </w:rPr>
      </w:pPr>
      <w:r w:rsidRPr="00CA77DC">
        <w:rPr>
          <w:rFonts w:cs="Arial"/>
          <w:b/>
          <w:i w:val="0"/>
          <w:sz w:val="22"/>
          <w:szCs w:val="22"/>
        </w:rPr>
        <w:t>Схема расположения точки подключения к сетям связи</w:t>
      </w:r>
    </w:p>
    <w:p w14:paraId="4A10DF5B" w14:textId="102A3903" w:rsidR="00572326" w:rsidRPr="00CA77DC" w:rsidRDefault="00A91B99" w:rsidP="00CA3F94">
      <w:pPr>
        <w:rPr>
          <w:rFonts w:cs="Arial"/>
          <w:i w:val="0"/>
          <w:noProof/>
          <w:sz w:val="22"/>
          <w:szCs w:val="22"/>
        </w:rPr>
      </w:pPr>
      <w:r w:rsidRPr="00CA77DC">
        <w:rPr>
          <w:rFonts w:cs="Arial"/>
          <w:b/>
          <w:i w:val="0"/>
          <w:noProof/>
          <w:sz w:val="22"/>
          <w:szCs w:val="22"/>
        </w:rPr>
        <w:drawing>
          <wp:inline distT="0" distB="0" distL="0" distR="0" wp14:anchorId="3ED9E95A" wp14:editId="3BB3DC8B">
            <wp:extent cx="4587895" cy="3038475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6113" cy="3043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55732A" w14:textId="77777777" w:rsidR="00572326" w:rsidRPr="00CA77DC" w:rsidRDefault="00572326" w:rsidP="00CA3F94">
      <w:pPr>
        <w:ind w:firstLine="284"/>
        <w:jc w:val="both"/>
        <w:rPr>
          <w:rFonts w:cs="Arial"/>
          <w:i w:val="0"/>
          <w:sz w:val="22"/>
          <w:szCs w:val="22"/>
        </w:rPr>
      </w:pPr>
    </w:p>
    <w:p w14:paraId="5D2FC236" w14:textId="77777777" w:rsidR="00572326" w:rsidRPr="00CA77DC" w:rsidRDefault="00572326" w:rsidP="00CA3F94">
      <w:pPr>
        <w:jc w:val="both"/>
        <w:rPr>
          <w:rFonts w:cs="Arial"/>
          <w:b/>
          <w:i w:val="0"/>
          <w:iCs/>
          <w:sz w:val="22"/>
          <w:szCs w:val="22"/>
        </w:rPr>
      </w:pPr>
      <w:r w:rsidRPr="00CA77DC">
        <w:rPr>
          <w:rFonts w:cs="Arial"/>
          <w:b/>
          <w:i w:val="0"/>
          <w:iCs/>
          <w:sz w:val="22"/>
          <w:szCs w:val="22"/>
        </w:rPr>
        <w:t>4.</w:t>
      </w:r>
      <w:r w:rsidR="00AE4CA7" w:rsidRPr="00CA77DC">
        <w:rPr>
          <w:rFonts w:cs="Arial"/>
          <w:b/>
          <w:i w:val="0"/>
          <w:iCs/>
          <w:sz w:val="22"/>
          <w:szCs w:val="22"/>
        </w:rPr>
        <w:t>17</w:t>
      </w:r>
      <w:r w:rsidRPr="00CA77DC">
        <w:rPr>
          <w:rFonts w:cs="Arial"/>
          <w:b/>
          <w:i w:val="0"/>
          <w:iCs/>
          <w:sz w:val="22"/>
          <w:szCs w:val="22"/>
        </w:rPr>
        <w:t>. Газоснабжение.</w:t>
      </w:r>
    </w:p>
    <w:p w14:paraId="0C3A750D" w14:textId="77777777" w:rsidR="00572326" w:rsidRPr="00CA77DC" w:rsidRDefault="00572326" w:rsidP="00CA3F94">
      <w:pPr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Газо</w:t>
      </w:r>
      <w:r w:rsidR="00D8340F" w:rsidRPr="00CA77DC">
        <w:rPr>
          <w:rFonts w:cs="Arial"/>
          <w:i w:val="0"/>
          <w:sz w:val="22"/>
          <w:szCs w:val="22"/>
        </w:rPr>
        <w:t>снабжение не предусматривается.</w:t>
      </w:r>
    </w:p>
    <w:p w14:paraId="39A9289F" w14:textId="77777777" w:rsidR="00572326" w:rsidRPr="00CA77DC" w:rsidRDefault="00572326" w:rsidP="00CA3F94">
      <w:pPr>
        <w:ind w:firstLine="284"/>
        <w:jc w:val="both"/>
        <w:rPr>
          <w:rFonts w:cs="Arial"/>
          <w:i w:val="0"/>
          <w:sz w:val="22"/>
          <w:szCs w:val="22"/>
        </w:rPr>
      </w:pPr>
    </w:p>
    <w:p w14:paraId="29883EBE" w14:textId="77777777" w:rsidR="00572326" w:rsidRPr="00D10D9E" w:rsidRDefault="00572326" w:rsidP="00CA3F94">
      <w:pPr>
        <w:jc w:val="both"/>
        <w:rPr>
          <w:rFonts w:cs="Arial"/>
          <w:b/>
          <w:i w:val="0"/>
          <w:color w:val="000000" w:themeColor="text1"/>
          <w:sz w:val="22"/>
          <w:szCs w:val="22"/>
        </w:rPr>
      </w:pPr>
      <w:r w:rsidRPr="00D10D9E">
        <w:rPr>
          <w:rFonts w:cs="Arial"/>
          <w:b/>
          <w:i w:val="0"/>
          <w:color w:val="000000" w:themeColor="text1"/>
          <w:sz w:val="22"/>
          <w:szCs w:val="22"/>
        </w:rPr>
        <w:t>4.</w:t>
      </w:r>
      <w:r w:rsidR="00AE4CA7" w:rsidRPr="00D10D9E">
        <w:rPr>
          <w:rFonts w:cs="Arial"/>
          <w:b/>
          <w:i w:val="0"/>
          <w:color w:val="000000" w:themeColor="text1"/>
          <w:sz w:val="22"/>
          <w:szCs w:val="22"/>
        </w:rPr>
        <w:t>18</w:t>
      </w:r>
      <w:r w:rsidRPr="00D10D9E">
        <w:rPr>
          <w:rFonts w:cs="Arial"/>
          <w:b/>
          <w:i w:val="0"/>
          <w:color w:val="000000" w:themeColor="text1"/>
          <w:sz w:val="22"/>
          <w:szCs w:val="22"/>
        </w:rPr>
        <w:t>. План размещения.</w:t>
      </w:r>
    </w:p>
    <w:p w14:paraId="6ADBD6D6" w14:textId="3F8DF82E" w:rsidR="00572326" w:rsidRPr="00D10D9E" w:rsidRDefault="00572326" w:rsidP="00CA3F94">
      <w:pPr>
        <w:spacing w:after="120"/>
        <w:jc w:val="both"/>
        <w:rPr>
          <w:rFonts w:cs="Arial"/>
          <w:i w:val="0"/>
          <w:color w:val="000000" w:themeColor="text1"/>
          <w:sz w:val="22"/>
          <w:szCs w:val="22"/>
        </w:rPr>
      </w:pPr>
      <w:r w:rsidRPr="00D10D9E">
        <w:rPr>
          <w:rFonts w:cs="Arial"/>
          <w:i w:val="0"/>
          <w:color w:val="000000" w:themeColor="text1"/>
          <w:sz w:val="22"/>
          <w:szCs w:val="22"/>
        </w:rPr>
        <w:t xml:space="preserve">Схема расположения стеллажной системы с поддонами </w:t>
      </w:r>
      <w:r w:rsidR="006126B1" w:rsidRPr="00D10D9E">
        <w:rPr>
          <w:rFonts w:cs="Arial"/>
          <w:i w:val="0"/>
          <w:color w:val="000000" w:themeColor="text1"/>
          <w:sz w:val="22"/>
          <w:szCs w:val="22"/>
        </w:rPr>
        <w:t>передается Подрядчику в соответствии с Приложением №3 к Договору</w:t>
      </w:r>
      <w:r w:rsidR="00A91B99" w:rsidRPr="00D10D9E">
        <w:rPr>
          <w:rFonts w:cs="Arial"/>
          <w:i w:val="0"/>
          <w:color w:val="000000" w:themeColor="text1"/>
          <w:sz w:val="22"/>
          <w:szCs w:val="22"/>
        </w:rPr>
        <w:t xml:space="preserve">. </w:t>
      </w:r>
    </w:p>
    <w:p w14:paraId="35B2733B" w14:textId="77777777" w:rsidR="00D8340F" w:rsidRPr="00D10D9E" w:rsidRDefault="00D8340F" w:rsidP="00CA3F94">
      <w:pPr>
        <w:jc w:val="both"/>
        <w:rPr>
          <w:rFonts w:cs="Arial"/>
          <w:b/>
          <w:i w:val="0"/>
          <w:color w:val="000000" w:themeColor="text1"/>
          <w:sz w:val="22"/>
          <w:szCs w:val="22"/>
        </w:rPr>
      </w:pPr>
    </w:p>
    <w:p w14:paraId="38331854" w14:textId="024EBD6F" w:rsidR="00C276F1" w:rsidRPr="00D10D9E" w:rsidRDefault="00572326" w:rsidP="00CA3F94">
      <w:pPr>
        <w:jc w:val="both"/>
        <w:rPr>
          <w:rFonts w:cs="Arial"/>
          <w:b/>
          <w:i w:val="0"/>
          <w:color w:val="000000" w:themeColor="text1"/>
          <w:sz w:val="22"/>
          <w:szCs w:val="22"/>
        </w:rPr>
      </w:pPr>
      <w:r w:rsidRPr="00D10D9E">
        <w:rPr>
          <w:rFonts w:cs="Arial"/>
          <w:b/>
          <w:i w:val="0"/>
          <w:color w:val="000000" w:themeColor="text1"/>
          <w:sz w:val="22"/>
          <w:szCs w:val="22"/>
        </w:rPr>
        <w:t>4.</w:t>
      </w:r>
      <w:r w:rsidR="00AE4CA7" w:rsidRPr="00D10D9E">
        <w:rPr>
          <w:rFonts w:cs="Arial"/>
          <w:b/>
          <w:i w:val="0"/>
          <w:color w:val="000000" w:themeColor="text1"/>
          <w:sz w:val="22"/>
          <w:szCs w:val="22"/>
        </w:rPr>
        <w:t>19</w:t>
      </w:r>
      <w:r w:rsidRPr="00D10D9E">
        <w:rPr>
          <w:rFonts w:cs="Arial"/>
          <w:b/>
          <w:i w:val="0"/>
          <w:color w:val="000000" w:themeColor="text1"/>
          <w:sz w:val="22"/>
          <w:szCs w:val="22"/>
        </w:rPr>
        <w:t>. Описание работы склада</w:t>
      </w:r>
    </w:p>
    <w:p w14:paraId="444B4A75" w14:textId="77777777" w:rsidR="0001796F" w:rsidRPr="00D10D9E" w:rsidRDefault="0001796F" w:rsidP="00CA3F94">
      <w:pPr>
        <w:jc w:val="both"/>
        <w:rPr>
          <w:rStyle w:val="ListLabel5"/>
          <w:rFonts w:cs="Arial"/>
          <w:i w:val="0"/>
          <w:iCs/>
          <w:color w:val="000000" w:themeColor="text1"/>
          <w:sz w:val="22"/>
          <w:szCs w:val="22"/>
        </w:rPr>
      </w:pPr>
      <w:r w:rsidRPr="00D10D9E">
        <w:rPr>
          <w:rStyle w:val="ListLabel5"/>
          <w:rFonts w:cs="Arial"/>
          <w:i w:val="0"/>
          <w:iCs/>
          <w:color w:val="000000" w:themeColor="text1"/>
          <w:sz w:val="22"/>
          <w:szCs w:val="22"/>
        </w:rPr>
        <w:t xml:space="preserve">Сырьё поставляется автотранспортом. После доставки его разгружают с помощью </w:t>
      </w:r>
      <w:proofErr w:type="spellStart"/>
      <w:r w:rsidRPr="00D10D9E">
        <w:rPr>
          <w:rStyle w:val="ListLabel5"/>
          <w:rFonts w:cs="Arial"/>
          <w:i w:val="0"/>
          <w:iCs/>
          <w:color w:val="000000" w:themeColor="text1"/>
          <w:sz w:val="22"/>
          <w:szCs w:val="22"/>
        </w:rPr>
        <w:t>электротележек</w:t>
      </w:r>
      <w:proofErr w:type="spellEnd"/>
      <w:r w:rsidRPr="00D10D9E">
        <w:rPr>
          <w:rStyle w:val="ListLabel5"/>
          <w:rFonts w:cs="Arial"/>
          <w:i w:val="0"/>
          <w:iCs/>
          <w:color w:val="000000" w:themeColor="text1"/>
          <w:sz w:val="22"/>
          <w:szCs w:val="22"/>
        </w:rPr>
        <w:t xml:space="preserve"> и размещают в зоне приёмки.</w:t>
      </w:r>
    </w:p>
    <w:p w14:paraId="21C60219" w14:textId="36B3CFBB" w:rsidR="0001796F" w:rsidRPr="00D10D9E" w:rsidRDefault="0001796F" w:rsidP="00CA3F94">
      <w:pPr>
        <w:jc w:val="both"/>
        <w:rPr>
          <w:rStyle w:val="ListLabel5"/>
          <w:rFonts w:cs="Arial"/>
          <w:i w:val="0"/>
          <w:iCs/>
          <w:color w:val="000000" w:themeColor="text1"/>
          <w:sz w:val="22"/>
          <w:szCs w:val="22"/>
        </w:rPr>
      </w:pPr>
      <w:r w:rsidRPr="00D10D9E">
        <w:rPr>
          <w:rStyle w:val="ListLabel5"/>
          <w:rFonts w:cs="Arial"/>
          <w:i w:val="0"/>
          <w:iCs/>
          <w:color w:val="000000" w:themeColor="text1"/>
          <w:sz w:val="22"/>
          <w:szCs w:val="22"/>
        </w:rPr>
        <w:t xml:space="preserve">По мере возникновения спроса на сырье система автоматически инициирует отбор: поддоны с сырьем извлекаются из ячеек стеллажей и перемещаются по галереи на завод монтажных пен. </w:t>
      </w:r>
    </w:p>
    <w:p w14:paraId="2B3512ED" w14:textId="77777777" w:rsidR="0001796F" w:rsidRPr="00D10D9E" w:rsidRDefault="0001796F" w:rsidP="00CA3F94">
      <w:pPr>
        <w:jc w:val="both"/>
        <w:rPr>
          <w:rFonts w:cs="Arial"/>
          <w:b/>
          <w:i w:val="0"/>
          <w:color w:val="000000" w:themeColor="text1"/>
          <w:sz w:val="22"/>
          <w:szCs w:val="22"/>
        </w:rPr>
      </w:pPr>
    </w:p>
    <w:p w14:paraId="7FF0DA18" w14:textId="1AE5DD0E" w:rsidR="0001796F" w:rsidRPr="00D10D9E" w:rsidRDefault="0001796F" w:rsidP="00CA3F94">
      <w:pPr>
        <w:jc w:val="both"/>
        <w:rPr>
          <w:rStyle w:val="ListLabel5"/>
          <w:rFonts w:cs="Arial"/>
          <w:i w:val="0"/>
          <w:iCs/>
          <w:color w:val="000000" w:themeColor="text1"/>
          <w:sz w:val="22"/>
          <w:szCs w:val="22"/>
        </w:rPr>
      </w:pPr>
      <w:r w:rsidRPr="00D10D9E">
        <w:rPr>
          <w:rStyle w:val="ListLabel5"/>
          <w:rFonts w:cs="Arial"/>
          <w:i w:val="0"/>
          <w:iCs/>
          <w:color w:val="000000" w:themeColor="text1"/>
          <w:sz w:val="22"/>
          <w:szCs w:val="22"/>
        </w:rPr>
        <w:t xml:space="preserve">Готовая продукция передаётся по галерее с </w:t>
      </w:r>
      <w:r w:rsidR="006126B1" w:rsidRPr="00D10D9E">
        <w:rPr>
          <w:rFonts w:cs="Arial"/>
          <w:i w:val="0"/>
          <w:color w:val="000000" w:themeColor="text1"/>
          <w:sz w:val="22"/>
          <w:szCs w:val="22"/>
        </w:rPr>
        <w:t>нежилого здания производственного – компрессорной, кадастровый номер 62:29:0120001:349, расположенного по адресу: г. Рязань, р-н Восточный промузел, 21(на схемах обозначен как «завод монтажных пен»)</w:t>
      </w:r>
      <w:r w:rsidRPr="00D10D9E">
        <w:rPr>
          <w:rStyle w:val="ListLabel5"/>
          <w:rFonts w:cs="Arial"/>
          <w:i w:val="0"/>
          <w:iCs/>
          <w:color w:val="000000" w:themeColor="text1"/>
          <w:sz w:val="22"/>
          <w:szCs w:val="22"/>
        </w:rPr>
        <w:t>. Далее в автоматическом режиме с помощью 3D</w:t>
      </w:r>
      <w:r w:rsidRPr="00D10D9E">
        <w:rPr>
          <w:rStyle w:val="ListLabel5"/>
          <w:rFonts w:ascii="Cambria Math" w:hAnsi="Cambria Math" w:cs="Cambria Math"/>
          <w:i w:val="0"/>
          <w:iCs/>
          <w:color w:val="000000" w:themeColor="text1"/>
          <w:sz w:val="22"/>
          <w:szCs w:val="22"/>
        </w:rPr>
        <w:t>‑</w:t>
      </w:r>
      <w:r w:rsidRPr="00D10D9E">
        <w:rPr>
          <w:rStyle w:val="ListLabel5"/>
          <w:rFonts w:cs="Arial"/>
          <w:i w:val="0"/>
          <w:iCs/>
          <w:color w:val="000000" w:themeColor="text1"/>
          <w:sz w:val="22"/>
          <w:szCs w:val="22"/>
        </w:rPr>
        <w:t>шаттлов она распределяется по стеллажам складского комплекса.</w:t>
      </w:r>
    </w:p>
    <w:p w14:paraId="1F210580" w14:textId="6FD3B177" w:rsidR="0001796F" w:rsidRPr="00CA77DC" w:rsidRDefault="0001796F" w:rsidP="00CA3F94">
      <w:pPr>
        <w:jc w:val="both"/>
        <w:rPr>
          <w:rStyle w:val="ListLabel5"/>
          <w:rFonts w:cs="Arial"/>
          <w:i w:val="0"/>
          <w:iCs/>
          <w:sz w:val="22"/>
          <w:szCs w:val="22"/>
        </w:rPr>
      </w:pPr>
      <w:r w:rsidRPr="00CA77DC">
        <w:rPr>
          <w:rStyle w:val="ListLabel5"/>
          <w:rFonts w:cs="Arial"/>
          <w:i w:val="0"/>
          <w:iCs/>
          <w:sz w:val="22"/>
          <w:szCs w:val="22"/>
        </w:rPr>
        <w:t xml:space="preserve">По мере возникновения спроса на продукцию система автоматически инициирует отбор: поддоны с готовой продукцией извлекаются из ячеек стеллажей и перемещаются в зону отгрузки. Затем </w:t>
      </w:r>
      <w:r w:rsidR="007D3EE2" w:rsidRPr="00CA77DC">
        <w:rPr>
          <w:rStyle w:val="ListLabel5"/>
          <w:rFonts w:cs="Arial"/>
          <w:i w:val="0"/>
          <w:iCs/>
          <w:sz w:val="22"/>
          <w:szCs w:val="22"/>
        </w:rPr>
        <w:t xml:space="preserve">на улице </w:t>
      </w:r>
      <w:r w:rsidRPr="00CA77DC">
        <w:rPr>
          <w:rStyle w:val="ListLabel5"/>
          <w:rFonts w:cs="Arial"/>
          <w:i w:val="0"/>
          <w:iCs/>
          <w:sz w:val="22"/>
          <w:szCs w:val="22"/>
        </w:rPr>
        <w:t>с помощью вилочного погрузчика</w:t>
      </w:r>
      <w:r w:rsidR="007D3EE2" w:rsidRPr="00CA77DC">
        <w:rPr>
          <w:rStyle w:val="ListLabel5"/>
          <w:rFonts w:cs="Arial"/>
          <w:i w:val="0"/>
          <w:iCs/>
          <w:sz w:val="22"/>
          <w:szCs w:val="22"/>
        </w:rPr>
        <w:t xml:space="preserve"> при боковой загрузке автомашины</w:t>
      </w:r>
      <w:r w:rsidRPr="00CA77DC">
        <w:rPr>
          <w:rStyle w:val="ListLabel5"/>
          <w:rFonts w:cs="Arial"/>
          <w:i w:val="0"/>
          <w:iCs/>
          <w:sz w:val="22"/>
          <w:szCs w:val="22"/>
        </w:rPr>
        <w:t xml:space="preserve"> </w:t>
      </w:r>
      <w:r w:rsidR="007D3EE2" w:rsidRPr="00CA77DC">
        <w:rPr>
          <w:rStyle w:val="ListLabel5"/>
          <w:rFonts w:cs="Arial"/>
          <w:i w:val="0"/>
          <w:iCs/>
          <w:sz w:val="22"/>
          <w:szCs w:val="22"/>
        </w:rPr>
        <w:t xml:space="preserve">и </w:t>
      </w:r>
      <w:proofErr w:type="spellStart"/>
      <w:r w:rsidR="007D3EE2" w:rsidRPr="00CA77DC">
        <w:rPr>
          <w:rStyle w:val="ListLabel5"/>
          <w:rFonts w:cs="Arial"/>
          <w:i w:val="0"/>
          <w:iCs/>
          <w:sz w:val="22"/>
          <w:szCs w:val="22"/>
        </w:rPr>
        <w:t>электротележкой</w:t>
      </w:r>
      <w:proofErr w:type="spellEnd"/>
      <w:r w:rsidR="007D3EE2" w:rsidRPr="00CA77DC">
        <w:rPr>
          <w:rStyle w:val="ListLabel5"/>
          <w:rFonts w:cs="Arial"/>
          <w:i w:val="0"/>
          <w:iCs/>
          <w:sz w:val="22"/>
          <w:szCs w:val="22"/>
        </w:rPr>
        <w:t xml:space="preserve"> в зоне отгрузки/загрузки </w:t>
      </w:r>
      <w:r w:rsidRPr="00CA77DC">
        <w:rPr>
          <w:rStyle w:val="ListLabel5"/>
          <w:rFonts w:cs="Arial"/>
          <w:i w:val="0"/>
          <w:iCs/>
          <w:sz w:val="22"/>
          <w:szCs w:val="22"/>
        </w:rPr>
        <w:t xml:space="preserve">их транспортируют </w:t>
      </w:r>
      <w:r w:rsidR="007D3EE2" w:rsidRPr="00CA77DC">
        <w:rPr>
          <w:rStyle w:val="ListLabel5"/>
          <w:rFonts w:cs="Arial"/>
          <w:i w:val="0"/>
          <w:iCs/>
          <w:sz w:val="22"/>
          <w:szCs w:val="22"/>
        </w:rPr>
        <w:t xml:space="preserve">через </w:t>
      </w:r>
      <w:proofErr w:type="spellStart"/>
      <w:r w:rsidR="007D3EE2" w:rsidRPr="00CA77DC">
        <w:rPr>
          <w:rStyle w:val="ListLabel5"/>
          <w:rFonts w:cs="Arial"/>
          <w:i w:val="0"/>
          <w:iCs/>
          <w:sz w:val="22"/>
          <w:szCs w:val="22"/>
        </w:rPr>
        <w:t>докшелтеры</w:t>
      </w:r>
      <w:proofErr w:type="spellEnd"/>
      <w:r w:rsidR="007D3EE2" w:rsidRPr="00CA77DC">
        <w:rPr>
          <w:rStyle w:val="ListLabel5"/>
          <w:rFonts w:cs="Arial"/>
          <w:i w:val="0"/>
          <w:iCs/>
          <w:sz w:val="22"/>
          <w:szCs w:val="22"/>
        </w:rPr>
        <w:t xml:space="preserve"> в автомашину</w:t>
      </w:r>
      <w:r w:rsidRPr="00CA77DC">
        <w:rPr>
          <w:rStyle w:val="ListLabel5"/>
          <w:rFonts w:cs="Arial"/>
          <w:i w:val="0"/>
          <w:iCs/>
          <w:sz w:val="22"/>
          <w:szCs w:val="22"/>
        </w:rPr>
        <w:t xml:space="preserve"> для дальнейшей отправки потребителям.</w:t>
      </w:r>
    </w:p>
    <w:p w14:paraId="274C0C08" w14:textId="5E784F3E" w:rsidR="006A058F" w:rsidRPr="00CA77DC" w:rsidRDefault="006A058F" w:rsidP="00CA3F94">
      <w:pPr>
        <w:jc w:val="both"/>
        <w:rPr>
          <w:rStyle w:val="ListLabel5"/>
          <w:rFonts w:cs="Arial"/>
          <w:i w:val="0"/>
          <w:iCs/>
          <w:sz w:val="22"/>
          <w:szCs w:val="22"/>
        </w:rPr>
      </w:pPr>
      <w:r w:rsidRPr="00CA77DC">
        <w:rPr>
          <w:rStyle w:val="ListLabel5"/>
          <w:rFonts w:cs="Arial"/>
          <w:i w:val="0"/>
          <w:iCs/>
          <w:sz w:val="22"/>
          <w:szCs w:val="22"/>
        </w:rPr>
        <w:t>Технология работы склад</w:t>
      </w:r>
      <w:r w:rsidRPr="008D6C16">
        <w:rPr>
          <w:rStyle w:val="ListLabel5"/>
          <w:rFonts w:cs="Arial"/>
          <w:i w:val="0"/>
          <w:iCs/>
          <w:sz w:val="22"/>
          <w:szCs w:val="22"/>
        </w:rPr>
        <w:t xml:space="preserve">а, высылается </w:t>
      </w:r>
      <w:r w:rsidR="002D4337" w:rsidRPr="008D6C16">
        <w:rPr>
          <w:rStyle w:val="ListLabel5"/>
          <w:rFonts w:cs="Arial"/>
          <w:i w:val="0"/>
          <w:iCs/>
          <w:sz w:val="22"/>
          <w:szCs w:val="22"/>
        </w:rPr>
        <w:t>Подрядчику</w:t>
      </w:r>
      <w:r w:rsidRPr="008D6C16">
        <w:rPr>
          <w:rStyle w:val="ListLabel5"/>
          <w:rFonts w:cs="Arial"/>
          <w:i w:val="0"/>
          <w:iCs/>
          <w:sz w:val="22"/>
          <w:szCs w:val="22"/>
        </w:rPr>
        <w:t xml:space="preserve"> </w:t>
      </w:r>
      <w:r w:rsidR="006126B1" w:rsidRPr="008D6C16">
        <w:rPr>
          <w:rStyle w:val="ListLabel5"/>
          <w:rFonts w:cs="Arial"/>
          <w:i w:val="0"/>
          <w:iCs/>
          <w:sz w:val="22"/>
          <w:szCs w:val="22"/>
        </w:rPr>
        <w:t>в соответств</w:t>
      </w:r>
      <w:r w:rsidR="006126B1">
        <w:rPr>
          <w:rStyle w:val="ListLabel5"/>
          <w:rFonts w:cs="Arial"/>
          <w:i w:val="0"/>
          <w:iCs/>
          <w:sz w:val="22"/>
          <w:szCs w:val="22"/>
        </w:rPr>
        <w:t>ии с Приложением №3 к договору</w:t>
      </w:r>
      <w:r w:rsidRPr="00CA77DC">
        <w:rPr>
          <w:rStyle w:val="ListLabel5"/>
          <w:rFonts w:cs="Arial"/>
          <w:i w:val="0"/>
          <w:iCs/>
          <w:sz w:val="22"/>
          <w:szCs w:val="22"/>
        </w:rPr>
        <w:t xml:space="preserve">. </w:t>
      </w:r>
    </w:p>
    <w:p w14:paraId="3A35270A" w14:textId="77777777" w:rsidR="0001796F" w:rsidRPr="00CA77DC" w:rsidRDefault="0001796F" w:rsidP="00CA3F94">
      <w:pPr>
        <w:jc w:val="both"/>
        <w:rPr>
          <w:rStyle w:val="ListLabel5"/>
          <w:rFonts w:cs="Arial"/>
          <w:i w:val="0"/>
          <w:iCs/>
          <w:sz w:val="22"/>
          <w:szCs w:val="22"/>
        </w:rPr>
      </w:pPr>
    </w:p>
    <w:p w14:paraId="3D42AE39" w14:textId="73D47FBB" w:rsidR="00572326" w:rsidRPr="00CA77DC" w:rsidRDefault="00572326" w:rsidP="00CA3F94">
      <w:pPr>
        <w:jc w:val="both"/>
        <w:rPr>
          <w:rFonts w:cs="Arial"/>
          <w:b/>
          <w:i w:val="0"/>
          <w:sz w:val="22"/>
          <w:szCs w:val="22"/>
        </w:rPr>
      </w:pPr>
      <w:r w:rsidRPr="00CA77DC">
        <w:rPr>
          <w:rFonts w:cs="Arial"/>
          <w:b/>
          <w:i w:val="0"/>
          <w:sz w:val="22"/>
          <w:szCs w:val="22"/>
        </w:rPr>
        <w:t>4.</w:t>
      </w:r>
      <w:r w:rsidR="00AE4CA7" w:rsidRPr="00CA77DC">
        <w:rPr>
          <w:rFonts w:cs="Arial"/>
          <w:b/>
          <w:i w:val="0"/>
          <w:sz w:val="22"/>
          <w:szCs w:val="22"/>
        </w:rPr>
        <w:t>20</w:t>
      </w:r>
      <w:r w:rsidRPr="00CA77DC">
        <w:rPr>
          <w:rFonts w:cs="Arial"/>
          <w:b/>
          <w:i w:val="0"/>
          <w:sz w:val="22"/>
          <w:szCs w:val="22"/>
        </w:rPr>
        <w:t xml:space="preserve">. Состав и характеристика эксплуатируемого транспорта. </w:t>
      </w:r>
    </w:p>
    <w:p w14:paraId="42228438" w14:textId="1AD0AE6B" w:rsidR="00572326" w:rsidRPr="00CA77DC" w:rsidRDefault="00D8340F" w:rsidP="00CA3F94">
      <w:pPr>
        <w:spacing w:after="120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 xml:space="preserve">Для </w:t>
      </w:r>
      <w:r w:rsidR="00572326" w:rsidRPr="00CA77DC">
        <w:rPr>
          <w:rFonts w:cs="Arial"/>
          <w:i w:val="0"/>
          <w:sz w:val="22"/>
          <w:szCs w:val="22"/>
        </w:rPr>
        <w:t xml:space="preserve">погрузки/разгрузки </w:t>
      </w:r>
      <w:r w:rsidR="009C1707" w:rsidRPr="00CA77DC">
        <w:rPr>
          <w:rFonts w:cs="Arial"/>
          <w:i w:val="0"/>
          <w:sz w:val="22"/>
          <w:szCs w:val="22"/>
        </w:rPr>
        <w:t xml:space="preserve">с автотранспорта с боковой разгрузкой </w:t>
      </w:r>
      <w:r w:rsidR="00572326" w:rsidRPr="00CA77DC">
        <w:rPr>
          <w:rFonts w:cs="Arial"/>
          <w:i w:val="0"/>
          <w:sz w:val="22"/>
          <w:szCs w:val="22"/>
        </w:rPr>
        <w:t>используется вилочный автопогр</w:t>
      </w:r>
      <w:r w:rsidR="00D6555A" w:rsidRPr="00CA77DC">
        <w:rPr>
          <w:rFonts w:cs="Arial"/>
          <w:i w:val="0"/>
          <w:sz w:val="22"/>
          <w:szCs w:val="22"/>
        </w:rPr>
        <w:t>узчик</w:t>
      </w:r>
      <w:r w:rsidR="009C1707" w:rsidRPr="00CA77DC">
        <w:rPr>
          <w:rFonts w:cs="Arial"/>
          <w:i w:val="0"/>
          <w:sz w:val="22"/>
          <w:szCs w:val="22"/>
        </w:rPr>
        <w:t xml:space="preserve">. Для работы внутри склада используются электрические тележки, </w:t>
      </w:r>
      <w:proofErr w:type="spellStart"/>
      <w:r w:rsidR="009C1707" w:rsidRPr="00CA77DC">
        <w:rPr>
          <w:rFonts w:cs="Arial"/>
          <w:i w:val="0"/>
          <w:sz w:val="22"/>
          <w:szCs w:val="22"/>
        </w:rPr>
        <w:t>ричтракеры</w:t>
      </w:r>
      <w:proofErr w:type="spellEnd"/>
      <w:r w:rsidR="009C1707" w:rsidRPr="00CA77DC">
        <w:rPr>
          <w:rFonts w:cs="Arial"/>
          <w:i w:val="0"/>
          <w:sz w:val="22"/>
          <w:szCs w:val="22"/>
        </w:rPr>
        <w:t xml:space="preserve">, </w:t>
      </w:r>
      <w:r w:rsidR="009C1707" w:rsidRPr="00CA77DC">
        <w:rPr>
          <w:rFonts w:cs="Arial"/>
          <w:i w:val="0"/>
          <w:sz w:val="22"/>
          <w:szCs w:val="22"/>
          <w:lang w:val="en-US"/>
        </w:rPr>
        <w:t>Amr</w:t>
      </w:r>
      <w:r w:rsidR="009C1707" w:rsidRPr="00CA77DC">
        <w:rPr>
          <w:rFonts w:cs="Arial"/>
          <w:i w:val="0"/>
          <w:sz w:val="22"/>
          <w:szCs w:val="22"/>
        </w:rPr>
        <w:t xml:space="preserve"> роботы.</w:t>
      </w:r>
    </w:p>
    <w:p w14:paraId="42E7AE56" w14:textId="7E73125C" w:rsidR="000E79B3" w:rsidRPr="00CA77DC" w:rsidRDefault="000E79B3" w:rsidP="00CA3F94">
      <w:pPr>
        <w:spacing w:after="120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 xml:space="preserve">По всей территории ездят </w:t>
      </w:r>
      <w:proofErr w:type="spellStart"/>
      <w:r w:rsidRPr="00CA77DC">
        <w:rPr>
          <w:rFonts w:cs="Arial"/>
          <w:i w:val="0"/>
          <w:sz w:val="22"/>
          <w:szCs w:val="22"/>
        </w:rPr>
        <w:t>электротележки</w:t>
      </w:r>
      <w:proofErr w:type="spellEnd"/>
      <w:r w:rsidRPr="00CA77DC">
        <w:rPr>
          <w:rFonts w:cs="Arial"/>
          <w:i w:val="0"/>
          <w:sz w:val="22"/>
          <w:szCs w:val="22"/>
        </w:rPr>
        <w:t xml:space="preserve">. </w:t>
      </w:r>
    </w:p>
    <w:p w14:paraId="41372512" w14:textId="77777777" w:rsidR="00572326" w:rsidRPr="00CA77DC" w:rsidRDefault="00572326" w:rsidP="00CA3F94">
      <w:pPr>
        <w:jc w:val="both"/>
        <w:rPr>
          <w:rFonts w:cs="Arial"/>
          <w:b/>
          <w:i w:val="0"/>
          <w:sz w:val="22"/>
          <w:szCs w:val="22"/>
        </w:rPr>
      </w:pPr>
      <w:r w:rsidRPr="00CA77DC">
        <w:rPr>
          <w:rFonts w:cs="Arial"/>
          <w:b/>
          <w:i w:val="0"/>
          <w:sz w:val="22"/>
          <w:szCs w:val="22"/>
        </w:rPr>
        <w:lastRenderedPageBreak/>
        <w:t>4.</w:t>
      </w:r>
      <w:r w:rsidR="00AE4CA7" w:rsidRPr="00CA77DC">
        <w:rPr>
          <w:rFonts w:cs="Arial"/>
          <w:b/>
          <w:i w:val="0"/>
          <w:sz w:val="22"/>
          <w:szCs w:val="22"/>
        </w:rPr>
        <w:t>21</w:t>
      </w:r>
      <w:r w:rsidR="00D8340F" w:rsidRPr="00CA77DC">
        <w:rPr>
          <w:rFonts w:cs="Arial"/>
          <w:b/>
          <w:i w:val="0"/>
          <w:sz w:val="22"/>
          <w:szCs w:val="22"/>
        </w:rPr>
        <w:t xml:space="preserve">. </w:t>
      </w:r>
      <w:r w:rsidRPr="00CA77DC">
        <w:rPr>
          <w:rFonts w:cs="Arial"/>
          <w:b/>
          <w:i w:val="0"/>
          <w:sz w:val="22"/>
          <w:szCs w:val="22"/>
        </w:rPr>
        <w:t>Описание схемы грузопотоков и интенсивности движения транспорта на внутриплощадочной и внутрицеховой территориях.</w:t>
      </w:r>
    </w:p>
    <w:p w14:paraId="42B14C5D" w14:textId="761A3225" w:rsidR="006E6EA3" w:rsidRPr="00CA77DC" w:rsidRDefault="00572326" w:rsidP="00CA3F94">
      <w:pPr>
        <w:spacing w:after="120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 xml:space="preserve">В здании склада предусматривается движение </w:t>
      </w:r>
      <w:r w:rsidR="00D33F2A" w:rsidRPr="00CA77DC">
        <w:rPr>
          <w:rFonts w:cs="Arial"/>
          <w:i w:val="0"/>
          <w:sz w:val="22"/>
          <w:szCs w:val="22"/>
        </w:rPr>
        <w:t>только электрических</w:t>
      </w:r>
      <w:r w:rsidR="000E79B3" w:rsidRPr="00CA77DC">
        <w:rPr>
          <w:rFonts w:cs="Arial"/>
          <w:i w:val="0"/>
          <w:sz w:val="22"/>
          <w:szCs w:val="22"/>
        </w:rPr>
        <w:t xml:space="preserve"> </w:t>
      </w:r>
      <w:r w:rsidR="00D33F2A" w:rsidRPr="00CA77DC">
        <w:rPr>
          <w:rFonts w:cs="Arial"/>
          <w:i w:val="0"/>
          <w:sz w:val="22"/>
          <w:szCs w:val="22"/>
        </w:rPr>
        <w:t xml:space="preserve">тележек с автоматическим и ручным управлением, </w:t>
      </w:r>
      <w:proofErr w:type="spellStart"/>
      <w:r w:rsidR="00D973B7" w:rsidRPr="00CA77DC">
        <w:rPr>
          <w:rFonts w:cs="Arial"/>
          <w:i w:val="0"/>
          <w:sz w:val="22"/>
          <w:szCs w:val="22"/>
        </w:rPr>
        <w:t>ричтракеров</w:t>
      </w:r>
      <w:proofErr w:type="spellEnd"/>
      <w:r w:rsidR="00D973B7" w:rsidRPr="00CA77DC">
        <w:rPr>
          <w:rFonts w:cs="Arial"/>
          <w:i w:val="0"/>
          <w:sz w:val="22"/>
          <w:szCs w:val="22"/>
        </w:rPr>
        <w:t xml:space="preserve">, </w:t>
      </w:r>
      <w:r w:rsidR="00D33F2A" w:rsidRPr="00CA77DC">
        <w:rPr>
          <w:rFonts w:cs="Arial"/>
          <w:i w:val="0"/>
          <w:sz w:val="22"/>
          <w:szCs w:val="22"/>
        </w:rPr>
        <w:t>кроме зоны</w:t>
      </w:r>
      <w:r w:rsidR="00D973B7" w:rsidRPr="00CA77DC">
        <w:rPr>
          <w:rFonts w:cs="Arial"/>
          <w:i w:val="0"/>
          <w:sz w:val="22"/>
          <w:szCs w:val="22"/>
        </w:rPr>
        <w:t xml:space="preserve"> внутренних перемещений и кросс </w:t>
      </w:r>
      <w:proofErr w:type="spellStart"/>
      <w:r w:rsidR="00D973B7" w:rsidRPr="00CA77DC">
        <w:rPr>
          <w:rFonts w:cs="Arial"/>
          <w:i w:val="0"/>
          <w:sz w:val="22"/>
          <w:szCs w:val="22"/>
        </w:rPr>
        <w:t>докинга</w:t>
      </w:r>
      <w:proofErr w:type="spellEnd"/>
      <w:r w:rsidR="00D973B7" w:rsidRPr="00CA77DC">
        <w:rPr>
          <w:rFonts w:cs="Arial"/>
          <w:i w:val="0"/>
          <w:sz w:val="22"/>
          <w:szCs w:val="22"/>
        </w:rPr>
        <w:t>, расположенной в осях 13-16/А-Г.</w:t>
      </w:r>
    </w:p>
    <w:p w14:paraId="442643E9" w14:textId="77777777" w:rsidR="00572326" w:rsidRPr="00CA77DC" w:rsidRDefault="00572326" w:rsidP="00CA3F94">
      <w:pPr>
        <w:jc w:val="both"/>
        <w:rPr>
          <w:rFonts w:cs="Arial"/>
          <w:b/>
          <w:i w:val="0"/>
          <w:sz w:val="22"/>
          <w:szCs w:val="22"/>
        </w:rPr>
      </w:pPr>
      <w:r w:rsidRPr="00D10D9E">
        <w:rPr>
          <w:rFonts w:cs="Arial"/>
          <w:b/>
          <w:i w:val="0"/>
          <w:sz w:val="22"/>
          <w:szCs w:val="22"/>
        </w:rPr>
        <w:t>4.</w:t>
      </w:r>
      <w:r w:rsidR="00AE4CA7" w:rsidRPr="00D10D9E">
        <w:rPr>
          <w:rFonts w:cs="Arial"/>
          <w:b/>
          <w:i w:val="0"/>
          <w:sz w:val="22"/>
          <w:szCs w:val="22"/>
        </w:rPr>
        <w:t>22</w:t>
      </w:r>
      <w:r w:rsidRPr="00D10D9E">
        <w:rPr>
          <w:rFonts w:cs="Arial"/>
          <w:b/>
          <w:i w:val="0"/>
          <w:sz w:val="22"/>
          <w:szCs w:val="22"/>
        </w:rPr>
        <w:t>. Штатное расписание по предприятию, с указанием сменности, группы производственных процессов по СП 44.13330.2011.</w:t>
      </w:r>
    </w:p>
    <w:tbl>
      <w:tblPr>
        <w:tblW w:w="9511" w:type="dxa"/>
        <w:tblInd w:w="-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8"/>
        <w:gridCol w:w="754"/>
        <w:gridCol w:w="1066"/>
        <w:gridCol w:w="1066"/>
        <w:gridCol w:w="1487"/>
        <w:gridCol w:w="2413"/>
      </w:tblGrid>
      <w:tr w:rsidR="00426A4C" w:rsidRPr="00CA77DC" w14:paraId="1B62F7C5" w14:textId="77777777" w:rsidTr="00426A4C">
        <w:trPr>
          <w:trHeight w:val="160"/>
        </w:trPr>
        <w:tc>
          <w:tcPr>
            <w:tcW w:w="355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C04AECA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Специалисты</w:t>
            </w:r>
          </w:p>
        </w:tc>
        <w:tc>
          <w:tcPr>
            <w:tcW w:w="77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AB23933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Пол</w:t>
            </w:r>
          </w:p>
        </w:tc>
        <w:tc>
          <w:tcPr>
            <w:tcW w:w="81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92D050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492DBF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Дневной</w:t>
            </w:r>
          </w:p>
        </w:tc>
        <w:tc>
          <w:tcPr>
            <w:tcW w:w="81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92D050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6CD885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 xml:space="preserve">Дневной </w:t>
            </w:r>
          </w:p>
        </w:tc>
        <w:tc>
          <w:tcPr>
            <w:tcW w:w="107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92D050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BB41E1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proofErr w:type="spellStart"/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Круглосуточ</w:t>
            </w:r>
            <w:proofErr w:type="spellEnd"/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.</w:t>
            </w:r>
          </w:p>
        </w:tc>
        <w:tc>
          <w:tcPr>
            <w:tcW w:w="2482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DB2D3A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Рабочее место Этаж</w:t>
            </w:r>
          </w:p>
        </w:tc>
      </w:tr>
      <w:tr w:rsidR="00426A4C" w:rsidRPr="00CA77DC" w14:paraId="161EA704" w14:textId="77777777" w:rsidTr="00426A4C">
        <w:trPr>
          <w:trHeight w:val="160"/>
        </w:trPr>
        <w:tc>
          <w:tcPr>
            <w:tcW w:w="35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EC7F10C" w14:textId="77777777" w:rsidR="00426A4C" w:rsidRPr="00CA77DC" w:rsidRDefault="00426A4C" w:rsidP="00CA3F94">
            <w:pPr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7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77720D8" w14:textId="77777777" w:rsidR="00426A4C" w:rsidRPr="00CA77DC" w:rsidRDefault="00426A4C" w:rsidP="00CA3F94">
            <w:pPr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8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33BCE2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5/2</w:t>
            </w:r>
          </w:p>
        </w:tc>
        <w:tc>
          <w:tcPr>
            <w:tcW w:w="81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DDEBF7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E20FB4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12/7</w:t>
            </w:r>
          </w:p>
        </w:tc>
        <w:tc>
          <w:tcPr>
            <w:tcW w:w="107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DDEBF7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8151EB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24/7</w:t>
            </w: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308302" w14:textId="77777777" w:rsidR="00426A4C" w:rsidRPr="00CA77DC" w:rsidRDefault="00426A4C" w:rsidP="00CA3F94">
            <w:pPr>
              <w:rPr>
                <w:rFonts w:eastAsiaTheme="minorHAnsi" w:cs="Arial"/>
                <w:i w:val="0"/>
                <w:iCs/>
                <w:color w:val="000000"/>
                <w:sz w:val="22"/>
                <w:szCs w:val="22"/>
              </w:rPr>
            </w:pPr>
          </w:p>
        </w:tc>
      </w:tr>
      <w:tr w:rsidR="00426A4C" w:rsidRPr="00CA77DC" w14:paraId="3D62DAC2" w14:textId="77777777" w:rsidTr="00426A4C">
        <w:trPr>
          <w:trHeight w:val="252"/>
        </w:trPr>
        <w:tc>
          <w:tcPr>
            <w:tcW w:w="35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CE4D6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F9FC47" w14:textId="77777777" w:rsidR="00426A4C" w:rsidRPr="00CA77DC" w:rsidRDefault="00426A4C" w:rsidP="00CA3F94">
            <w:pPr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Кладовщик на сырьё (выгрузка, маркировка, приём в систему)</w:t>
            </w:r>
          </w:p>
        </w:tc>
        <w:tc>
          <w:tcPr>
            <w:tcW w:w="7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E4D6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4FEFA3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Муж.</w:t>
            </w:r>
          </w:p>
        </w:tc>
        <w:tc>
          <w:tcPr>
            <w:tcW w:w="8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A8EA66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2</w:t>
            </w:r>
          </w:p>
        </w:tc>
        <w:tc>
          <w:tcPr>
            <w:tcW w:w="81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DDEBF7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5352F02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4</w:t>
            </w:r>
          </w:p>
        </w:tc>
        <w:tc>
          <w:tcPr>
            <w:tcW w:w="107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DDEBF7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45950F1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8</w:t>
            </w:r>
          </w:p>
        </w:tc>
        <w:tc>
          <w:tcPr>
            <w:tcW w:w="24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831900" w14:textId="77777777" w:rsidR="00426A4C" w:rsidRPr="00CA77DC" w:rsidRDefault="00426A4C" w:rsidP="00CA3F94">
            <w:pPr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2 ворот, 1 этаж раб. место</w:t>
            </w:r>
          </w:p>
        </w:tc>
      </w:tr>
      <w:tr w:rsidR="00426A4C" w:rsidRPr="00CA77DC" w14:paraId="30D916BA" w14:textId="77777777" w:rsidTr="00426A4C">
        <w:trPr>
          <w:trHeight w:val="252"/>
        </w:trPr>
        <w:tc>
          <w:tcPr>
            <w:tcW w:w="35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CE4D6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6F2271" w14:textId="77777777" w:rsidR="00426A4C" w:rsidRPr="00CA77DC" w:rsidRDefault="00426A4C" w:rsidP="00CA3F94">
            <w:pPr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 xml:space="preserve">Кладовщик на отгрузку ГП, приёмка </w:t>
            </w:r>
          </w:p>
        </w:tc>
        <w:tc>
          <w:tcPr>
            <w:tcW w:w="7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E4D6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88F3FD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Муж.</w:t>
            </w:r>
          </w:p>
        </w:tc>
        <w:tc>
          <w:tcPr>
            <w:tcW w:w="8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04E775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6</w:t>
            </w:r>
          </w:p>
        </w:tc>
        <w:tc>
          <w:tcPr>
            <w:tcW w:w="81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DDEBF7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305657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12</w:t>
            </w:r>
          </w:p>
        </w:tc>
        <w:tc>
          <w:tcPr>
            <w:tcW w:w="107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DDEBF7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6CEB1E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24</w:t>
            </w:r>
          </w:p>
        </w:tc>
        <w:tc>
          <w:tcPr>
            <w:tcW w:w="24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84E1DA" w14:textId="77777777" w:rsidR="00426A4C" w:rsidRPr="00CA77DC" w:rsidRDefault="00426A4C" w:rsidP="00CA3F94">
            <w:pPr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5 ворот, 1 этаж раб. место</w:t>
            </w:r>
          </w:p>
        </w:tc>
      </w:tr>
      <w:tr w:rsidR="00426A4C" w:rsidRPr="00CA77DC" w14:paraId="51855B7B" w14:textId="77777777" w:rsidTr="00426A4C">
        <w:trPr>
          <w:trHeight w:val="252"/>
        </w:trPr>
        <w:tc>
          <w:tcPr>
            <w:tcW w:w="35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CE4D6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349AFB2" w14:textId="77777777" w:rsidR="00426A4C" w:rsidRPr="00CA77DC" w:rsidRDefault="00426A4C" w:rsidP="00CA3F94">
            <w:pPr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 xml:space="preserve">Кладовщик на комплектацию ГП </w:t>
            </w:r>
          </w:p>
        </w:tc>
        <w:tc>
          <w:tcPr>
            <w:tcW w:w="7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E4D6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E5F624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Муж.</w:t>
            </w:r>
          </w:p>
        </w:tc>
        <w:tc>
          <w:tcPr>
            <w:tcW w:w="8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207893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2</w:t>
            </w:r>
          </w:p>
        </w:tc>
        <w:tc>
          <w:tcPr>
            <w:tcW w:w="81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DDEBF7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BE93C5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4</w:t>
            </w:r>
          </w:p>
        </w:tc>
        <w:tc>
          <w:tcPr>
            <w:tcW w:w="107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DDEBF7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37A37D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8</w:t>
            </w:r>
          </w:p>
        </w:tc>
        <w:tc>
          <w:tcPr>
            <w:tcW w:w="24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87D1B9" w14:textId="77777777" w:rsidR="00426A4C" w:rsidRPr="00CA77DC" w:rsidRDefault="00426A4C" w:rsidP="00CA3F94">
            <w:pPr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2 этаж</w:t>
            </w:r>
          </w:p>
        </w:tc>
      </w:tr>
      <w:tr w:rsidR="00426A4C" w:rsidRPr="00CA77DC" w14:paraId="1885BFFE" w14:textId="77777777" w:rsidTr="00426A4C">
        <w:trPr>
          <w:trHeight w:val="252"/>
        </w:trPr>
        <w:tc>
          <w:tcPr>
            <w:tcW w:w="35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CE4D6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135D25" w14:textId="77777777" w:rsidR="00426A4C" w:rsidRPr="00CA77DC" w:rsidRDefault="00426A4C" w:rsidP="00CA3F94">
            <w:pPr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 xml:space="preserve">Начальник смены </w:t>
            </w:r>
          </w:p>
        </w:tc>
        <w:tc>
          <w:tcPr>
            <w:tcW w:w="7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E4D6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5E917A6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Муж.</w:t>
            </w:r>
          </w:p>
        </w:tc>
        <w:tc>
          <w:tcPr>
            <w:tcW w:w="8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3D38E3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1</w:t>
            </w:r>
          </w:p>
        </w:tc>
        <w:tc>
          <w:tcPr>
            <w:tcW w:w="81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DDEBF7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9BC206C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2</w:t>
            </w:r>
          </w:p>
        </w:tc>
        <w:tc>
          <w:tcPr>
            <w:tcW w:w="107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DDEBF7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34C5C5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4</w:t>
            </w:r>
          </w:p>
        </w:tc>
        <w:tc>
          <w:tcPr>
            <w:tcW w:w="24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93FE0C" w14:textId="77777777" w:rsidR="00426A4C" w:rsidRPr="00CA77DC" w:rsidRDefault="00426A4C" w:rsidP="00CA3F94">
            <w:pPr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Кабинет 1 этаж</w:t>
            </w:r>
          </w:p>
        </w:tc>
      </w:tr>
      <w:tr w:rsidR="00426A4C" w:rsidRPr="00CA77DC" w14:paraId="772FC1F5" w14:textId="77777777" w:rsidTr="00426A4C">
        <w:trPr>
          <w:trHeight w:val="252"/>
        </w:trPr>
        <w:tc>
          <w:tcPr>
            <w:tcW w:w="35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CE4D6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E233E80" w14:textId="77777777" w:rsidR="00426A4C" w:rsidRPr="00CA77DC" w:rsidRDefault="00426A4C" w:rsidP="00CA3F94">
            <w:pPr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Оператор ПК (нет в планах)</w:t>
            </w:r>
          </w:p>
        </w:tc>
        <w:tc>
          <w:tcPr>
            <w:tcW w:w="7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E4D6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9219C6E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Жен.</w:t>
            </w:r>
          </w:p>
        </w:tc>
        <w:tc>
          <w:tcPr>
            <w:tcW w:w="8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97AD8F6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1</w:t>
            </w:r>
          </w:p>
        </w:tc>
        <w:tc>
          <w:tcPr>
            <w:tcW w:w="81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DDEBF7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E24DA1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2</w:t>
            </w:r>
          </w:p>
        </w:tc>
        <w:tc>
          <w:tcPr>
            <w:tcW w:w="107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DDEBF7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C8E16C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4</w:t>
            </w:r>
          </w:p>
        </w:tc>
        <w:tc>
          <w:tcPr>
            <w:tcW w:w="24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7CAE19" w14:textId="77777777" w:rsidR="00426A4C" w:rsidRPr="00CA77DC" w:rsidRDefault="00426A4C" w:rsidP="00CA3F94">
            <w:pPr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Кабинет 1 этаж</w:t>
            </w:r>
          </w:p>
        </w:tc>
      </w:tr>
      <w:tr w:rsidR="00426A4C" w:rsidRPr="00CA77DC" w14:paraId="39263958" w14:textId="77777777" w:rsidTr="00426A4C">
        <w:trPr>
          <w:trHeight w:val="252"/>
        </w:trPr>
        <w:tc>
          <w:tcPr>
            <w:tcW w:w="35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CE4D6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30BBC7" w14:textId="77777777" w:rsidR="00426A4C" w:rsidRPr="00CA77DC" w:rsidRDefault="00426A4C" w:rsidP="00CA3F94">
            <w:pPr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 xml:space="preserve">Старший кладовщик </w:t>
            </w:r>
          </w:p>
        </w:tc>
        <w:tc>
          <w:tcPr>
            <w:tcW w:w="7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E4D6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A0B12A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Муж.</w:t>
            </w:r>
          </w:p>
        </w:tc>
        <w:tc>
          <w:tcPr>
            <w:tcW w:w="8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5B95313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1</w:t>
            </w:r>
          </w:p>
        </w:tc>
        <w:tc>
          <w:tcPr>
            <w:tcW w:w="81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DDEBF7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B4F04C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1</w:t>
            </w:r>
          </w:p>
        </w:tc>
        <w:tc>
          <w:tcPr>
            <w:tcW w:w="107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DDEBF7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57358C4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1</w:t>
            </w:r>
          </w:p>
        </w:tc>
        <w:tc>
          <w:tcPr>
            <w:tcW w:w="24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214A25" w14:textId="77777777" w:rsidR="00426A4C" w:rsidRPr="00CA77DC" w:rsidRDefault="00426A4C" w:rsidP="00CA3F94">
            <w:pPr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Кабинет 1 этаж</w:t>
            </w:r>
          </w:p>
        </w:tc>
      </w:tr>
      <w:tr w:rsidR="00426A4C" w:rsidRPr="00CA77DC" w14:paraId="03483B07" w14:textId="77777777" w:rsidTr="00426A4C">
        <w:trPr>
          <w:trHeight w:val="252"/>
        </w:trPr>
        <w:tc>
          <w:tcPr>
            <w:tcW w:w="35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CE4D6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72BEE3" w14:textId="77777777" w:rsidR="00426A4C" w:rsidRPr="00CA77DC" w:rsidRDefault="00426A4C" w:rsidP="00CA3F94">
            <w:pPr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Начальник склада</w:t>
            </w:r>
          </w:p>
        </w:tc>
        <w:tc>
          <w:tcPr>
            <w:tcW w:w="7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E4D6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11BCBD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Муж.</w:t>
            </w:r>
          </w:p>
        </w:tc>
        <w:tc>
          <w:tcPr>
            <w:tcW w:w="8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829A4B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1</w:t>
            </w:r>
          </w:p>
        </w:tc>
        <w:tc>
          <w:tcPr>
            <w:tcW w:w="81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DDEBF7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65FDFF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1</w:t>
            </w:r>
          </w:p>
        </w:tc>
        <w:tc>
          <w:tcPr>
            <w:tcW w:w="107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DDEBF7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2CDF5CF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1</w:t>
            </w:r>
          </w:p>
        </w:tc>
        <w:tc>
          <w:tcPr>
            <w:tcW w:w="24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5BB555" w14:textId="77777777" w:rsidR="00426A4C" w:rsidRPr="00CA77DC" w:rsidRDefault="00426A4C" w:rsidP="00CA3F94">
            <w:pPr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Кабинет 1 этаж</w:t>
            </w:r>
          </w:p>
        </w:tc>
      </w:tr>
      <w:tr w:rsidR="00426A4C" w:rsidRPr="00CA77DC" w14:paraId="34316EA8" w14:textId="77777777" w:rsidTr="00426A4C">
        <w:trPr>
          <w:trHeight w:val="252"/>
        </w:trPr>
        <w:tc>
          <w:tcPr>
            <w:tcW w:w="35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6E0B4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50D280E" w14:textId="77777777" w:rsidR="00426A4C" w:rsidRPr="00CA77DC" w:rsidRDefault="00426A4C" w:rsidP="00CA3F94">
            <w:pPr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Руководитель складской службы</w:t>
            </w:r>
          </w:p>
        </w:tc>
        <w:tc>
          <w:tcPr>
            <w:tcW w:w="7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6E0B4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C65084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Муж.</w:t>
            </w:r>
          </w:p>
        </w:tc>
        <w:tc>
          <w:tcPr>
            <w:tcW w:w="8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6E0B4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0BC7F7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1</w:t>
            </w:r>
          </w:p>
        </w:tc>
        <w:tc>
          <w:tcPr>
            <w:tcW w:w="81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C6E0B4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030821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1</w:t>
            </w:r>
          </w:p>
        </w:tc>
        <w:tc>
          <w:tcPr>
            <w:tcW w:w="107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C6E0B4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5B92B6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1</w:t>
            </w:r>
          </w:p>
        </w:tc>
        <w:tc>
          <w:tcPr>
            <w:tcW w:w="24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1816DA" w14:textId="77777777" w:rsidR="00426A4C" w:rsidRPr="00CA77DC" w:rsidRDefault="00426A4C" w:rsidP="00CA3F94">
            <w:pPr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Кабинет 3 этаж</w:t>
            </w:r>
          </w:p>
        </w:tc>
      </w:tr>
      <w:tr w:rsidR="00426A4C" w:rsidRPr="00CA77DC" w14:paraId="0C8E631B" w14:textId="77777777" w:rsidTr="00426A4C">
        <w:trPr>
          <w:trHeight w:val="252"/>
        </w:trPr>
        <w:tc>
          <w:tcPr>
            <w:tcW w:w="35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6E0B4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6EE51E" w14:textId="77777777" w:rsidR="00426A4C" w:rsidRPr="00CA77DC" w:rsidRDefault="00426A4C" w:rsidP="00CA3F94">
            <w:pPr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 xml:space="preserve">Специалист ВМС </w:t>
            </w:r>
          </w:p>
        </w:tc>
        <w:tc>
          <w:tcPr>
            <w:tcW w:w="7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6E0B4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5891AF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Муж.</w:t>
            </w:r>
          </w:p>
        </w:tc>
        <w:tc>
          <w:tcPr>
            <w:tcW w:w="8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6E0B4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4D99B9F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1</w:t>
            </w:r>
          </w:p>
        </w:tc>
        <w:tc>
          <w:tcPr>
            <w:tcW w:w="81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C6E0B4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3413AD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1</w:t>
            </w:r>
          </w:p>
        </w:tc>
        <w:tc>
          <w:tcPr>
            <w:tcW w:w="107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C6E0B4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E3C9DB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1</w:t>
            </w:r>
          </w:p>
        </w:tc>
        <w:tc>
          <w:tcPr>
            <w:tcW w:w="24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8C3D9FB" w14:textId="77777777" w:rsidR="00426A4C" w:rsidRPr="00CA77DC" w:rsidRDefault="00426A4C" w:rsidP="00CA3F94">
            <w:pPr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Кабинет 3 этаж</w:t>
            </w:r>
          </w:p>
        </w:tc>
      </w:tr>
      <w:tr w:rsidR="00426A4C" w:rsidRPr="00CA77DC" w14:paraId="0E03105F" w14:textId="77777777" w:rsidTr="00426A4C">
        <w:trPr>
          <w:trHeight w:val="252"/>
        </w:trPr>
        <w:tc>
          <w:tcPr>
            <w:tcW w:w="35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6E0B4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7CAC18" w14:textId="77777777" w:rsidR="00426A4C" w:rsidRPr="00CA77DC" w:rsidRDefault="00426A4C" w:rsidP="00CA3F94">
            <w:pPr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Сервисный инженер для шаттлов и конвейерной обвязки/ПРТ (сменный)</w:t>
            </w:r>
          </w:p>
        </w:tc>
        <w:tc>
          <w:tcPr>
            <w:tcW w:w="7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6E0B4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2E2F1C8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Муж.</w:t>
            </w:r>
          </w:p>
        </w:tc>
        <w:tc>
          <w:tcPr>
            <w:tcW w:w="8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6E0B4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625010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1</w:t>
            </w:r>
          </w:p>
        </w:tc>
        <w:tc>
          <w:tcPr>
            <w:tcW w:w="81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C6E0B4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A63773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2</w:t>
            </w:r>
          </w:p>
        </w:tc>
        <w:tc>
          <w:tcPr>
            <w:tcW w:w="107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C6E0B4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0AA151D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4</w:t>
            </w:r>
          </w:p>
        </w:tc>
        <w:tc>
          <w:tcPr>
            <w:tcW w:w="24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F8C750" w14:textId="77777777" w:rsidR="00426A4C" w:rsidRPr="00CA77DC" w:rsidRDefault="00426A4C" w:rsidP="00CA3F94">
            <w:pPr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Склад ЗИП 2 этаж, кабинет 3 этаж</w:t>
            </w:r>
          </w:p>
        </w:tc>
      </w:tr>
      <w:tr w:rsidR="00426A4C" w:rsidRPr="00CA77DC" w14:paraId="4DD42E59" w14:textId="77777777" w:rsidTr="00426A4C">
        <w:trPr>
          <w:trHeight w:val="252"/>
        </w:trPr>
        <w:tc>
          <w:tcPr>
            <w:tcW w:w="35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6E0B4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97CADB" w14:textId="77777777" w:rsidR="00426A4C" w:rsidRPr="00CA77DC" w:rsidRDefault="00426A4C" w:rsidP="00CA3F94">
            <w:pPr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ИТ архитектор WMS/ERP/Сервер (график 5/2)</w:t>
            </w:r>
          </w:p>
        </w:tc>
        <w:tc>
          <w:tcPr>
            <w:tcW w:w="7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6E0B4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4DEBD5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Муж.</w:t>
            </w:r>
          </w:p>
        </w:tc>
        <w:tc>
          <w:tcPr>
            <w:tcW w:w="8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6E0B4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05D0DAA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1</w:t>
            </w:r>
          </w:p>
        </w:tc>
        <w:tc>
          <w:tcPr>
            <w:tcW w:w="81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C6E0B4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E210F2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1</w:t>
            </w:r>
          </w:p>
        </w:tc>
        <w:tc>
          <w:tcPr>
            <w:tcW w:w="107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C6E0B4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B0D3C1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1</w:t>
            </w:r>
          </w:p>
        </w:tc>
        <w:tc>
          <w:tcPr>
            <w:tcW w:w="24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5B863A9" w14:textId="77777777" w:rsidR="00426A4C" w:rsidRPr="00CA77DC" w:rsidRDefault="00426A4C" w:rsidP="00CA3F94">
            <w:pPr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Кабинет 3 этаж</w:t>
            </w:r>
          </w:p>
        </w:tc>
      </w:tr>
      <w:tr w:rsidR="00426A4C" w:rsidRPr="00CA77DC" w14:paraId="0988A373" w14:textId="77777777" w:rsidTr="00426A4C">
        <w:trPr>
          <w:trHeight w:val="252"/>
        </w:trPr>
        <w:tc>
          <w:tcPr>
            <w:tcW w:w="35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6E0B4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02F202" w14:textId="77777777" w:rsidR="00426A4C" w:rsidRPr="00CA77DC" w:rsidRDefault="00426A4C" w:rsidP="00CA3F94">
            <w:pPr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Инженер АХО (завод + склад)</w:t>
            </w:r>
          </w:p>
        </w:tc>
        <w:tc>
          <w:tcPr>
            <w:tcW w:w="7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6E0B4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0B2338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Муж.</w:t>
            </w:r>
          </w:p>
        </w:tc>
        <w:tc>
          <w:tcPr>
            <w:tcW w:w="8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C6E0B4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2531C26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1</w:t>
            </w:r>
          </w:p>
        </w:tc>
        <w:tc>
          <w:tcPr>
            <w:tcW w:w="81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C6E0B4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6B9A92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1</w:t>
            </w:r>
          </w:p>
        </w:tc>
        <w:tc>
          <w:tcPr>
            <w:tcW w:w="107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C6E0B4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015B8CB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1</w:t>
            </w:r>
          </w:p>
        </w:tc>
        <w:tc>
          <w:tcPr>
            <w:tcW w:w="24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5F27DA" w14:textId="77777777" w:rsidR="00426A4C" w:rsidRPr="00CA77DC" w:rsidRDefault="00426A4C" w:rsidP="00CA3F94">
            <w:pPr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Кабинет 3 этаж</w:t>
            </w:r>
          </w:p>
        </w:tc>
      </w:tr>
      <w:tr w:rsidR="00426A4C" w:rsidRPr="00CA77DC" w14:paraId="03B5A9E2" w14:textId="77777777" w:rsidTr="00426A4C">
        <w:trPr>
          <w:trHeight w:val="252"/>
        </w:trPr>
        <w:tc>
          <w:tcPr>
            <w:tcW w:w="35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8CBA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9F330AB" w14:textId="77777777" w:rsidR="00426A4C" w:rsidRPr="00CA77DC" w:rsidRDefault="00426A4C" w:rsidP="00CA3F94">
            <w:pPr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Охранник (нет в планах)</w:t>
            </w:r>
          </w:p>
        </w:tc>
        <w:tc>
          <w:tcPr>
            <w:tcW w:w="7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8CBAD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9EEB4F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Муж.</w:t>
            </w:r>
          </w:p>
        </w:tc>
        <w:tc>
          <w:tcPr>
            <w:tcW w:w="8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8CBAD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B611B7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1</w:t>
            </w:r>
          </w:p>
        </w:tc>
        <w:tc>
          <w:tcPr>
            <w:tcW w:w="81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8CBAD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BD24F0D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1</w:t>
            </w:r>
          </w:p>
        </w:tc>
        <w:tc>
          <w:tcPr>
            <w:tcW w:w="107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F8CBAD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2FA10D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1</w:t>
            </w:r>
          </w:p>
        </w:tc>
        <w:tc>
          <w:tcPr>
            <w:tcW w:w="24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426F54" w14:textId="77777777" w:rsidR="00426A4C" w:rsidRPr="00CA77DC" w:rsidRDefault="00426A4C" w:rsidP="00CA3F94">
            <w:pPr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Кабинет 1 этаж</w:t>
            </w:r>
          </w:p>
        </w:tc>
      </w:tr>
      <w:tr w:rsidR="00426A4C" w:rsidRPr="00CA77DC" w14:paraId="13E272E5" w14:textId="77777777" w:rsidTr="00426A4C">
        <w:trPr>
          <w:trHeight w:val="252"/>
        </w:trPr>
        <w:tc>
          <w:tcPr>
            <w:tcW w:w="35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8CBAD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B42F7B3" w14:textId="77777777" w:rsidR="00426A4C" w:rsidRPr="00CA77DC" w:rsidRDefault="00426A4C" w:rsidP="00CA3F94">
            <w:pPr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Разнорабочий (нет в планах)</w:t>
            </w:r>
          </w:p>
        </w:tc>
        <w:tc>
          <w:tcPr>
            <w:tcW w:w="7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8CBAD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257B80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Муж.</w:t>
            </w:r>
          </w:p>
        </w:tc>
        <w:tc>
          <w:tcPr>
            <w:tcW w:w="8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8CBAD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FF9F83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1</w:t>
            </w:r>
          </w:p>
        </w:tc>
        <w:tc>
          <w:tcPr>
            <w:tcW w:w="81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8CBAD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973F68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1</w:t>
            </w:r>
          </w:p>
        </w:tc>
        <w:tc>
          <w:tcPr>
            <w:tcW w:w="107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F8CBAD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6848F4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1</w:t>
            </w:r>
          </w:p>
        </w:tc>
        <w:tc>
          <w:tcPr>
            <w:tcW w:w="24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C3A01E" w14:textId="77777777" w:rsidR="00426A4C" w:rsidRPr="00CA77DC" w:rsidRDefault="00426A4C" w:rsidP="00CA3F94">
            <w:pPr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1, 2, 3 этаж</w:t>
            </w:r>
          </w:p>
        </w:tc>
      </w:tr>
      <w:tr w:rsidR="00426A4C" w:rsidRPr="00CA77DC" w14:paraId="2A208F48" w14:textId="77777777" w:rsidTr="00426A4C">
        <w:trPr>
          <w:trHeight w:val="252"/>
        </w:trPr>
        <w:tc>
          <w:tcPr>
            <w:tcW w:w="355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92D050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5E866B" w14:textId="77777777" w:rsidR="00426A4C" w:rsidRPr="00CA77DC" w:rsidRDefault="00426A4C" w:rsidP="00CA3F94">
            <w:pPr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ОБЩАЯ ЧИСЛЕННОСТЬ НА СКЛАДЕ</w:t>
            </w:r>
          </w:p>
        </w:tc>
        <w:tc>
          <w:tcPr>
            <w:tcW w:w="7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92D050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579ECC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8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92D050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73CF8E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21</w:t>
            </w:r>
          </w:p>
        </w:tc>
        <w:tc>
          <w:tcPr>
            <w:tcW w:w="81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92D050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3EE2D17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34</w:t>
            </w:r>
          </w:p>
        </w:tc>
        <w:tc>
          <w:tcPr>
            <w:tcW w:w="107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92D050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448F2B" w14:textId="77777777" w:rsidR="00426A4C" w:rsidRPr="00CA77DC" w:rsidRDefault="00426A4C" w:rsidP="00CA3F94">
            <w:pPr>
              <w:jc w:val="center"/>
              <w:rPr>
                <w:rFonts w:cs="Arial"/>
                <w:i w:val="0"/>
                <w:iCs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60</w:t>
            </w:r>
          </w:p>
        </w:tc>
        <w:tc>
          <w:tcPr>
            <w:tcW w:w="24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83526DB" w14:textId="77777777" w:rsidR="00426A4C" w:rsidRPr="00CA77DC" w:rsidRDefault="00426A4C" w:rsidP="00CA3F94">
            <w:pPr>
              <w:rPr>
                <w:rFonts w:cs="Arial"/>
                <w:i w:val="0"/>
                <w:iCs/>
                <w:color w:val="000000"/>
                <w:sz w:val="22"/>
                <w:szCs w:val="22"/>
              </w:rPr>
            </w:pPr>
            <w:r w:rsidRPr="00CA77DC">
              <w:rPr>
                <w:rFonts w:cs="Arial"/>
                <w:i w:val="0"/>
                <w:iCs/>
                <w:color w:val="000000"/>
                <w:sz w:val="22"/>
                <w:szCs w:val="22"/>
              </w:rPr>
              <w:t> </w:t>
            </w:r>
          </w:p>
        </w:tc>
      </w:tr>
    </w:tbl>
    <w:p w14:paraId="0B081B30" w14:textId="4A608D7D" w:rsidR="00F35227" w:rsidRPr="00CA77DC" w:rsidRDefault="00F35227" w:rsidP="00CA3F94">
      <w:pPr>
        <w:jc w:val="both"/>
        <w:rPr>
          <w:rFonts w:cs="Arial"/>
          <w:b/>
          <w:i w:val="0"/>
          <w:sz w:val="22"/>
          <w:szCs w:val="22"/>
        </w:rPr>
      </w:pPr>
    </w:p>
    <w:p w14:paraId="5107B63C" w14:textId="1C2ACC41" w:rsidR="00572326" w:rsidRPr="00CA77DC" w:rsidRDefault="00D8340F" w:rsidP="00CA3F94">
      <w:pPr>
        <w:pStyle w:val="a3"/>
        <w:spacing w:after="120" w:line="240" w:lineRule="auto"/>
        <w:ind w:firstLine="0"/>
        <w:outlineLvl w:val="0"/>
        <w:rPr>
          <w:rFonts w:ascii="Arial" w:hAnsi="Arial" w:cs="Arial"/>
          <w:sz w:val="22"/>
          <w:szCs w:val="22"/>
        </w:rPr>
      </w:pPr>
      <w:r w:rsidRPr="00CA77DC">
        <w:rPr>
          <w:rFonts w:ascii="Arial" w:hAnsi="Arial" w:cs="Arial"/>
          <w:b/>
          <w:sz w:val="22"/>
          <w:szCs w:val="22"/>
        </w:rPr>
        <w:t>4.</w:t>
      </w:r>
      <w:r w:rsidR="00AE4CA7" w:rsidRPr="00CA77DC">
        <w:rPr>
          <w:rFonts w:ascii="Arial" w:hAnsi="Arial" w:cs="Arial"/>
          <w:b/>
          <w:sz w:val="22"/>
          <w:szCs w:val="22"/>
        </w:rPr>
        <w:t>23</w:t>
      </w:r>
      <w:r w:rsidRPr="00CA77DC">
        <w:rPr>
          <w:rFonts w:ascii="Arial" w:hAnsi="Arial" w:cs="Arial"/>
          <w:b/>
          <w:sz w:val="22"/>
          <w:szCs w:val="22"/>
        </w:rPr>
        <w:t>.</w:t>
      </w:r>
      <w:r w:rsidR="00572326" w:rsidRPr="00CA77DC">
        <w:rPr>
          <w:rFonts w:ascii="Arial" w:hAnsi="Arial" w:cs="Arial"/>
          <w:sz w:val="22"/>
          <w:szCs w:val="22"/>
        </w:rPr>
        <w:t xml:space="preserve"> </w:t>
      </w:r>
      <w:r w:rsidR="00572326" w:rsidRPr="00CA77DC">
        <w:rPr>
          <w:rFonts w:ascii="Arial" w:hAnsi="Arial" w:cs="Arial"/>
          <w:b/>
          <w:bCs/>
          <w:sz w:val="22"/>
          <w:szCs w:val="22"/>
        </w:rPr>
        <w:t xml:space="preserve">Пожарная нагрузка </w:t>
      </w:r>
      <w:r w:rsidR="007F26A1" w:rsidRPr="00CA77DC">
        <w:rPr>
          <w:rFonts w:ascii="Arial" w:hAnsi="Arial" w:cs="Arial"/>
          <w:b/>
          <w:bCs/>
          <w:sz w:val="22"/>
          <w:szCs w:val="22"/>
        </w:rPr>
        <w:t>на складе</w:t>
      </w:r>
      <w:r w:rsidR="00572326" w:rsidRPr="00CA77DC">
        <w:rPr>
          <w:rFonts w:ascii="Arial" w:hAnsi="Arial" w:cs="Arial"/>
          <w:b/>
          <w:bCs/>
          <w:sz w:val="22"/>
          <w:szCs w:val="22"/>
        </w:rPr>
        <w:t>.</w:t>
      </w:r>
      <w:r w:rsidR="00572326" w:rsidRPr="00CA77DC">
        <w:rPr>
          <w:rFonts w:ascii="Arial" w:hAnsi="Arial" w:cs="Arial"/>
          <w:sz w:val="22"/>
          <w:szCs w:val="22"/>
        </w:rPr>
        <w:t xml:space="preserve">    </w:t>
      </w:r>
    </w:p>
    <w:p w14:paraId="26412FFF" w14:textId="114A8904" w:rsidR="00B0229E" w:rsidRPr="00D10D9E" w:rsidRDefault="00B0229E" w:rsidP="002D4337">
      <w:pPr>
        <w:pStyle w:val="a3"/>
        <w:spacing w:line="240" w:lineRule="auto"/>
        <w:ind w:firstLine="0"/>
        <w:outlineLvl w:val="0"/>
        <w:rPr>
          <w:rFonts w:ascii="Arial" w:hAnsi="Arial" w:cs="Arial"/>
          <w:sz w:val="22"/>
          <w:szCs w:val="22"/>
        </w:rPr>
      </w:pPr>
      <w:bookmarkStart w:id="7" w:name="_Hlk223599827"/>
      <w:r w:rsidRPr="00D10D9E">
        <w:rPr>
          <w:rFonts w:ascii="Arial" w:hAnsi="Arial" w:cs="Arial"/>
          <w:sz w:val="22"/>
          <w:szCs w:val="22"/>
        </w:rPr>
        <w:t>Количество готовой продукции на складе:</w:t>
      </w:r>
    </w:p>
    <w:p w14:paraId="0A57B732" w14:textId="656E4897" w:rsidR="00B0229E" w:rsidRPr="00D10D9E" w:rsidRDefault="00B0229E" w:rsidP="002D4337">
      <w:pPr>
        <w:pStyle w:val="a3"/>
        <w:spacing w:line="240" w:lineRule="auto"/>
        <w:ind w:firstLine="0"/>
        <w:outlineLvl w:val="0"/>
        <w:rPr>
          <w:rFonts w:ascii="Arial" w:hAnsi="Arial" w:cs="Arial"/>
          <w:sz w:val="22"/>
          <w:szCs w:val="22"/>
        </w:rPr>
      </w:pPr>
      <w:r w:rsidRPr="00D10D9E">
        <w:rPr>
          <w:rFonts w:ascii="Arial" w:hAnsi="Arial" w:cs="Arial"/>
          <w:sz w:val="22"/>
          <w:szCs w:val="22"/>
        </w:rPr>
        <w:t>Продукция в баллонах под давлением</w:t>
      </w:r>
      <w:r w:rsidR="007F26A1" w:rsidRPr="00D10D9E">
        <w:rPr>
          <w:rFonts w:ascii="Arial" w:hAnsi="Arial" w:cs="Arial"/>
          <w:sz w:val="22"/>
          <w:szCs w:val="22"/>
        </w:rPr>
        <w:t xml:space="preserve"> (монтажные пены)</w:t>
      </w:r>
      <w:r w:rsidR="00C85115" w:rsidRPr="00D10D9E">
        <w:rPr>
          <w:rFonts w:ascii="Arial" w:hAnsi="Arial" w:cs="Arial"/>
          <w:sz w:val="22"/>
          <w:szCs w:val="22"/>
        </w:rPr>
        <w:t xml:space="preserve"> </w:t>
      </w:r>
      <w:r w:rsidRPr="00D10D9E">
        <w:rPr>
          <w:rFonts w:ascii="Arial" w:hAnsi="Arial" w:cs="Arial"/>
          <w:sz w:val="22"/>
          <w:szCs w:val="22"/>
        </w:rPr>
        <w:t xml:space="preserve">– </w:t>
      </w:r>
      <w:r w:rsidR="00C3224A" w:rsidRPr="00D10D9E">
        <w:rPr>
          <w:rFonts w:ascii="Arial" w:hAnsi="Arial" w:cs="Arial"/>
          <w:sz w:val="22"/>
          <w:szCs w:val="22"/>
        </w:rPr>
        <w:t>3</w:t>
      </w:r>
      <w:r w:rsidR="007F26A1" w:rsidRPr="00D10D9E">
        <w:rPr>
          <w:rFonts w:ascii="Arial" w:hAnsi="Arial" w:cs="Arial"/>
          <w:sz w:val="22"/>
          <w:szCs w:val="22"/>
        </w:rPr>
        <w:t>0</w:t>
      </w:r>
      <w:r w:rsidR="00C3224A" w:rsidRPr="00D10D9E">
        <w:rPr>
          <w:rFonts w:ascii="Arial" w:hAnsi="Arial" w:cs="Arial"/>
          <w:sz w:val="22"/>
          <w:szCs w:val="22"/>
        </w:rPr>
        <w:t>00</w:t>
      </w:r>
      <w:r w:rsidRPr="00D10D9E">
        <w:rPr>
          <w:rFonts w:ascii="Arial" w:hAnsi="Arial" w:cs="Arial"/>
          <w:sz w:val="22"/>
          <w:szCs w:val="22"/>
        </w:rPr>
        <w:t xml:space="preserve"> т.</w:t>
      </w:r>
    </w:p>
    <w:p w14:paraId="7FEDDCF5" w14:textId="07962843" w:rsidR="00B0229E" w:rsidRPr="00D10D9E" w:rsidRDefault="00B0229E" w:rsidP="002D4337">
      <w:pPr>
        <w:pStyle w:val="a3"/>
        <w:spacing w:line="240" w:lineRule="auto"/>
        <w:ind w:firstLine="0"/>
        <w:outlineLvl w:val="0"/>
        <w:rPr>
          <w:rFonts w:ascii="Arial" w:hAnsi="Arial" w:cs="Arial"/>
          <w:color w:val="000000" w:themeColor="text1"/>
          <w:sz w:val="22"/>
          <w:szCs w:val="22"/>
        </w:rPr>
      </w:pPr>
      <w:r w:rsidRPr="00D10D9E">
        <w:rPr>
          <w:rFonts w:ascii="Arial" w:hAnsi="Arial" w:cs="Arial"/>
          <w:sz w:val="22"/>
          <w:szCs w:val="22"/>
        </w:rPr>
        <w:t xml:space="preserve">Акриловая продукция – </w:t>
      </w:r>
      <w:r w:rsidR="007F26A1" w:rsidRPr="00D10D9E">
        <w:rPr>
          <w:rFonts w:ascii="Arial" w:hAnsi="Arial" w:cs="Arial"/>
          <w:sz w:val="22"/>
          <w:szCs w:val="22"/>
        </w:rPr>
        <w:t>10</w:t>
      </w:r>
      <w:r w:rsidR="00C3224A" w:rsidRPr="00D10D9E">
        <w:rPr>
          <w:rFonts w:ascii="Arial" w:hAnsi="Arial" w:cs="Arial"/>
          <w:sz w:val="22"/>
          <w:szCs w:val="22"/>
        </w:rPr>
        <w:t>00</w:t>
      </w:r>
      <w:r w:rsidRPr="00D10D9E">
        <w:rPr>
          <w:rFonts w:ascii="Arial" w:hAnsi="Arial" w:cs="Arial"/>
          <w:sz w:val="22"/>
          <w:szCs w:val="22"/>
        </w:rPr>
        <w:t xml:space="preserve"> т.</w:t>
      </w:r>
    </w:p>
    <w:p w14:paraId="05D6B527" w14:textId="47225738" w:rsidR="00B0229E" w:rsidRPr="00CA77DC" w:rsidRDefault="00B0229E" w:rsidP="002D4337">
      <w:pPr>
        <w:pStyle w:val="a3"/>
        <w:spacing w:line="240" w:lineRule="auto"/>
        <w:ind w:firstLine="0"/>
        <w:outlineLvl w:val="0"/>
        <w:rPr>
          <w:rFonts w:ascii="Arial" w:hAnsi="Arial" w:cs="Arial"/>
          <w:sz w:val="22"/>
          <w:szCs w:val="22"/>
        </w:rPr>
      </w:pPr>
      <w:r w:rsidRPr="00CA77DC">
        <w:rPr>
          <w:rFonts w:ascii="Arial" w:hAnsi="Arial" w:cs="Arial"/>
          <w:sz w:val="22"/>
          <w:szCs w:val="22"/>
        </w:rPr>
        <w:t xml:space="preserve">Силиконовая продукция – </w:t>
      </w:r>
      <w:r w:rsidR="007F26A1" w:rsidRPr="00CA77DC">
        <w:rPr>
          <w:rFonts w:ascii="Arial" w:hAnsi="Arial" w:cs="Arial"/>
          <w:sz w:val="22"/>
          <w:szCs w:val="22"/>
        </w:rPr>
        <w:t>10</w:t>
      </w:r>
      <w:r w:rsidR="00C3224A" w:rsidRPr="00CA77DC">
        <w:rPr>
          <w:rFonts w:ascii="Arial" w:hAnsi="Arial" w:cs="Arial"/>
          <w:sz w:val="22"/>
          <w:szCs w:val="22"/>
        </w:rPr>
        <w:t>00</w:t>
      </w:r>
      <w:r w:rsidRPr="00CA77DC">
        <w:rPr>
          <w:rFonts w:ascii="Arial" w:hAnsi="Arial" w:cs="Arial"/>
          <w:sz w:val="22"/>
          <w:szCs w:val="22"/>
        </w:rPr>
        <w:t xml:space="preserve"> т.</w:t>
      </w:r>
    </w:p>
    <w:p w14:paraId="0A381354" w14:textId="4F10DEF9" w:rsidR="007F26A1" w:rsidRPr="00CA77DC" w:rsidRDefault="007F26A1" w:rsidP="002D4337">
      <w:pPr>
        <w:pStyle w:val="a3"/>
        <w:spacing w:line="240" w:lineRule="auto"/>
        <w:ind w:firstLine="0"/>
        <w:outlineLvl w:val="0"/>
        <w:rPr>
          <w:rFonts w:ascii="Arial" w:hAnsi="Arial" w:cs="Arial"/>
          <w:sz w:val="22"/>
          <w:szCs w:val="22"/>
        </w:rPr>
      </w:pPr>
      <w:r w:rsidRPr="00CA77DC">
        <w:rPr>
          <w:rFonts w:ascii="Arial" w:hAnsi="Arial" w:cs="Arial"/>
          <w:sz w:val="22"/>
          <w:szCs w:val="22"/>
        </w:rPr>
        <w:t>Клея – 1000 т.</w:t>
      </w:r>
    </w:p>
    <w:p w14:paraId="51978754" w14:textId="760768AD" w:rsidR="00B0229E" w:rsidRPr="00CA77DC" w:rsidRDefault="00B0229E" w:rsidP="002D4337">
      <w:pPr>
        <w:pStyle w:val="a3"/>
        <w:spacing w:line="240" w:lineRule="auto"/>
        <w:ind w:firstLine="0"/>
        <w:outlineLvl w:val="0"/>
        <w:rPr>
          <w:rFonts w:ascii="Arial" w:hAnsi="Arial" w:cs="Arial"/>
          <w:sz w:val="22"/>
          <w:szCs w:val="22"/>
        </w:rPr>
      </w:pPr>
      <w:r w:rsidRPr="00CA77DC">
        <w:rPr>
          <w:rFonts w:ascii="Arial" w:hAnsi="Arial" w:cs="Arial"/>
          <w:sz w:val="22"/>
          <w:szCs w:val="22"/>
        </w:rPr>
        <w:t>Количество сырья на складе:</w:t>
      </w:r>
    </w:p>
    <w:p w14:paraId="36BECA30" w14:textId="413D286F" w:rsidR="00B0229E" w:rsidRPr="00CA77DC" w:rsidRDefault="00B0229E" w:rsidP="002D4337">
      <w:pPr>
        <w:pStyle w:val="a3"/>
        <w:spacing w:line="240" w:lineRule="auto"/>
        <w:ind w:firstLine="0"/>
        <w:outlineLvl w:val="0"/>
        <w:rPr>
          <w:rFonts w:ascii="Arial" w:hAnsi="Arial" w:cs="Arial"/>
          <w:sz w:val="22"/>
          <w:szCs w:val="22"/>
        </w:rPr>
      </w:pPr>
      <w:r w:rsidRPr="00CA77DC">
        <w:rPr>
          <w:rFonts w:ascii="Arial" w:hAnsi="Arial" w:cs="Arial"/>
          <w:sz w:val="22"/>
          <w:szCs w:val="22"/>
        </w:rPr>
        <w:t>Акрилы</w:t>
      </w:r>
      <w:r w:rsidR="004C1954" w:rsidRPr="00CA77DC">
        <w:rPr>
          <w:rFonts w:ascii="Arial" w:hAnsi="Arial" w:cs="Arial"/>
          <w:sz w:val="22"/>
          <w:szCs w:val="22"/>
        </w:rPr>
        <w:t xml:space="preserve"> </w:t>
      </w:r>
      <w:r w:rsidRPr="00CA77DC">
        <w:rPr>
          <w:rFonts w:ascii="Arial" w:hAnsi="Arial" w:cs="Arial"/>
          <w:sz w:val="22"/>
          <w:szCs w:val="22"/>
        </w:rPr>
        <w:t xml:space="preserve">– </w:t>
      </w:r>
      <w:r w:rsidR="007F26A1" w:rsidRPr="00CA77DC">
        <w:rPr>
          <w:rFonts w:ascii="Arial" w:hAnsi="Arial" w:cs="Arial"/>
          <w:sz w:val="22"/>
          <w:szCs w:val="22"/>
        </w:rPr>
        <w:t>3000</w:t>
      </w:r>
      <w:r w:rsidRPr="00CA77DC">
        <w:rPr>
          <w:rFonts w:ascii="Arial" w:hAnsi="Arial" w:cs="Arial"/>
          <w:sz w:val="22"/>
          <w:szCs w:val="22"/>
        </w:rPr>
        <w:t xml:space="preserve"> т</w:t>
      </w:r>
      <w:r w:rsidR="00C3224A" w:rsidRPr="00CA77DC">
        <w:rPr>
          <w:rFonts w:ascii="Arial" w:hAnsi="Arial" w:cs="Arial"/>
          <w:sz w:val="22"/>
          <w:szCs w:val="22"/>
        </w:rPr>
        <w:t>.</w:t>
      </w:r>
    </w:p>
    <w:p w14:paraId="651D398B" w14:textId="57BB1F2F" w:rsidR="004C1954" w:rsidRPr="00CA77DC" w:rsidRDefault="004C1954" w:rsidP="002D4337">
      <w:pPr>
        <w:pStyle w:val="a3"/>
        <w:spacing w:line="240" w:lineRule="auto"/>
        <w:ind w:firstLine="0"/>
        <w:outlineLvl w:val="0"/>
        <w:rPr>
          <w:rFonts w:ascii="Arial" w:hAnsi="Arial" w:cs="Arial"/>
          <w:sz w:val="22"/>
          <w:szCs w:val="22"/>
        </w:rPr>
      </w:pPr>
      <w:proofErr w:type="spellStart"/>
      <w:r w:rsidRPr="00CA77DC">
        <w:rPr>
          <w:rFonts w:ascii="Arial" w:hAnsi="Arial" w:cs="Arial"/>
          <w:sz w:val="22"/>
          <w:szCs w:val="22"/>
        </w:rPr>
        <w:t>Изоционаты</w:t>
      </w:r>
      <w:proofErr w:type="spellEnd"/>
      <w:r w:rsidRPr="00CA77DC">
        <w:rPr>
          <w:rFonts w:ascii="Arial" w:hAnsi="Arial" w:cs="Arial"/>
          <w:sz w:val="22"/>
          <w:szCs w:val="22"/>
        </w:rPr>
        <w:t xml:space="preserve"> – не более </w:t>
      </w:r>
      <w:r w:rsidR="002E78FA" w:rsidRPr="00CA77DC">
        <w:rPr>
          <w:rFonts w:ascii="Arial" w:hAnsi="Arial" w:cs="Arial"/>
          <w:sz w:val="22"/>
          <w:szCs w:val="22"/>
        </w:rPr>
        <w:t>55</w:t>
      </w:r>
      <w:r w:rsidRPr="00CA77DC">
        <w:rPr>
          <w:rFonts w:ascii="Arial" w:hAnsi="Arial" w:cs="Arial"/>
          <w:sz w:val="22"/>
          <w:szCs w:val="22"/>
        </w:rPr>
        <w:t xml:space="preserve"> т</w:t>
      </w:r>
      <w:r w:rsidR="00882375" w:rsidRPr="00CA77DC">
        <w:rPr>
          <w:rFonts w:ascii="Arial" w:hAnsi="Arial" w:cs="Arial"/>
          <w:sz w:val="22"/>
          <w:szCs w:val="22"/>
        </w:rPr>
        <w:t>.</w:t>
      </w:r>
    </w:p>
    <w:p w14:paraId="08E5425E" w14:textId="730F1264" w:rsidR="0001796F" w:rsidRPr="00CA77DC" w:rsidRDefault="00C3224A" w:rsidP="002D4337">
      <w:pPr>
        <w:pStyle w:val="a3"/>
        <w:spacing w:line="240" w:lineRule="auto"/>
        <w:ind w:firstLine="0"/>
        <w:outlineLvl w:val="0"/>
        <w:rPr>
          <w:rFonts w:ascii="Arial" w:hAnsi="Arial" w:cs="Arial"/>
          <w:sz w:val="22"/>
          <w:szCs w:val="22"/>
        </w:rPr>
      </w:pPr>
      <w:r w:rsidRPr="00CA77DC">
        <w:rPr>
          <w:rFonts w:ascii="Arial" w:hAnsi="Arial" w:cs="Arial"/>
          <w:sz w:val="22"/>
          <w:szCs w:val="22"/>
        </w:rPr>
        <w:t xml:space="preserve">Пустые болоны – </w:t>
      </w:r>
      <w:r w:rsidR="007F26A1" w:rsidRPr="00CA77DC">
        <w:rPr>
          <w:rFonts w:ascii="Arial" w:hAnsi="Arial" w:cs="Arial"/>
          <w:sz w:val="22"/>
          <w:szCs w:val="22"/>
        </w:rPr>
        <w:t>20</w:t>
      </w:r>
      <w:r w:rsidRPr="00CA77DC">
        <w:rPr>
          <w:rFonts w:ascii="Arial" w:hAnsi="Arial" w:cs="Arial"/>
          <w:sz w:val="22"/>
          <w:szCs w:val="22"/>
        </w:rPr>
        <w:t xml:space="preserve"> т.</w:t>
      </w:r>
    </w:p>
    <w:p w14:paraId="4DF8C8EE" w14:textId="75E18742" w:rsidR="0001796F" w:rsidRPr="00CA77DC" w:rsidRDefault="0001796F" w:rsidP="002D4337">
      <w:pPr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Высота стеллажей с поддонами до 2</w:t>
      </w:r>
      <w:r w:rsidR="004C1954" w:rsidRPr="00CA77DC">
        <w:rPr>
          <w:rFonts w:cs="Arial"/>
          <w:i w:val="0"/>
          <w:sz w:val="22"/>
          <w:szCs w:val="22"/>
        </w:rPr>
        <w:t>1,5</w:t>
      </w:r>
      <w:r w:rsidRPr="00CA77DC">
        <w:rPr>
          <w:rFonts w:cs="Arial"/>
          <w:i w:val="0"/>
          <w:sz w:val="22"/>
          <w:szCs w:val="22"/>
        </w:rPr>
        <w:t xml:space="preserve"> м (поддоны устанавливаются не более чем в 9 ярусов). </w:t>
      </w:r>
    </w:p>
    <w:p w14:paraId="5C412EFF" w14:textId="173DA025" w:rsidR="0001796F" w:rsidRPr="00CA77DC" w:rsidRDefault="0001796F" w:rsidP="002D4337">
      <w:pPr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 xml:space="preserve">Размер поддона 800х1200 мм и </w:t>
      </w:r>
      <w:r w:rsidR="00C44377" w:rsidRPr="00CA77DC">
        <w:rPr>
          <w:rFonts w:cs="Arial"/>
          <w:i w:val="0"/>
          <w:sz w:val="22"/>
          <w:szCs w:val="22"/>
        </w:rPr>
        <w:t xml:space="preserve">1200х1200 </w:t>
      </w:r>
      <w:r w:rsidRPr="00CA77DC">
        <w:rPr>
          <w:rFonts w:cs="Arial"/>
          <w:i w:val="0"/>
          <w:sz w:val="22"/>
          <w:szCs w:val="22"/>
        </w:rPr>
        <w:t>мм.</w:t>
      </w:r>
    </w:p>
    <w:p w14:paraId="6C2B235E" w14:textId="79F1ECEB" w:rsidR="0001796F" w:rsidRPr="00CA77DC" w:rsidRDefault="0001796F" w:rsidP="002D4337">
      <w:pPr>
        <w:jc w:val="both"/>
        <w:rPr>
          <w:rFonts w:cs="Arial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Масса одного поддона до 1500 кг.</w:t>
      </w:r>
    </w:p>
    <w:bookmarkEnd w:id="7"/>
    <w:p w14:paraId="5231DB47" w14:textId="7EC8FD11" w:rsidR="007F26A1" w:rsidRDefault="0001796F" w:rsidP="002D4337">
      <w:pPr>
        <w:pStyle w:val="a3"/>
        <w:spacing w:line="240" w:lineRule="auto"/>
        <w:ind w:firstLine="0"/>
        <w:outlineLvl w:val="0"/>
        <w:rPr>
          <w:rFonts w:ascii="Arial" w:hAnsi="Arial" w:cs="Arial"/>
          <w:sz w:val="22"/>
          <w:szCs w:val="22"/>
        </w:rPr>
      </w:pPr>
      <w:r w:rsidRPr="00CA77DC">
        <w:rPr>
          <w:rFonts w:ascii="Arial" w:hAnsi="Arial" w:cs="Arial"/>
          <w:sz w:val="22"/>
          <w:szCs w:val="22"/>
        </w:rPr>
        <w:t>Данные у</w:t>
      </w:r>
      <w:r w:rsidR="007F26A1" w:rsidRPr="00CA77DC">
        <w:rPr>
          <w:rFonts w:ascii="Arial" w:hAnsi="Arial" w:cs="Arial"/>
          <w:sz w:val="22"/>
          <w:szCs w:val="22"/>
        </w:rPr>
        <w:t>точня</w:t>
      </w:r>
      <w:r w:rsidRPr="00CA77DC">
        <w:rPr>
          <w:rFonts w:ascii="Arial" w:hAnsi="Arial" w:cs="Arial"/>
          <w:sz w:val="22"/>
          <w:szCs w:val="22"/>
        </w:rPr>
        <w:t>ю</w:t>
      </w:r>
      <w:r w:rsidR="007F26A1" w:rsidRPr="00CA77DC">
        <w:rPr>
          <w:rFonts w:ascii="Arial" w:hAnsi="Arial" w:cs="Arial"/>
          <w:sz w:val="22"/>
          <w:szCs w:val="22"/>
        </w:rPr>
        <w:t xml:space="preserve">тся </w:t>
      </w:r>
      <w:r w:rsidR="00B640DF" w:rsidRPr="00CA77DC">
        <w:rPr>
          <w:rFonts w:ascii="Arial" w:hAnsi="Arial" w:cs="Arial"/>
          <w:sz w:val="22"/>
          <w:szCs w:val="22"/>
        </w:rPr>
        <w:t>после подписания договора</w:t>
      </w:r>
      <w:r w:rsidR="007F26A1" w:rsidRPr="00CA77DC">
        <w:rPr>
          <w:rFonts w:ascii="Arial" w:hAnsi="Arial" w:cs="Arial"/>
          <w:sz w:val="22"/>
          <w:szCs w:val="22"/>
        </w:rPr>
        <w:t xml:space="preserve">. </w:t>
      </w:r>
    </w:p>
    <w:p w14:paraId="72F36600" w14:textId="77777777" w:rsidR="002D4337" w:rsidRPr="00CA77DC" w:rsidRDefault="002D4337" w:rsidP="002D4337">
      <w:pPr>
        <w:pStyle w:val="a3"/>
        <w:spacing w:line="240" w:lineRule="auto"/>
        <w:ind w:firstLine="0"/>
        <w:outlineLvl w:val="0"/>
        <w:rPr>
          <w:rStyle w:val="a7"/>
          <w:rFonts w:ascii="Arial" w:hAnsi="Arial"/>
          <w:iCs w:val="0"/>
          <w:sz w:val="22"/>
          <w:szCs w:val="22"/>
        </w:rPr>
      </w:pPr>
    </w:p>
    <w:p w14:paraId="17FE4575" w14:textId="77777777" w:rsidR="00572326" w:rsidRPr="00CA77DC" w:rsidRDefault="00572326" w:rsidP="00CA3F94">
      <w:pPr>
        <w:jc w:val="both"/>
        <w:rPr>
          <w:rStyle w:val="a7"/>
          <w:b/>
          <w:i w:val="0"/>
          <w:sz w:val="22"/>
          <w:szCs w:val="22"/>
        </w:rPr>
      </w:pPr>
      <w:r w:rsidRPr="00CA77DC">
        <w:rPr>
          <w:rStyle w:val="a7"/>
          <w:b/>
          <w:i w:val="0"/>
          <w:sz w:val="22"/>
          <w:szCs w:val="22"/>
        </w:rPr>
        <w:t>4.</w:t>
      </w:r>
      <w:r w:rsidR="00AE4CA7" w:rsidRPr="00CA77DC">
        <w:rPr>
          <w:rStyle w:val="a7"/>
          <w:b/>
          <w:i w:val="0"/>
          <w:sz w:val="22"/>
          <w:szCs w:val="22"/>
        </w:rPr>
        <w:t>24</w:t>
      </w:r>
      <w:r w:rsidRPr="00CA77DC">
        <w:rPr>
          <w:rStyle w:val="a7"/>
          <w:b/>
          <w:i w:val="0"/>
          <w:sz w:val="22"/>
          <w:szCs w:val="22"/>
        </w:rPr>
        <w:t>. Проект организации строительства.</w:t>
      </w:r>
    </w:p>
    <w:p w14:paraId="010B76BE" w14:textId="500905D7" w:rsidR="00D6555A" w:rsidRPr="00CA77DC" w:rsidRDefault="00572326" w:rsidP="00CA3F94">
      <w:pPr>
        <w:spacing w:after="120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Состав в соответствии с ПП РФ №87 от 16.02.2008 г (действующей редакции).</w:t>
      </w:r>
      <w:r w:rsidRPr="00CA77DC">
        <w:rPr>
          <w:rFonts w:cs="Arial"/>
          <w:i w:val="0"/>
          <w:sz w:val="22"/>
          <w:szCs w:val="22"/>
        </w:rPr>
        <w:br/>
      </w:r>
      <w:r w:rsidRPr="00CA77DC">
        <w:rPr>
          <w:rFonts w:cs="Arial"/>
          <w:i w:val="0"/>
          <w:iCs/>
          <w:sz w:val="22"/>
          <w:szCs w:val="22"/>
        </w:rPr>
        <w:t xml:space="preserve">Проект организации строительства согласовать с Заказчиком. При разработке раздела ПОС учесть </w:t>
      </w:r>
      <w:r w:rsidRPr="00CA77DC">
        <w:rPr>
          <w:rFonts w:cs="Arial"/>
          <w:i w:val="0"/>
          <w:iCs/>
          <w:sz w:val="22"/>
          <w:szCs w:val="22"/>
        </w:rPr>
        <w:lastRenderedPageBreak/>
        <w:t>эксплуатацию и работу рядом расположенных производств, зданий и сооружений</w:t>
      </w:r>
      <w:r w:rsidR="00D33F2A" w:rsidRPr="00CA77DC">
        <w:rPr>
          <w:rFonts w:cs="Arial"/>
          <w:i w:val="0"/>
          <w:iCs/>
          <w:sz w:val="22"/>
          <w:szCs w:val="22"/>
        </w:rPr>
        <w:t xml:space="preserve">, автодорог, подземных ж/б каналов. При выполнении СМР учесть защиту автодорог от разрушения. </w:t>
      </w:r>
    </w:p>
    <w:p w14:paraId="2FD6FEE3" w14:textId="77777777" w:rsidR="00572326" w:rsidRPr="00CA77DC" w:rsidRDefault="00572326" w:rsidP="00CA3F94">
      <w:pPr>
        <w:jc w:val="both"/>
        <w:rPr>
          <w:rFonts w:cs="Arial"/>
          <w:b/>
          <w:i w:val="0"/>
          <w:sz w:val="22"/>
          <w:szCs w:val="22"/>
        </w:rPr>
      </w:pPr>
      <w:r w:rsidRPr="00CA77DC">
        <w:rPr>
          <w:rFonts w:cs="Arial"/>
          <w:b/>
          <w:i w:val="0"/>
          <w:iCs/>
          <w:sz w:val="22"/>
          <w:szCs w:val="22"/>
        </w:rPr>
        <w:t>4.</w:t>
      </w:r>
      <w:r w:rsidR="00AE4CA7" w:rsidRPr="00CA77DC">
        <w:rPr>
          <w:rFonts w:cs="Arial"/>
          <w:b/>
          <w:i w:val="0"/>
          <w:iCs/>
          <w:sz w:val="22"/>
          <w:szCs w:val="22"/>
        </w:rPr>
        <w:t>25</w:t>
      </w:r>
      <w:r w:rsidRPr="00CA77DC">
        <w:rPr>
          <w:rFonts w:cs="Arial"/>
          <w:b/>
          <w:i w:val="0"/>
          <w:iCs/>
          <w:sz w:val="22"/>
          <w:szCs w:val="22"/>
        </w:rPr>
        <w:t>.</w:t>
      </w:r>
      <w:r w:rsidRPr="00CA77DC">
        <w:rPr>
          <w:rFonts w:cs="Arial"/>
          <w:b/>
          <w:i w:val="0"/>
          <w:sz w:val="22"/>
          <w:szCs w:val="22"/>
        </w:rPr>
        <w:t xml:space="preserve"> Перечень мероприятий по охране окружающей среды.</w:t>
      </w:r>
    </w:p>
    <w:p w14:paraId="65FD1637" w14:textId="19000671" w:rsidR="00572326" w:rsidRPr="00CA77DC" w:rsidRDefault="00572326" w:rsidP="00CA3F94">
      <w:pPr>
        <w:spacing w:after="120"/>
        <w:jc w:val="both"/>
        <w:rPr>
          <w:rFonts w:cs="Arial"/>
          <w:i w:val="0"/>
          <w:iCs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Раздел разрабатывается в соответствии с ПП РФ №87 от 16.02.2008 г (действующей редакции).</w:t>
      </w:r>
      <w:r w:rsidRPr="00CA77DC">
        <w:rPr>
          <w:rFonts w:cs="Arial"/>
          <w:i w:val="0"/>
          <w:sz w:val="22"/>
          <w:szCs w:val="22"/>
        </w:rPr>
        <w:br/>
      </w:r>
      <w:r w:rsidRPr="00CA77DC">
        <w:rPr>
          <w:rFonts w:cs="Arial"/>
          <w:i w:val="0"/>
          <w:iCs/>
          <w:sz w:val="22"/>
          <w:szCs w:val="22"/>
        </w:rPr>
        <w:t>Р</w:t>
      </w:r>
      <w:r w:rsidR="005407A9" w:rsidRPr="00CA77DC">
        <w:rPr>
          <w:rFonts w:cs="Arial"/>
          <w:i w:val="0"/>
          <w:iCs/>
          <w:sz w:val="22"/>
          <w:szCs w:val="22"/>
        </w:rPr>
        <w:t>аздел согласовать с Заказчиком.</w:t>
      </w:r>
    </w:p>
    <w:p w14:paraId="394A39D3" w14:textId="1BF95EC1" w:rsidR="00572326" w:rsidRPr="00D10D9E" w:rsidRDefault="00572326" w:rsidP="00CA3F94">
      <w:pPr>
        <w:jc w:val="both"/>
        <w:rPr>
          <w:rStyle w:val="a7"/>
          <w:b/>
          <w:i w:val="0"/>
          <w:color w:val="000000" w:themeColor="text1"/>
          <w:sz w:val="22"/>
          <w:szCs w:val="22"/>
        </w:rPr>
      </w:pPr>
      <w:r w:rsidRPr="00D10D9E">
        <w:rPr>
          <w:rStyle w:val="a7"/>
          <w:b/>
          <w:i w:val="0"/>
          <w:color w:val="000000" w:themeColor="text1"/>
          <w:sz w:val="22"/>
          <w:szCs w:val="22"/>
        </w:rPr>
        <w:t>4.</w:t>
      </w:r>
      <w:r w:rsidR="00AE4CA7" w:rsidRPr="00D10D9E">
        <w:rPr>
          <w:rStyle w:val="a7"/>
          <w:b/>
          <w:i w:val="0"/>
          <w:color w:val="000000" w:themeColor="text1"/>
          <w:sz w:val="22"/>
          <w:szCs w:val="22"/>
        </w:rPr>
        <w:t>26</w:t>
      </w:r>
      <w:r w:rsidRPr="00D10D9E">
        <w:rPr>
          <w:rStyle w:val="a7"/>
          <w:b/>
          <w:i w:val="0"/>
          <w:color w:val="000000" w:themeColor="text1"/>
          <w:sz w:val="22"/>
          <w:szCs w:val="22"/>
        </w:rPr>
        <w:t>. Мероприятия по обеспечению пожарной безопасности.</w:t>
      </w:r>
    </w:p>
    <w:p w14:paraId="48B4DEB1" w14:textId="18E1D3D2" w:rsidR="00D9699E" w:rsidRPr="00D10D9E" w:rsidRDefault="00D9699E" w:rsidP="00CA3F94">
      <w:pPr>
        <w:jc w:val="both"/>
        <w:rPr>
          <w:rStyle w:val="a7"/>
          <w:bCs/>
          <w:i w:val="0"/>
          <w:color w:val="000000" w:themeColor="text1"/>
          <w:sz w:val="22"/>
          <w:szCs w:val="22"/>
        </w:rPr>
      </w:pPr>
      <w:r w:rsidRPr="00D10D9E">
        <w:rPr>
          <w:rStyle w:val="a7"/>
          <w:bCs/>
          <w:i w:val="0"/>
          <w:color w:val="000000" w:themeColor="text1"/>
          <w:sz w:val="22"/>
          <w:szCs w:val="22"/>
        </w:rPr>
        <w:t>Для предотвращения пожара, часть склада в осях 1-1</w:t>
      </w:r>
      <w:r w:rsidR="00464A43" w:rsidRPr="00D10D9E">
        <w:rPr>
          <w:rStyle w:val="a7"/>
          <w:bCs/>
          <w:i w:val="0"/>
          <w:color w:val="000000" w:themeColor="text1"/>
          <w:sz w:val="22"/>
          <w:szCs w:val="22"/>
        </w:rPr>
        <w:t>3</w:t>
      </w:r>
      <w:r w:rsidRPr="00D10D9E">
        <w:rPr>
          <w:rStyle w:val="a7"/>
          <w:bCs/>
          <w:i w:val="0"/>
          <w:color w:val="000000" w:themeColor="text1"/>
          <w:sz w:val="22"/>
          <w:szCs w:val="22"/>
        </w:rPr>
        <w:t xml:space="preserve">/А-Л </w:t>
      </w:r>
      <w:r w:rsidR="00464A43" w:rsidRPr="00D10D9E">
        <w:rPr>
          <w:rStyle w:val="a7"/>
          <w:bCs/>
          <w:i w:val="0"/>
          <w:color w:val="000000" w:themeColor="text1"/>
          <w:sz w:val="22"/>
          <w:szCs w:val="22"/>
        </w:rPr>
        <w:t>предусмотреть</w:t>
      </w:r>
      <w:r w:rsidRPr="00D10D9E">
        <w:rPr>
          <w:rStyle w:val="a7"/>
          <w:bCs/>
          <w:i w:val="0"/>
          <w:color w:val="000000" w:themeColor="text1"/>
          <w:sz w:val="22"/>
          <w:szCs w:val="22"/>
        </w:rPr>
        <w:t xml:space="preserve"> с автоматической системой предотвращения пожаров </w:t>
      </w:r>
      <w:proofErr w:type="gramStart"/>
      <w:r w:rsidRPr="00D10D9E">
        <w:rPr>
          <w:rStyle w:val="a7"/>
          <w:bCs/>
          <w:i w:val="0"/>
          <w:color w:val="000000" w:themeColor="text1"/>
          <w:sz w:val="22"/>
          <w:szCs w:val="22"/>
        </w:rPr>
        <w:t>FIREX</w:t>
      </w:r>
      <w:r w:rsidR="00464A43" w:rsidRPr="00D10D9E">
        <w:rPr>
          <w:rStyle w:val="a7"/>
          <w:bCs/>
          <w:i w:val="0"/>
          <w:color w:val="000000" w:themeColor="text1"/>
          <w:sz w:val="22"/>
          <w:szCs w:val="22"/>
        </w:rPr>
        <w:t>(</w:t>
      </w:r>
      <w:proofErr w:type="gramEnd"/>
      <w:r w:rsidR="00464A43" w:rsidRPr="00D10D9E">
        <w:rPr>
          <w:rStyle w:val="a7"/>
          <w:bCs/>
          <w:i w:val="0"/>
          <w:color w:val="000000" w:themeColor="text1"/>
          <w:sz w:val="22"/>
          <w:szCs w:val="22"/>
        </w:rPr>
        <w:t>система замещения кислорода)</w:t>
      </w:r>
      <w:r w:rsidR="00E024E3" w:rsidRPr="00D10D9E">
        <w:rPr>
          <w:rStyle w:val="a7"/>
          <w:bCs/>
          <w:i w:val="0"/>
          <w:color w:val="000000" w:themeColor="text1"/>
          <w:sz w:val="22"/>
          <w:szCs w:val="22"/>
        </w:rPr>
        <w:t xml:space="preserve"> согласно СП</w:t>
      </w:r>
      <w:r w:rsidR="00397A97" w:rsidRPr="00D10D9E">
        <w:rPr>
          <w:rStyle w:val="a7"/>
          <w:bCs/>
          <w:i w:val="0"/>
          <w:color w:val="000000" w:themeColor="text1"/>
          <w:sz w:val="22"/>
          <w:szCs w:val="22"/>
        </w:rPr>
        <w:t xml:space="preserve"> </w:t>
      </w:r>
      <w:r w:rsidR="00E024E3" w:rsidRPr="00D10D9E">
        <w:rPr>
          <w:rStyle w:val="a7"/>
          <w:bCs/>
          <w:i w:val="0"/>
          <w:color w:val="000000" w:themeColor="text1"/>
          <w:sz w:val="22"/>
          <w:szCs w:val="22"/>
        </w:rPr>
        <w:t>526.1311500.2023</w:t>
      </w:r>
      <w:r w:rsidRPr="00D10D9E">
        <w:rPr>
          <w:rStyle w:val="a7"/>
          <w:bCs/>
          <w:i w:val="0"/>
          <w:color w:val="000000" w:themeColor="text1"/>
          <w:sz w:val="22"/>
          <w:szCs w:val="22"/>
        </w:rPr>
        <w:t xml:space="preserve">. Установки для замещения кислорода на азот, </w:t>
      </w:r>
      <w:r w:rsidR="00460513" w:rsidRPr="00D10D9E">
        <w:rPr>
          <w:rStyle w:val="a7"/>
          <w:bCs/>
          <w:i w:val="0"/>
          <w:color w:val="000000" w:themeColor="text1"/>
          <w:sz w:val="22"/>
          <w:szCs w:val="22"/>
        </w:rPr>
        <w:t>предусмотреть</w:t>
      </w:r>
      <w:r w:rsidRPr="00D10D9E">
        <w:rPr>
          <w:rStyle w:val="a7"/>
          <w:bCs/>
          <w:i w:val="0"/>
          <w:color w:val="000000" w:themeColor="text1"/>
          <w:sz w:val="22"/>
          <w:szCs w:val="22"/>
        </w:rPr>
        <w:t xml:space="preserve"> в пристраиваемой части, на </w:t>
      </w:r>
      <w:proofErr w:type="spellStart"/>
      <w:r w:rsidRPr="00D10D9E">
        <w:rPr>
          <w:rStyle w:val="a7"/>
          <w:bCs/>
          <w:i w:val="0"/>
          <w:color w:val="000000" w:themeColor="text1"/>
          <w:sz w:val="22"/>
          <w:szCs w:val="22"/>
        </w:rPr>
        <w:t>отм</w:t>
      </w:r>
      <w:proofErr w:type="spellEnd"/>
      <w:r w:rsidRPr="00D10D9E">
        <w:rPr>
          <w:rStyle w:val="a7"/>
          <w:bCs/>
          <w:i w:val="0"/>
          <w:color w:val="000000" w:themeColor="text1"/>
          <w:sz w:val="22"/>
          <w:szCs w:val="22"/>
        </w:rPr>
        <w:t>. 0,000</w:t>
      </w:r>
      <w:r w:rsidR="00460513" w:rsidRPr="00D10D9E">
        <w:rPr>
          <w:rStyle w:val="a7"/>
          <w:bCs/>
          <w:i w:val="0"/>
          <w:color w:val="000000" w:themeColor="text1"/>
          <w:sz w:val="22"/>
          <w:szCs w:val="22"/>
        </w:rPr>
        <w:t xml:space="preserve"> в осях </w:t>
      </w:r>
      <w:r w:rsidR="00E024E3" w:rsidRPr="00D10D9E">
        <w:rPr>
          <w:rStyle w:val="a7"/>
          <w:bCs/>
          <w:i w:val="0"/>
          <w:color w:val="000000" w:themeColor="text1"/>
          <w:sz w:val="22"/>
          <w:szCs w:val="22"/>
        </w:rPr>
        <w:t>3-7/Л-М</w:t>
      </w:r>
      <w:r w:rsidRPr="00D10D9E">
        <w:rPr>
          <w:rStyle w:val="a7"/>
          <w:bCs/>
          <w:i w:val="0"/>
          <w:color w:val="000000" w:themeColor="text1"/>
          <w:sz w:val="22"/>
          <w:szCs w:val="22"/>
        </w:rPr>
        <w:t>.</w:t>
      </w:r>
    </w:p>
    <w:p w14:paraId="6F991CC8" w14:textId="77777777" w:rsidR="00572326" w:rsidRPr="00D10D9E" w:rsidRDefault="00572326" w:rsidP="00CA3F94">
      <w:pPr>
        <w:jc w:val="both"/>
        <w:rPr>
          <w:rFonts w:cs="Arial"/>
          <w:color w:val="000000" w:themeColor="text1"/>
          <w:sz w:val="22"/>
          <w:szCs w:val="22"/>
        </w:rPr>
      </w:pPr>
      <w:r w:rsidRPr="00D10D9E">
        <w:rPr>
          <w:rFonts w:cs="Arial"/>
          <w:color w:val="000000" w:themeColor="text1"/>
          <w:sz w:val="22"/>
          <w:szCs w:val="22"/>
        </w:rPr>
        <w:t xml:space="preserve">Противопожарные разрывы, ширину и расположение пожарных проездов и подъездов определить в соответствии с требованиями №123-ФЗ последней редакции, </w:t>
      </w:r>
      <w:r w:rsidRPr="00D10D9E">
        <w:rPr>
          <w:rFonts w:cs="Arial"/>
          <w:color w:val="000000" w:themeColor="text1"/>
          <w:spacing w:val="2"/>
          <w:sz w:val="22"/>
          <w:szCs w:val="22"/>
        </w:rPr>
        <w:t>СП 4.13130.2022.</w:t>
      </w:r>
    </w:p>
    <w:p w14:paraId="5FF20949" w14:textId="77777777" w:rsidR="00572326" w:rsidRPr="00CA77DC" w:rsidRDefault="00572326" w:rsidP="00CA3F94">
      <w:pPr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 xml:space="preserve">Проектом предусмотреть пожарные краны в соответствии с СП 8.13130.2020, </w:t>
      </w:r>
    </w:p>
    <w:p w14:paraId="635B0D42" w14:textId="77777777" w:rsidR="00572326" w:rsidRPr="00CA77DC" w:rsidRDefault="00572326" w:rsidP="00CA3F94">
      <w:pPr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СП 10.13130.2020, СП 12.13130 и другими действующими нормативами РФ от действующего пожарного водопровода.</w:t>
      </w:r>
    </w:p>
    <w:p w14:paraId="371891B7" w14:textId="77777777" w:rsidR="00572326" w:rsidRPr="00CA77DC" w:rsidRDefault="00572326" w:rsidP="00CA3F94">
      <w:pPr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Количество пожарных кранов в помещениях определить согласно СП 10.13130.2020. Расположение пожарных кранов не должны препятствовать проходу людей, открыванию дверей и проезду техники. Тип и параметры систем АПС и АУП определить в проекте в соответствии с СП 484.1311500.2020, СП 485.1311500.2020, СП 486.1311500.2020.</w:t>
      </w:r>
      <w:r w:rsidR="00DF4807" w:rsidRPr="00CA77DC">
        <w:rPr>
          <w:rFonts w:cs="Arial"/>
          <w:i w:val="0"/>
          <w:sz w:val="22"/>
          <w:szCs w:val="22"/>
        </w:rPr>
        <w:t xml:space="preserve"> </w:t>
      </w:r>
      <w:r w:rsidRPr="00CA77DC">
        <w:rPr>
          <w:rFonts w:cs="Arial"/>
          <w:i w:val="0"/>
          <w:sz w:val="22"/>
          <w:szCs w:val="22"/>
        </w:rPr>
        <w:t>Пожарную безопасность объекта выполнить в соответствии с действующими нормами и правилами РФ.</w:t>
      </w:r>
    </w:p>
    <w:p w14:paraId="449AF32B" w14:textId="77777777" w:rsidR="00572326" w:rsidRPr="00CA77DC" w:rsidRDefault="00572326" w:rsidP="00CA3F94">
      <w:pPr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Все проектные решения должны соответствовать требованиям Российских норм и законов.</w:t>
      </w:r>
    </w:p>
    <w:p w14:paraId="076FA2B9" w14:textId="77777777" w:rsidR="00572326" w:rsidRPr="00CA77DC" w:rsidRDefault="00572326" w:rsidP="00CA3F94">
      <w:pPr>
        <w:jc w:val="both"/>
        <w:rPr>
          <w:rStyle w:val="a7"/>
          <w:b/>
          <w:i w:val="0"/>
          <w:sz w:val="22"/>
          <w:szCs w:val="22"/>
        </w:rPr>
      </w:pPr>
      <w:r w:rsidRPr="00CA77DC">
        <w:rPr>
          <w:rStyle w:val="a7"/>
          <w:i w:val="0"/>
          <w:sz w:val="22"/>
          <w:szCs w:val="22"/>
        </w:rPr>
        <w:t>Участки и помещения здания запроектировать с минимально достаточным набором оборудования по обеспечению пожарной безопасности.</w:t>
      </w:r>
    </w:p>
    <w:p w14:paraId="60C24E79" w14:textId="77777777" w:rsidR="00572326" w:rsidRPr="00CA77DC" w:rsidRDefault="00572326" w:rsidP="00CA3F94">
      <w:pPr>
        <w:jc w:val="both"/>
        <w:rPr>
          <w:rStyle w:val="a7"/>
          <w:i w:val="0"/>
          <w:sz w:val="22"/>
          <w:szCs w:val="22"/>
        </w:rPr>
      </w:pPr>
      <w:r w:rsidRPr="00CA77DC">
        <w:rPr>
          <w:rStyle w:val="a7"/>
          <w:i w:val="0"/>
          <w:sz w:val="22"/>
          <w:szCs w:val="22"/>
        </w:rPr>
        <w:t>Все системы и средства для обеспечения пожарной безопасности согласовать с Заказчиком.</w:t>
      </w:r>
    </w:p>
    <w:p w14:paraId="19496BCD" w14:textId="6B926B51" w:rsidR="00572326" w:rsidRPr="00CA77DC" w:rsidRDefault="00572326" w:rsidP="002D4337">
      <w:pPr>
        <w:shd w:val="clear" w:color="auto" w:fill="FFFFFF" w:themeFill="background1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Предусмотреть передачу данных о состоянии охраняемого объекта Заказчику</w:t>
      </w:r>
      <w:r w:rsidR="00EF0BCA" w:rsidRPr="00CA77DC">
        <w:rPr>
          <w:rFonts w:cs="Arial"/>
          <w:i w:val="0"/>
          <w:sz w:val="22"/>
          <w:szCs w:val="22"/>
        </w:rPr>
        <w:t>.</w:t>
      </w:r>
    </w:p>
    <w:p w14:paraId="6B2BEFAB" w14:textId="1741537A" w:rsidR="00B640DF" w:rsidRPr="00CA77DC" w:rsidRDefault="00B640DF" w:rsidP="002D4337">
      <w:pPr>
        <w:shd w:val="clear" w:color="auto" w:fill="FFFFFF" w:themeFill="background1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Обосновать отсутствие системы водяного тушения в зоне с пониженным содержание кислорода в осях 1-13/А-Л.</w:t>
      </w:r>
    </w:p>
    <w:p w14:paraId="402C35C1" w14:textId="00201A57" w:rsidR="00B251E9" w:rsidRPr="00CA77DC" w:rsidRDefault="00B251E9" w:rsidP="002D4337">
      <w:pPr>
        <w:shd w:val="clear" w:color="auto" w:fill="FFFFFF" w:themeFill="background1"/>
        <w:jc w:val="both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 xml:space="preserve">В зоне с пониженным содержание кислорода в осях 1-13/А-Л предусмотреть аспирационные извещатели </w:t>
      </w:r>
    </w:p>
    <w:p w14:paraId="6362CE0A" w14:textId="6D9EFA34" w:rsidR="004964D8" w:rsidRPr="00CA77DC" w:rsidRDefault="004964D8" w:rsidP="002D4337">
      <w:pPr>
        <w:shd w:val="clear" w:color="auto" w:fill="FFFFFF" w:themeFill="background1"/>
        <w:jc w:val="both"/>
        <w:rPr>
          <w:rStyle w:val="a7"/>
          <w:i w:val="0"/>
          <w:iCs w:val="0"/>
          <w:sz w:val="22"/>
          <w:szCs w:val="22"/>
        </w:rPr>
      </w:pPr>
      <w:r w:rsidRPr="00CA77DC">
        <w:rPr>
          <w:rStyle w:val="a7"/>
          <w:i w:val="0"/>
          <w:iCs w:val="0"/>
          <w:sz w:val="22"/>
          <w:szCs w:val="22"/>
        </w:rPr>
        <w:t xml:space="preserve">Из-за отсутствия нормативных требований пожарной безопасности по проектированию установок </w:t>
      </w:r>
      <w:r w:rsidR="0048382D" w:rsidRPr="00CA77DC">
        <w:rPr>
          <w:rStyle w:val="a7"/>
          <w:i w:val="0"/>
          <w:iCs w:val="0"/>
          <w:sz w:val="22"/>
          <w:szCs w:val="22"/>
        </w:rPr>
        <w:t xml:space="preserve">автоматического </w:t>
      </w:r>
      <w:r w:rsidRPr="00CA77DC">
        <w:rPr>
          <w:rStyle w:val="a7"/>
          <w:i w:val="0"/>
          <w:iCs w:val="0"/>
          <w:sz w:val="22"/>
          <w:szCs w:val="22"/>
        </w:rPr>
        <w:t>пожаротушения для зданий складов для хранения продукции в аэрозольной упаковке (п 1.3 СП 485.1311500.2020), а также автоматической системы предотвращения пожаров FIREX, разрабо</w:t>
      </w:r>
      <w:r w:rsidR="00460513" w:rsidRPr="00CA77DC">
        <w:rPr>
          <w:rStyle w:val="a7"/>
          <w:i w:val="0"/>
          <w:iCs w:val="0"/>
          <w:sz w:val="22"/>
          <w:szCs w:val="22"/>
        </w:rPr>
        <w:t>тать</w:t>
      </w:r>
      <w:r w:rsidRPr="00CA77DC">
        <w:rPr>
          <w:rStyle w:val="a7"/>
          <w:i w:val="0"/>
          <w:iCs w:val="0"/>
          <w:sz w:val="22"/>
          <w:szCs w:val="22"/>
        </w:rPr>
        <w:t xml:space="preserve"> СТУ</w:t>
      </w:r>
      <w:r w:rsidR="0048382D" w:rsidRPr="00CA77DC">
        <w:rPr>
          <w:rStyle w:val="a7"/>
          <w:i w:val="0"/>
          <w:iCs w:val="0"/>
          <w:sz w:val="22"/>
          <w:szCs w:val="22"/>
        </w:rPr>
        <w:t>.</w:t>
      </w:r>
    </w:p>
    <w:p w14:paraId="7706C7A5" w14:textId="2BEA38DB" w:rsidR="004964D8" w:rsidRPr="00CA77DC" w:rsidRDefault="0048382D" w:rsidP="00CA3F94">
      <w:pPr>
        <w:jc w:val="both"/>
        <w:rPr>
          <w:rStyle w:val="a7"/>
          <w:i w:val="0"/>
          <w:iCs w:val="0"/>
          <w:sz w:val="22"/>
          <w:szCs w:val="22"/>
        </w:rPr>
      </w:pPr>
      <w:r w:rsidRPr="00CA77DC">
        <w:rPr>
          <w:rStyle w:val="a7"/>
          <w:i w:val="0"/>
          <w:iCs w:val="0"/>
          <w:sz w:val="22"/>
          <w:szCs w:val="22"/>
        </w:rPr>
        <w:t xml:space="preserve">После согласования СТУ в МЧС проектом учесть весь перечень отступлений от нормативов по пожарной безопасности. </w:t>
      </w:r>
    </w:p>
    <w:p w14:paraId="53940725" w14:textId="77777777" w:rsidR="0048382D" w:rsidRPr="00CA77DC" w:rsidRDefault="0048382D" w:rsidP="00CA3F94">
      <w:pPr>
        <w:jc w:val="both"/>
        <w:rPr>
          <w:rStyle w:val="a7"/>
          <w:i w:val="0"/>
          <w:iCs w:val="0"/>
          <w:color w:val="FF0000"/>
          <w:sz w:val="22"/>
          <w:szCs w:val="22"/>
        </w:rPr>
      </w:pPr>
    </w:p>
    <w:p w14:paraId="30B943E8" w14:textId="2DC81164" w:rsidR="00572326" w:rsidRPr="00CA77DC" w:rsidRDefault="00572326" w:rsidP="00CA3F94">
      <w:pPr>
        <w:jc w:val="both"/>
        <w:rPr>
          <w:rStyle w:val="a7"/>
          <w:b/>
          <w:i w:val="0"/>
          <w:sz w:val="22"/>
          <w:szCs w:val="22"/>
        </w:rPr>
      </w:pPr>
      <w:r w:rsidRPr="00CA77DC">
        <w:rPr>
          <w:rStyle w:val="a7"/>
          <w:b/>
          <w:i w:val="0"/>
          <w:sz w:val="22"/>
          <w:szCs w:val="22"/>
        </w:rPr>
        <w:t>4.</w:t>
      </w:r>
      <w:r w:rsidR="00AE4CA7" w:rsidRPr="00CA77DC">
        <w:rPr>
          <w:rStyle w:val="a7"/>
          <w:b/>
          <w:i w:val="0"/>
          <w:sz w:val="22"/>
          <w:szCs w:val="22"/>
        </w:rPr>
        <w:t>27</w:t>
      </w:r>
      <w:r w:rsidRPr="00CA77DC">
        <w:rPr>
          <w:rStyle w:val="a7"/>
          <w:b/>
          <w:i w:val="0"/>
          <w:sz w:val="22"/>
          <w:szCs w:val="22"/>
        </w:rPr>
        <w:t>. Мероприятия по обеспечению доступа инвалидов.</w:t>
      </w:r>
    </w:p>
    <w:p w14:paraId="3E825BE1" w14:textId="4884D976" w:rsidR="002D4337" w:rsidRPr="00CA77DC" w:rsidRDefault="00572326" w:rsidP="00CA3F94">
      <w:pPr>
        <w:spacing w:after="120"/>
        <w:rPr>
          <w:rFonts w:cs="Arial"/>
          <w:i w:val="0"/>
          <w:sz w:val="22"/>
          <w:szCs w:val="22"/>
        </w:rPr>
      </w:pPr>
      <w:r w:rsidRPr="00CA77DC">
        <w:rPr>
          <w:rFonts w:cs="Arial"/>
          <w:i w:val="0"/>
          <w:sz w:val="22"/>
          <w:szCs w:val="22"/>
        </w:rPr>
        <w:t>Доступ инвалидов на объект не предусматривается.</w:t>
      </w:r>
    </w:p>
    <w:p w14:paraId="06648023" w14:textId="683E4E1F" w:rsidR="0048382D" w:rsidRPr="00CA77DC" w:rsidRDefault="0048382D" w:rsidP="00CA3F94">
      <w:pPr>
        <w:spacing w:after="120"/>
        <w:rPr>
          <w:rStyle w:val="a7"/>
          <w:i w:val="0"/>
          <w:iCs w:val="0"/>
          <w:sz w:val="22"/>
          <w:szCs w:val="22"/>
        </w:rPr>
      </w:pPr>
      <w:r w:rsidRPr="00CA77DC">
        <w:rPr>
          <w:rStyle w:val="a7"/>
          <w:b/>
          <w:bCs/>
          <w:i w:val="0"/>
          <w:iCs w:val="0"/>
          <w:sz w:val="22"/>
          <w:szCs w:val="22"/>
        </w:rPr>
        <w:t>4.28.</w:t>
      </w:r>
      <w:r w:rsidRPr="00CA77DC">
        <w:rPr>
          <w:rStyle w:val="a7"/>
          <w:i w:val="0"/>
          <w:iCs w:val="0"/>
          <w:sz w:val="22"/>
          <w:szCs w:val="22"/>
        </w:rPr>
        <w:t xml:space="preserve"> </w:t>
      </w:r>
      <w:r w:rsidRPr="00CA77DC">
        <w:rPr>
          <w:rStyle w:val="a7"/>
          <w:b/>
          <w:bCs/>
          <w:i w:val="0"/>
          <w:iCs w:val="0"/>
          <w:sz w:val="22"/>
          <w:szCs w:val="22"/>
        </w:rPr>
        <w:t>Мероприятия по обеспечению соблюдения требований энергетической эффективности и требований оснащенности зданий, строений и сооружений приборами учета используемых энергетических ресурсов.</w:t>
      </w:r>
    </w:p>
    <w:p w14:paraId="1AD18C4D" w14:textId="58948020" w:rsidR="0048382D" w:rsidRPr="00CA77DC" w:rsidRDefault="0048382D" w:rsidP="00CA3F94">
      <w:pPr>
        <w:spacing w:after="120"/>
        <w:rPr>
          <w:rStyle w:val="a7"/>
          <w:i w:val="0"/>
          <w:iCs w:val="0"/>
          <w:sz w:val="22"/>
          <w:szCs w:val="22"/>
        </w:rPr>
      </w:pPr>
      <w:r w:rsidRPr="00CA77DC">
        <w:rPr>
          <w:rStyle w:val="a7"/>
          <w:i w:val="0"/>
          <w:iCs w:val="0"/>
          <w:sz w:val="22"/>
          <w:szCs w:val="22"/>
        </w:rPr>
        <w:t>Раздел выполнить в соответствии с действующими нормами и правилами и согласовать с Заказчиком.</w:t>
      </w:r>
    </w:p>
    <w:p w14:paraId="1017EAF3" w14:textId="15F4BF08" w:rsidR="00572326" w:rsidRPr="00CA77DC" w:rsidRDefault="00572326" w:rsidP="00CA3F94">
      <w:pPr>
        <w:pStyle w:val="af"/>
        <w:jc w:val="both"/>
        <w:rPr>
          <w:rFonts w:ascii="Arial" w:hAnsi="Arial" w:cs="Arial"/>
          <w:b/>
        </w:rPr>
      </w:pPr>
      <w:r w:rsidRPr="00CA77DC">
        <w:rPr>
          <w:rFonts w:ascii="Arial" w:hAnsi="Arial" w:cs="Arial"/>
          <w:b/>
        </w:rPr>
        <w:t>4.</w:t>
      </w:r>
      <w:r w:rsidR="00AE4CA7" w:rsidRPr="00CA77DC">
        <w:rPr>
          <w:rFonts w:ascii="Arial" w:hAnsi="Arial" w:cs="Arial"/>
          <w:b/>
        </w:rPr>
        <w:t>2</w:t>
      </w:r>
      <w:r w:rsidR="0048382D" w:rsidRPr="00CA77DC">
        <w:rPr>
          <w:rFonts w:ascii="Arial" w:hAnsi="Arial" w:cs="Arial"/>
          <w:b/>
        </w:rPr>
        <w:t>9</w:t>
      </w:r>
      <w:r w:rsidRPr="00CA77DC">
        <w:rPr>
          <w:rFonts w:ascii="Arial" w:hAnsi="Arial" w:cs="Arial"/>
          <w:b/>
        </w:rPr>
        <w:t xml:space="preserve">. Требования к комплектности и </w:t>
      </w:r>
      <w:r w:rsidR="006A27FF" w:rsidRPr="00CA77DC">
        <w:rPr>
          <w:rFonts w:ascii="Arial" w:hAnsi="Arial" w:cs="Arial"/>
          <w:b/>
        </w:rPr>
        <w:t>качеству рабочей документации,</w:t>
      </w:r>
      <w:r w:rsidRPr="00CA77DC">
        <w:rPr>
          <w:rFonts w:ascii="Arial" w:hAnsi="Arial" w:cs="Arial"/>
          <w:b/>
        </w:rPr>
        <w:t xml:space="preserve"> предаваемой Заказчику.</w:t>
      </w:r>
    </w:p>
    <w:p w14:paraId="009D174A" w14:textId="65FBC4DB" w:rsidR="00572326" w:rsidRPr="00CA77DC" w:rsidRDefault="00572326" w:rsidP="00CA3F94">
      <w:pPr>
        <w:pStyle w:val="af"/>
        <w:jc w:val="both"/>
        <w:rPr>
          <w:rFonts w:ascii="Arial" w:eastAsiaTheme="minorEastAsia" w:hAnsi="Arial" w:cs="Arial"/>
        </w:rPr>
      </w:pPr>
      <w:r w:rsidRPr="00CA77DC">
        <w:rPr>
          <w:rFonts w:ascii="Arial" w:eastAsiaTheme="minorEastAsia" w:hAnsi="Arial" w:cs="Arial"/>
        </w:rPr>
        <w:t xml:space="preserve">Рабочая документация выдаётся на бумажном носителе в 4 экземплярах и 1 экземпляр в электронном виде в формате </w:t>
      </w:r>
      <w:proofErr w:type="spellStart"/>
      <w:r w:rsidRPr="00CA77DC">
        <w:rPr>
          <w:rFonts w:ascii="Arial" w:eastAsiaTheme="minorEastAsia" w:hAnsi="Arial" w:cs="Arial"/>
        </w:rPr>
        <w:t>pdf</w:t>
      </w:r>
      <w:proofErr w:type="spellEnd"/>
      <w:r w:rsidRPr="00CA77DC">
        <w:rPr>
          <w:rFonts w:ascii="Arial" w:eastAsiaTheme="minorEastAsia" w:hAnsi="Arial" w:cs="Arial"/>
        </w:rPr>
        <w:t xml:space="preserve"> (с подписями исполнителей) и редактируемом формате </w:t>
      </w:r>
      <w:proofErr w:type="spellStart"/>
      <w:r w:rsidRPr="00CA77DC">
        <w:rPr>
          <w:rFonts w:ascii="Arial" w:eastAsiaTheme="minorEastAsia" w:hAnsi="Arial" w:cs="Arial"/>
        </w:rPr>
        <w:t>dwg</w:t>
      </w:r>
      <w:proofErr w:type="spellEnd"/>
      <w:r w:rsidRPr="00CA77DC">
        <w:rPr>
          <w:rFonts w:ascii="Arial" w:eastAsiaTheme="minorEastAsia" w:hAnsi="Arial" w:cs="Arial"/>
        </w:rPr>
        <w:t xml:space="preserve"> на CD носителе</w:t>
      </w:r>
      <w:r w:rsidR="0090609C" w:rsidRPr="00CA77DC">
        <w:rPr>
          <w:rFonts w:ascii="Arial" w:eastAsiaTheme="minorEastAsia" w:hAnsi="Arial" w:cs="Arial"/>
        </w:rPr>
        <w:t>,</w:t>
      </w:r>
      <w:r w:rsidR="0090609C" w:rsidRPr="00CA77DC">
        <w:rPr>
          <w:rFonts w:ascii="Arial" w:hAnsi="Arial" w:cs="Arial"/>
          <w:lang w:eastAsia="uk-UA"/>
        </w:rPr>
        <w:t xml:space="preserve"> а также редактируемые файлы 3</w:t>
      </w:r>
      <w:r w:rsidR="0090609C" w:rsidRPr="00CA77DC">
        <w:rPr>
          <w:rFonts w:ascii="Arial" w:hAnsi="Arial" w:cs="Arial"/>
          <w:lang w:val="en-US" w:eastAsia="uk-UA"/>
        </w:rPr>
        <w:t>D</w:t>
      </w:r>
      <w:r w:rsidR="0090609C" w:rsidRPr="00CA77DC">
        <w:rPr>
          <w:rFonts w:ascii="Arial" w:hAnsi="Arial" w:cs="Arial"/>
          <w:lang w:eastAsia="uk-UA"/>
        </w:rPr>
        <w:t xml:space="preserve"> модели проектируемого объекта.</w:t>
      </w:r>
    </w:p>
    <w:p w14:paraId="25932F67" w14:textId="2F0E3E2C" w:rsidR="00572326" w:rsidRPr="00CA77DC" w:rsidRDefault="00572326" w:rsidP="00CA3F94">
      <w:pPr>
        <w:pStyle w:val="af"/>
        <w:ind w:firstLine="284"/>
        <w:jc w:val="both"/>
        <w:rPr>
          <w:rFonts w:ascii="Arial" w:eastAsiaTheme="minorEastAsia" w:hAnsi="Arial" w:cs="Arial"/>
        </w:rPr>
      </w:pPr>
    </w:p>
    <w:p w14:paraId="124E6EBA" w14:textId="177D9584" w:rsidR="0048382D" w:rsidRPr="00CA77DC" w:rsidRDefault="0048382D" w:rsidP="00CA3F94">
      <w:pPr>
        <w:pStyle w:val="af"/>
        <w:jc w:val="both"/>
        <w:rPr>
          <w:rFonts w:ascii="Arial" w:eastAsiaTheme="minorEastAsia" w:hAnsi="Arial" w:cs="Arial"/>
          <w:b/>
          <w:bCs/>
        </w:rPr>
      </w:pPr>
      <w:r w:rsidRPr="00CA77DC">
        <w:rPr>
          <w:rFonts w:ascii="Arial" w:eastAsiaTheme="minorEastAsia" w:hAnsi="Arial" w:cs="Arial"/>
          <w:b/>
          <w:bCs/>
        </w:rPr>
        <w:t>4.30.</w:t>
      </w:r>
      <w:r w:rsidRPr="00CA77DC">
        <w:rPr>
          <w:rFonts w:ascii="Arial" w:eastAsiaTheme="minorEastAsia" w:hAnsi="Arial" w:cs="Arial"/>
        </w:rPr>
        <w:t xml:space="preserve"> </w:t>
      </w:r>
      <w:r w:rsidRPr="00CA77DC">
        <w:rPr>
          <w:rFonts w:ascii="Arial" w:eastAsiaTheme="minorEastAsia" w:hAnsi="Arial" w:cs="Arial"/>
          <w:b/>
          <w:bCs/>
        </w:rPr>
        <w:t>Смета на строительство объектов капитального строительства.</w:t>
      </w:r>
    </w:p>
    <w:p w14:paraId="0F853627" w14:textId="230C948B" w:rsidR="00EF5400" w:rsidRPr="00CA77DC" w:rsidRDefault="00EF5400" w:rsidP="00CA3F94">
      <w:pPr>
        <w:pStyle w:val="af"/>
        <w:ind w:firstLine="284"/>
        <w:jc w:val="both"/>
        <w:rPr>
          <w:rFonts w:ascii="Arial" w:eastAsiaTheme="minorEastAsia" w:hAnsi="Arial" w:cs="Arial"/>
        </w:rPr>
      </w:pPr>
      <w:r w:rsidRPr="00EF5400">
        <w:rPr>
          <w:rFonts w:ascii="Arial" w:eastAsiaTheme="minorEastAsia" w:hAnsi="Arial" w:cs="Arial"/>
        </w:rPr>
        <w:t xml:space="preserve">Раздел выполнить в соответствии с действующими нормами и правилами и согласовать с Заказчиком. Сметный расчёт выполняется в стадии П и Р. Сметный расчёт в стадии П выполняется в объёме согласно постановлению РФ №87, необходимом для выбора Подрядчика по выполнению строительно-монтажных работ. Сметный расчёт в стадии Р разрабатывается в полном объёме на основе выполненной проектной документации стадии Р. Стоимость технологического оборудования </w:t>
      </w:r>
      <w:r w:rsidRPr="00EF5400">
        <w:rPr>
          <w:rFonts w:ascii="Arial" w:eastAsiaTheme="minorEastAsia" w:hAnsi="Arial" w:cs="Arial"/>
        </w:rPr>
        <w:lastRenderedPageBreak/>
        <w:t>не учитывается в сметном расчёте. Разработать и предоставить детализированные ведомости объемов работ по каждому разделу Проектной и Рабочей документации в формате Excel, с разделением на работы и материалы. Сметную документацию выполнить в ГЭСН (актуальной редакции) с учетом сплит-формы Рязанской области.</w:t>
      </w:r>
    </w:p>
    <w:p w14:paraId="5E137B55" w14:textId="77777777" w:rsidR="0048382D" w:rsidRPr="00CA77DC" w:rsidRDefault="0048382D" w:rsidP="00CA3F94">
      <w:pPr>
        <w:pStyle w:val="af"/>
        <w:ind w:firstLine="284"/>
        <w:rPr>
          <w:rFonts w:ascii="Arial" w:eastAsiaTheme="minorEastAsia" w:hAnsi="Arial" w:cs="Arial"/>
        </w:rPr>
      </w:pPr>
    </w:p>
    <w:p w14:paraId="1A8E3AC5" w14:textId="4872C03C" w:rsidR="00572326" w:rsidRPr="00EF5400" w:rsidRDefault="00572326" w:rsidP="00CA3F94">
      <w:pPr>
        <w:pStyle w:val="af"/>
        <w:rPr>
          <w:rFonts w:ascii="Arial" w:hAnsi="Arial" w:cs="Arial"/>
          <w:b/>
          <w:color w:val="000000" w:themeColor="text1"/>
        </w:rPr>
      </w:pPr>
      <w:r w:rsidRPr="00EF5400">
        <w:rPr>
          <w:rFonts w:ascii="Arial" w:hAnsi="Arial" w:cs="Arial"/>
          <w:b/>
          <w:color w:val="000000" w:themeColor="text1"/>
        </w:rPr>
        <w:t>4.</w:t>
      </w:r>
      <w:r w:rsidR="0048382D" w:rsidRPr="00EF5400">
        <w:rPr>
          <w:rFonts w:ascii="Arial" w:hAnsi="Arial" w:cs="Arial"/>
          <w:b/>
          <w:color w:val="000000" w:themeColor="text1"/>
        </w:rPr>
        <w:t>31</w:t>
      </w:r>
      <w:r w:rsidRPr="00EF5400">
        <w:rPr>
          <w:rFonts w:ascii="Arial" w:hAnsi="Arial" w:cs="Arial"/>
          <w:b/>
          <w:color w:val="000000" w:themeColor="text1"/>
        </w:rPr>
        <w:t xml:space="preserve">. Предоставление исходных данных по объекту. </w:t>
      </w:r>
    </w:p>
    <w:p w14:paraId="7D0467C9" w14:textId="1657F00A" w:rsidR="000265C7" w:rsidRPr="00EF5400" w:rsidRDefault="00572326" w:rsidP="006126B1">
      <w:pPr>
        <w:pStyle w:val="af"/>
        <w:tabs>
          <w:tab w:val="left" w:pos="3969"/>
        </w:tabs>
        <w:jc w:val="both"/>
        <w:rPr>
          <w:rFonts w:ascii="Arial" w:hAnsi="Arial" w:cs="Arial"/>
          <w:color w:val="000000" w:themeColor="text1"/>
        </w:rPr>
      </w:pPr>
      <w:r w:rsidRPr="00EF5400">
        <w:rPr>
          <w:rFonts w:ascii="Arial" w:hAnsi="Arial" w:cs="Arial"/>
          <w:color w:val="000000" w:themeColor="text1"/>
        </w:rPr>
        <w:t>Информацию по существующему объекту</w:t>
      </w:r>
      <w:r w:rsidR="006126B1" w:rsidRPr="00EF5400">
        <w:rPr>
          <w:rFonts w:ascii="Arial" w:hAnsi="Arial" w:cs="Arial"/>
          <w:color w:val="000000" w:themeColor="text1"/>
        </w:rPr>
        <w:t xml:space="preserve"> </w:t>
      </w:r>
      <w:r w:rsidR="006126B1" w:rsidRPr="00EF5400">
        <w:rPr>
          <w:rFonts w:ascii="Arial" w:hAnsi="Arial" w:cs="Arial"/>
          <w:iCs/>
          <w:color w:val="000000" w:themeColor="text1"/>
        </w:rPr>
        <w:t xml:space="preserve">нежилому зданию производственному – компрессорной, кадастровый номер 62:29:0120001:349, расположенному по адресу: г. Рязань, р-н Восточный промузел, 21, </w:t>
      </w:r>
      <w:r w:rsidR="002D4337" w:rsidRPr="00EF5400">
        <w:rPr>
          <w:rFonts w:ascii="Arial" w:hAnsi="Arial" w:cs="Arial"/>
          <w:color w:val="000000" w:themeColor="text1"/>
        </w:rPr>
        <w:t>Подрядчик</w:t>
      </w:r>
      <w:r w:rsidRPr="00EF5400">
        <w:rPr>
          <w:rFonts w:ascii="Arial" w:hAnsi="Arial" w:cs="Arial"/>
          <w:color w:val="000000" w:themeColor="text1"/>
        </w:rPr>
        <w:t xml:space="preserve"> получает путём запросов по электронной почте Заказчику и самостоятельного выезда на объект.</w:t>
      </w:r>
    </w:p>
    <w:p w14:paraId="1565540D" w14:textId="77777777" w:rsidR="006126B1" w:rsidRPr="006126B1" w:rsidRDefault="006126B1" w:rsidP="006126B1">
      <w:pPr>
        <w:pStyle w:val="af"/>
        <w:tabs>
          <w:tab w:val="left" w:pos="3969"/>
        </w:tabs>
        <w:jc w:val="both"/>
        <w:rPr>
          <w:rFonts w:ascii="Arial" w:hAnsi="Arial" w:cs="Arial"/>
        </w:rPr>
      </w:pPr>
    </w:p>
    <w:p w14:paraId="00C61BFA" w14:textId="77777777" w:rsidR="000265C7" w:rsidRPr="00CA77DC" w:rsidRDefault="000265C7" w:rsidP="002D4337">
      <w:pPr>
        <w:rPr>
          <w:rFonts w:cs="Arial"/>
          <w:b/>
          <w:bCs/>
          <w:i w:val="0"/>
          <w:sz w:val="22"/>
          <w:szCs w:val="22"/>
        </w:rPr>
      </w:pPr>
      <w:r w:rsidRPr="00CA77DC">
        <w:rPr>
          <w:rFonts w:cs="Arial"/>
          <w:b/>
          <w:bCs/>
          <w:i w:val="0"/>
          <w:sz w:val="22"/>
          <w:szCs w:val="22"/>
        </w:rPr>
        <w:t>4.32. Иная документация в случаях, предусмотренных федеральными законами РФ, включая ГО и ЧС.</w:t>
      </w:r>
    </w:p>
    <w:p w14:paraId="201632D6" w14:textId="1CF6212A" w:rsidR="000265C7" w:rsidRPr="00CA77DC" w:rsidRDefault="00362E7B" w:rsidP="002D4337">
      <w:pPr>
        <w:jc w:val="both"/>
        <w:rPr>
          <w:rFonts w:cs="Arial"/>
          <w:i w:val="0"/>
          <w:sz w:val="22"/>
          <w:szCs w:val="22"/>
        </w:rPr>
      </w:pPr>
      <w:r>
        <w:rPr>
          <w:rFonts w:cs="Arial"/>
          <w:i w:val="0"/>
          <w:sz w:val="22"/>
          <w:szCs w:val="22"/>
        </w:rPr>
        <w:t>Р</w:t>
      </w:r>
      <w:r w:rsidR="000265C7" w:rsidRPr="00CA77DC">
        <w:rPr>
          <w:rFonts w:cs="Arial"/>
          <w:i w:val="0"/>
          <w:sz w:val="22"/>
          <w:szCs w:val="22"/>
        </w:rPr>
        <w:t>аздел выполняется при необходимости, в соответствии с требованиями Перечня исходных данных и требований для разработки инженерно-технических мероприятий ГО и ЧС.</w:t>
      </w:r>
    </w:p>
    <w:p w14:paraId="17D77B6E" w14:textId="77777777" w:rsidR="0046091D" w:rsidRPr="00CA77DC" w:rsidRDefault="0046091D" w:rsidP="006126B1">
      <w:pPr>
        <w:jc w:val="both"/>
        <w:rPr>
          <w:rFonts w:cs="Arial"/>
          <w:i w:val="0"/>
          <w:strike/>
          <w:sz w:val="22"/>
          <w:szCs w:val="22"/>
        </w:rPr>
      </w:pPr>
    </w:p>
    <w:p w14:paraId="0ED7BB7F" w14:textId="3F85F15A" w:rsidR="006126B1" w:rsidRDefault="0046091D" w:rsidP="002D4337">
      <w:pPr>
        <w:rPr>
          <w:rFonts w:cs="Arial"/>
          <w:b/>
          <w:bCs/>
          <w:i w:val="0"/>
          <w:sz w:val="22"/>
          <w:szCs w:val="22"/>
        </w:rPr>
      </w:pPr>
      <w:r w:rsidRPr="00C70021">
        <w:rPr>
          <w:rFonts w:cs="Arial"/>
          <w:b/>
          <w:bCs/>
          <w:i w:val="0"/>
          <w:sz w:val="22"/>
          <w:szCs w:val="22"/>
        </w:rPr>
        <w:t xml:space="preserve">4.33. Требования к проектному сопровождению. </w:t>
      </w:r>
    </w:p>
    <w:p w14:paraId="785B10FA" w14:textId="1088EEED" w:rsidR="006126B1" w:rsidRPr="00EF5400" w:rsidRDefault="006126B1" w:rsidP="002D4337">
      <w:pPr>
        <w:rPr>
          <w:rFonts w:cs="Arial"/>
          <w:i w:val="0"/>
          <w:iCs/>
          <w:color w:val="000000" w:themeColor="text1"/>
          <w:sz w:val="22"/>
          <w:szCs w:val="22"/>
        </w:rPr>
      </w:pPr>
      <w:r w:rsidRPr="00EF5400">
        <w:rPr>
          <w:rFonts w:cs="Arial"/>
          <w:i w:val="0"/>
          <w:iCs/>
          <w:color w:val="000000" w:themeColor="text1"/>
          <w:sz w:val="22"/>
          <w:szCs w:val="22"/>
        </w:rPr>
        <w:t>Проектное сопровождение осуществляется в рамках отдельного договора</w:t>
      </w:r>
      <w:r w:rsidR="003C7258" w:rsidRPr="00EF5400">
        <w:rPr>
          <w:rFonts w:cs="Arial"/>
          <w:i w:val="0"/>
          <w:iCs/>
          <w:color w:val="000000" w:themeColor="text1"/>
          <w:sz w:val="22"/>
          <w:szCs w:val="22"/>
        </w:rPr>
        <w:t>.</w:t>
      </w:r>
      <w:r w:rsidRPr="00EF5400">
        <w:rPr>
          <w:rFonts w:cs="Arial"/>
          <w:i w:val="0"/>
          <w:iCs/>
          <w:color w:val="000000" w:themeColor="text1"/>
          <w:sz w:val="22"/>
          <w:szCs w:val="22"/>
        </w:rPr>
        <w:t xml:space="preserve"> В случае заключения указанного договора, Подрядчик обязуется выполнить</w:t>
      </w:r>
      <w:r w:rsidR="003C7258" w:rsidRPr="00EF5400">
        <w:rPr>
          <w:rFonts w:cs="Arial"/>
          <w:i w:val="0"/>
          <w:iCs/>
          <w:color w:val="000000" w:themeColor="text1"/>
          <w:sz w:val="22"/>
          <w:szCs w:val="22"/>
        </w:rPr>
        <w:t>:</w:t>
      </w:r>
    </w:p>
    <w:p w14:paraId="191CBA91" w14:textId="38577925" w:rsidR="0032131E" w:rsidRPr="00C70021" w:rsidRDefault="0032131E" w:rsidP="002D4337">
      <w:pPr>
        <w:jc w:val="both"/>
        <w:rPr>
          <w:rFonts w:cs="Arial"/>
          <w:i w:val="0"/>
          <w:sz w:val="22"/>
          <w:szCs w:val="22"/>
        </w:rPr>
      </w:pPr>
      <w:r w:rsidRPr="00C70021">
        <w:rPr>
          <w:rFonts w:cs="Arial"/>
          <w:i w:val="0"/>
          <w:sz w:val="22"/>
          <w:szCs w:val="22"/>
        </w:rPr>
        <w:t xml:space="preserve">- </w:t>
      </w:r>
      <w:r w:rsidR="003C7258">
        <w:rPr>
          <w:rFonts w:cs="Arial"/>
          <w:i w:val="0"/>
          <w:sz w:val="22"/>
          <w:szCs w:val="22"/>
        </w:rPr>
        <w:t>п</w:t>
      </w:r>
      <w:r w:rsidRPr="00C70021">
        <w:rPr>
          <w:rFonts w:cs="Arial"/>
          <w:i w:val="0"/>
          <w:sz w:val="22"/>
          <w:szCs w:val="22"/>
        </w:rPr>
        <w:t>роектное сопровождение без выезда на объект (дистанционный формат)</w:t>
      </w:r>
    </w:p>
    <w:p w14:paraId="3F2D1C8D" w14:textId="05D7542D" w:rsidR="0046091D" w:rsidRPr="007E20D2" w:rsidRDefault="0046091D" w:rsidP="002D4337">
      <w:pPr>
        <w:jc w:val="both"/>
        <w:rPr>
          <w:rFonts w:cs="Arial"/>
          <w:i w:val="0"/>
          <w:color w:val="000000" w:themeColor="text1"/>
          <w:sz w:val="22"/>
          <w:szCs w:val="22"/>
        </w:rPr>
      </w:pPr>
      <w:r w:rsidRPr="00C70021">
        <w:rPr>
          <w:rFonts w:cs="Arial"/>
          <w:i w:val="0"/>
          <w:sz w:val="22"/>
          <w:szCs w:val="22"/>
        </w:rPr>
        <w:t xml:space="preserve">- оперативное согласование технических решений, возникающих в ходе строительных и монтажных работ, посредством использования электронных каналов связи и систем электронного </w:t>
      </w:r>
      <w:r w:rsidRPr="007E20D2">
        <w:rPr>
          <w:rFonts w:cs="Arial"/>
          <w:i w:val="0"/>
          <w:color w:val="000000" w:themeColor="text1"/>
          <w:sz w:val="22"/>
          <w:szCs w:val="22"/>
        </w:rPr>
        <w:t xml:space="preserve">документооборота. </w:t>
      </w:r>
    </w:p>
    <w:p w14:paraId="40AD2C75" w14:textId="31C39C7F" w:rsidR="0046091D" w:rsidRPr="007E20D2" w:rsidRDefault="0046091D" w:rsidP="002D4337">
      <w:pPr>
        <w:jc w:val="both"/>
        <w:rPr>
          <w:rFonts w:cs="Arial"/>
          <w:i w:val="0"/>
          <w:color w:val="000000" w:themeColor="text1"/>
          <w:sz w:val="22"/>
          <w:szCs w:val="22"/>
        </w:rPr>
      </w:pPr>
      <w:r w:rsidRPr="007E20D2">
        <w:rPr>
          <w:rFonts w:cs="Arial"/>
          <w:i w:val="0"/>
          <w:color w:val="000000" w:themeColor="text1"/>
          <w:sz w:val="22"/>
          <w:szCs w:val="22"/>
        </w:rPr>
        <w:t>-</w:t>
      </w:r>
      <w:r w:rsidR="0032131E" w:rsidRPr="007E20D2">
        <w:rPr>
          <w:rFonts w:cs="Arial"/>
          <w:i w:val="0"/>
          <w:color w:val="000000" w:themeColor="text1"/>
          <w:sz w:val="22"/>
          <w:szCs w:val="22"/>
        </w:rPr>
        <w:t xml:space="preserve"> </w:t>
      </w:r>
      <w:r w:rsidR="003C7258" w:rsidRPr="007E20D2">
        <w:rPr>
          <w:rFonts w:cs="Arial"/>
          <w:i w:val="0"/>
          <w:color w:val="000000" w:themeColor="text1"/>
          <w:sz w:val="22"/>
          <w:szCs w:val="22"/>
        </w:rPr>
        <w:t>внесение изменений</w:t>
      </w:r>
      <w:r w:rsidRPr="007E20D2">
        <w:rPr>
          <w:rFonts w:cs="Arial"/>
          <w:i w:val="0"/>
          <w:color w:val="000000" w:themeColor="text1"/>
          <w:sz w:val="22"/>
          <w:szCs w:val="22"/>
        </w:rPr>
        <w:t xml:space="preserve"> в проектную и рабочую документацию, вызванных необходимостью корректировки проектных решений в процессе строительства</w:t>
      </w:r>
      <w:r w:rsidR="003C7258" w:rsidRPr="007E20D2">
        <w:rPr>
          <w:rFonts w:cs="Arial"/>
          <w:i w:val="0"/>
          <w:color w:val="000000" w:themeColor="text1"/>
          <w:sz w:val="22"/>
          <w:szCs w:val="22"/>
        </w:rPr>
        <w:t>.</w:t>
      </w:r>
      <w:r w:rsidRPr="007E20D2">
        <w:rPr>
          <w:rFonts w:cs="Arial"/>
          <w:i w:val="0"/>
          <w:color w:val="000000" w:themeColor="text1"/>
          <w:sz w:val="22"/>
          <w:szCs w:val="22"/>
        </w:rPr>
        <w:t xml:space="preserve"> </w:t>
      </w:r>
      <w:r w:rsidR="003C7258" w:rsidRPr="007E20D2">
        <w:rPr>
          <w:rFonts w:cs="Arial"/>
          <w:i w:val="0"/>
          <w:color w:val="000000" w:themeColor="text1"/>
          <w:sz w:val="22"/>
          <w:szCs w:val="22"/>
        </w:rPr>
        <w:t>О</w:t>
      </w:r>
      <w:r w:rsidRPr="007E20D2">
        <w:rPr>
          <w:rFonts w:cs="Arial"/>
          <w:i w:val="0"/>
          <w:color w:val="000000" w:themeColor="text1"/>
          <w:sz w:val="22"/>
          <w:szCs w:val="22"/>
        </w:rPr>
        <w:t xml:space="preserve">существляется строго в соответствии с правилами оформления, установленными ГОСТ </w:t>
      </w:r>
      <w:r w:rsidR="00C70021" w:rsidRPr="007E20D2">
        <w:rPr>
          <w:rFonts w:cs="Arial"/>
          <w:i w:val="0"/>
          <w:color w:val="000000" w:themeColor="text1"/>
          <w:sz w:val="22"/>
          <w:szCs w:val="22"/>
        </w:rPr>
        <w:t xml:space="preserve">Р </w:t>
      </w:r>
      <w:r w:rsidRPr="007E20D2">
        <w:rPr>
          <w:rFonts w:cs="Arial"/>
          <w:i w:val="0"/>
          <w:color w:val="000000" w:themeColor="text1"/>
          <w:sz w:val="22"/>
          <w:szCs w:val="22"/>
        </w:rPr>
        <w:t>21.101</w:t>
      </w:r>
      <w:r w:rsidR="00C70021" w:rsidRPr="007E20D2">
        <w:rPr>
          <w:rFonts w:cs="Arial"/>
          <w:i w:val="0"/>
          <w:color w:val="000000" w:themeColor="text1"/>
          <w:sz w:val="22"/>
          <w:szCs w:val="22"/>
        </w:rPr>
        <w:t>-2026</w:t>
      </w:r>
      <w:r w:rsidRPr="007E20D2">
        <w:rPr>
          <w:rFonts w:cs="Arial"/>
          <w:i w:val="0"/>
          <w:color w:val="000000" w:themeColor="text1"/>
          <w:sz w:val="22"/>
          <w:szCs w:val="22"/>
        </w:rPr>
        <w:t xml:space="preserve">. </w:t>
      </w:r>
    </w:p>
    <w:p w14:paraId="4E8F592C" w14:textId="7EFD391C" w:rsidR="0046091D" w:rsidRPr="007E20D2" w:rsidRDefault="0046091D" w:rsidP="002D4337">
      <w:pPr>
        <w:jc w:val="both"/>
        <w:rPr>
          <w:rFonts w:cs="Arial"/>
          <w:i w:val="0"/>
          <w:color w:val="000000" w:themeColor="text1"/>
          <w:sz w:val="22"/>
          <w:szCs w:val="22"/>
        </w:rPr>
      </w:pPr>
      <w:r w:rsidRPr="007E20D2">
        <w:rPr>
          <w:rFonts w:cs="Arial"/>
          <w:i w:val="0"/>
          <w:color w:val="000000" w:themeColor="text1"/>
          <w:sz w:val="22"/>
          <w:szCs w:val="22"/>
        </w:rPr>
        <w:t xml:space="preserve">- </w:t>
      </w:r>
      <w:r w:rsidR="0032131E" w:rsidRPr="007E20D2">
        <w:rPr>
          <w:rFonts w:cs="Arial"/>
          <w:i w:val="0"/>
          <w:color w:val="000000" w:themeColor="text1"/>
          <w:sz w:val="22"/>
          <w:szCs w:val="22"/>
        </w:rPr>
        <w:t>к</w:t>
      </w:r>
      <w:r w:rsidRPr="007E20D2">
        <w:rPr>
          <w:rFonts w:cs="Arial"/>
          <w:i w:val="0"/>
          <w:color w:val="000000" w:themeColor="text1"/>
          <w:sz w:val="22"/>
          <w:szCs w:val="22"/>
        </w:rPr>
        <w:t>онтроль исполнения принятых решений</w:t>
      </w:r>
      <w:r w:rsidR="003C7258" w:rsidRPr="007E20D2">
        <w:rPr>
          <w:rFonts w:cs="Arial"/>
          <w:i w:val="0"/>
          <w:color w:val="000000" w:themeColor="text1"/>
          <w:sz w:val="22"/>
          <w:szCs w:val="22"/>
        </w:rPr>
        <w:t>.</w:t>
      </w:r>
      <w:r w:rsidRPr="007E20D2">
        <w:rPr>
          <w:rFonts w:cs="Arial"/>
          <w:i w:val="0"/>
          <w:color w:val="000000" w:themeColor="text1"/>
          <w:sz w:val="22"/>
          <w:szCs w:val="22"/>
        </w:rPr>
        <w:t xml:space="preserve"> </w:t>
      </w:r>
      <w:r w:rsidR="003C7258" w:rsidRPr="007E20D2">
        <w:rPr>
          <w:rFonts w:cs="Arial"/>
          <w:i w:val="0"/>
          <w:color w:val="000000" w:themeColor="text1"/>
          <w:sz w:val="22"/>
          <w:szCs w:val="22"/>
        </w:rPr>
        <w:t>О</w:t>
      </w:r>
      <w:r w:rsidRPr="007E20D2">
        <w:rPr>
          <w:rFonts w:cs="Arial"/>
          <w:i w:val="0"/>
          <w:color w:val="000000" w:themeColor="text1"/>
          <w:sz w:val="22"/>
          <w:szCs w:val="22"/>
        </w:rPr>
        <w:t xml:space="preserve">беспечивается путем проверки отчетных материалов, представляемых с объекта строительства, включая фото- и видеофиксацию, а также посредством ведения электронного журнала авторского надзора или листов регистрации изменений. </w:t>
      </w:r>
    </w:p>
    <w:p w14:paraId="7A11C98D" w14:textId="59B70A20" w:rsidR="0046091D" w:rsidRPr="007E20D2" w:rsidRDefault="0046091D" w:rsidP="002D4337">
      <w:pPr>
        <w:jc w:val="both"/>
        <w:rPr>
          <w:rFonts w:cs="Arial"/>
          <w:i w:val="0"/>
          <w:color w:val="000000" w:themeColor="text1"/>
          <w:sz w:val="22"/>
          <w:szCs w:val="22"/>
        </w:rPr>
      </w:pPr>
      <w:r w:rsidRPr="007E20D2">
        <w:rPr>
          <w:rFonts w:cs="Arial"/>
          <w:i w:val="0"/>
          <w:color w:val="000000" w:themeColor="text1"/>
          <w:sz w:val="22"/>
          <w:szCs w:val="22"/>
        </w:rPr>
        <w:t>- Все изменения</w:t>
      </w:r>
      <w:r w:rsidR="0032131E" w:rsidRPr="007E20D2">
        <w:rPr>
          <w:rFonts w:cs="Arial"/>
          <w:i w:val="0"/>
          <w:color w:val="000000" w:themeColor="text1"/>
          <w:sz w:val="22"/>
          <w:szCs w:val="22"/>
        </w:rPr>
        <w:t>,</w:t>
      </w:r>
      <w:r w:rsidRPr="007E20D2">
        <w:rPr>
          <w:rFonts w:cs="Arial"/>
          <w:i w:val="0"/>
          <w:color w:val="000000" w:themeColor="text1"/>
          <w:sz w:val="22"/>
          <w:szCs w:val="22"/>
        </w:rPr>
        <w:t xml:space="preserve"> </w:t>
      </w:r>
      <w:r w:rsidR="0032131E" w:rsidRPr="007E20D2">
        <w:rPr>
          <w:rFonts w:cs="Arial"/>
          <w:i w:val="0"/>
          <w:color w:val="000000" w:themeColor="text1"/>
          <w:sz w:val="22"/>
          <w:szCs w:val="22"/>
        </w:rPr>
        <w:t>выполняемые исполнителем</w:t>
      </w:r>
      <w:r w:rsidR="006728A5" w:rsidRPr="007E20D2">
        <w:rPr>
          <w:rFonts w:cs="Arial"/>
          <w:i w:val="0"/>
          <w:color w:val="000000" w:themeColor="text1"/>
          <w:sz w:val="22"/>
          <w:szCs w:val="22"/>
        </w:rPr>
        <w:t xml:space="preserve"> </w:t>
      </w:r>
      <w:proofErr w:type="spellStart"/>
      <w:r w:rsidR="006728A5" w:rsidRPr="007E20D2">
        <w:rPr>
          <w:rFonts w:cs="Arial"/>
          <w:i w:val="0"/>
          <w:color w:val="000000" w:themeColor="text1"/>
          <w:sz w:val="22"/>
          <w:szCs w:val="22"/>
        </w:rPr>
        <w:t>строительно</w:t>
      </w:r>
      <w:proofErr w:type="spellEnd"/>
      <w:r w:rsidR="006728A5" w:rsidRPr="007E20D2">
        <w:rPr>
          <w:rFonts w:cs="Arial"/>
          <w:i w:val="0"/>
          <w:color w:val="000000" w:themeColor="text1"/>
          <w:sz w:val="22"/>
          <w:szCs w:val="22"/>
        </w:rPr>
        <w:t xml:space="preserve"> – монтажных работ</w:t>
      </w:r>
      <w:r w:rsidR="0032131E" w:rsidRPr="007E20D2">
        <w:rPr>
          <w:rFonts w:cs="Arial"/>
          <w:i w:val="0"/>
          <w:color w:val="000000" w:themeColor="text1"/>
          <w:sz w:val="22"/>
          <w:szCs w:val="22"/>
        </w:rPr>
        <w:t xml:space="preserve">, </w:t>
      </w:r>
      <w:r w:rsidRPr="007E20D2">
        <w:rPr>
          <w:rFonts w:cs="Arial"/>
          <w:i w:val="0"/>
          <w:color w:val="000000" w:themeColor="text1"/>
          <w:sz w:val="22"/>
          <w:szCs w:val="22"/>
        </w:rPr>
        <w:t xml:space="preserve">должны быть подтверждены необходимыми расчетами, пояснительными записками и официально заверены ответственными лицами </w:t>
      </w:r>
      <w:r w:rsidR="006728A5" w:rsidRPr="007E20D2">
        <w:rPr>
          <w:rFonts w:cs="Arial"/>
          <w:i w:val="0"/>
          <w:color w:val="000000" w:themeColor="text1"/>
          <w:sz w:val="22"/>
          <w:szCs w:val="22"/>
        </w:rPr>
        <w:t>ООО «Технология»</w:t>
      </w:r>
      <w:r w:rsidRPr="007E20D2">
        <w:rPr>
          <w:rFonts w:cs="Arial"/>
          <w:i w:val="0"/>
          <w:color w:val="000000" w:themeColor="text1"/>
          <w:sz w:val="22"/>
          <w:szCs w:val="22"/>
        </w:rPr>
        <w:t xml:space="preserve"> в установленном порядке.</w:t>
      </w:r>
    </w:p>
    <w:p w14:paraId="6DEF5EB7" w14:textId="77777777" w:rsidR="002D4337" w:rsidRPr="00C70021" w:rsidRDefault="002D4337" w:rsidP="002D4337">
      <w:pPr>
        <w:jc w:val="both"/>
        <w:rPr>
          <w:rFonts w:cs="Arial"/>
          <w:b/>
          <w:bCs/>
          <w:i w:val="0"/>
          <w:sz w:val="22"/>
          <w:szCs w:val="22"/>
        </w:rPr>
      </w:pPr>
    </w:p>
    <w:p w14:paraId="12670C6F" w14:textId="3C842FB2" w:rsidR="00572326" w:rsidRPr="00EF5400" w:rsidRDefault="00572326" w:rsidP="00CA3F94">
      <w:pPr>
        <w:autoSpaceDE w:val="0"/>
        <w:autoSpaceDN w:val="0"/>
        <w:adjustRightInd w:val="0"/>
        <w:jc w:val="both"/>
        <w:rPr>
          <w:rFonts w:cs="Arial"/>
          <w:b/>
          <w:i w:val="0"/>
          <w:color w:val="000000" w:themeColor="text1"/>
          <w:sz w:val="22"/>
          <w:szCs w:val="22"/>
          <w:lang w:eastAsia="en-US"/>
        </w:rPr>
      </w:pPr>
      <w:r w:rsidRPr="00EF5400">
        <w:rPr>
          <w:rFonts w:cs="Arial"/>
          <w:b/>
          <w:i w:val="0"/>
          <w:color w:val="000000" w:themeColor="text1"/>
          <w:sz w:val="22"/>
          <w:szCs w:val="22"/>
          <w:lang w:eastAsia="en-US"/>
        </w:rPr>
        <w:t>4.</w:t>
      </w:r>
      <w:r w:rsidR="00AE4CA7" w:rsidRPr="00EF5400">
        <w:rPr>
          <w:rFonts w:cs="Arial"/>
          <w:b/>
          <w:i w:val="0"/>
          <w:color w:val="000000" w:themeColor="text1"/>
          <w:sz w:val="22"/>
          <w:szCs w:val="22"/>
          <w:lang w:eastAsia="en-US"/>
        </w:rPr>
        <w:t>3</w:t>
      </w:r>
      <w:r w:rsidR="0046091D" w:rsidRPr="00EF5400">
        <w:rPr>
          <w:rFonts w:cs="Arial"/>
          <w:b/>
          <w:i w:val="0"/>
          <w:color w:val="000000" w:themeColor="text1"/>
          <w:sz w:val="22"/>
          <w:szCs w:val="22"/>
          <w:lang w:eastAsia="en-US"/>
        </w:rPr>
        <w:t>4</w:t>
      </w:r>
      <w:r w:rsidRPr="00EF5400">
        <w:rPr>
          <w:rFonts w:cs="Arial"/>
          <w:b/>
          <w:i w:val="0"/>
          <w:color w:val="000000" w:themeColor="text1"/>
          <w:sz w:val="22"/>
          <w:szCs w:val="22"/>
          <w:lang w:eastAsia="en-US"/>
        </w:rPr>
        <w:t xml:space="preserve">. Дополнительные требования. </w:t>
      </w:r>
    </w:p>
    <w:p w14:paraId="051CDD52" w14:textId="7AFEC849" w:rsidR="0048382D" w:rsidRPr="00EF5400" w:rsidRDefault="002E67F4" w:rsidP="00CA3F94">
      <w:pPr>
        <w:autoSpaceDE w:val="0"/>
        <w:autoSpaceDN w:val="0"/>
        <w:adjustRightInd w:val="0"/>
        <w:jc w:val="both"/>
        <w:rPr>
          <w:rFonts w:cs="Arial"/>
          <w:i w:val="0"/>
          <w:iCs/>
          <w:color w:val="000000" w:themeColor="text1"/>
          <w:sz w:val="22"/>
          <w:szCs w:val="22"/>
        </w:rPr>
      </w:pPr>
      <w:r w:rsidRPr="00EF5400">
        <w:rPr>
          <w:rFonts w:cs="Arial"/>
          <w:i w:val="0"/>
          <w:iCs/>
          <w:color w:val="000000" w:themeColor="text1"/>
          <w:sz w:val="22"/>
          <w:szCs w:val="22"/>
        </w:rPr>
        <w:t>Подрядчик</w:t>
      </w:r>
      <w:r w:rsidR="0048382D" w:rsidRPr="00EF5400">
        <w:rPr>
          <w:rFonts w:cs="Arial"/>
          <w:i w:val="0"/>
          <w:iCs/>
          <w:color w:val="000000" w:themeColor="text1"/>
          <w:sz w:val="22"/>
          <w:szCs w:val="22"/>
        </w:rPr>
        <w:t xml:space="preserve"> обязан вести ведомость внесения изменений в проект, с описанием характера изменений. Ведомость изменений передается по первому Требованию Заказчика на любом этапе работ. Все изменения оформляются по ГОСТ Р 21.1101-2013 и передаются Заказчику.</w:t>
      </w:r>
    </w:p>
    <w:p w14:paraId="3F633734" w14:textId="7258775C" w:rsidR="0048382D" w:rsidRPr="00EF5400" w:rsidRDefault="0048382D" w:rsidP="00CA3F94">
      <w:pPr>
        <w:autoSpaceDE w:val="0"/>
        <w:autoSpaceDN w:val="0"/>
        <w:adjustRightInd w:val="0"/>
        <w:jc w:val="both"/>
        <w:rPr>
          <w:rFonts w:cs="Arial"/>
          <w:i w:val="0"/>
          <w:iCs/>
          <w:color w:val="000000" w:themeColor="text1"/>
          <w:sz w:val="22"/>
          <w:szCs w:val="22"/>
        </w:rPr>
      </w:pPr>
      <w:r w:rsidRPr="00EF5400">
        <w:rPr>
          <w:rFonts w:cs="Arial"/>
          <w:i w:val="0"/>
          <w:iCs/>
          <w:color w:val="000000" w:themeColor="text1"/>
          <w:sz w:val="22"/>
          <w:szCs w:val="22"/>
        </w:rPr>
        <w:t xml:space="preserve">При выявлении в процессе экспертизы необходимости в разработке дополнительных разделов проекта либо дополнительных согласований, </w:t>
      </w:r>
      <w:r w:rsidR="002E67F4" w:rsidRPr="00EF5400">
        <w:rPr>
          <w:rFonts w:cs="Arial"/>
          <w:i w:val="0"/>
          <w:iCs/>
          <w:color w:val="000000" w:themeColor="text1"/>
          <w:sz w:val="22"/>
          <w:szCs w:val="22"/>
        </w:rPr>
        <w:t>Подрядчик</w:t>
      </w:r>
      <w:r w:rsidRPr="00EF5400">
        <w:rPr>
          <w:rFonts w:cs="Arial"/>
          <w:i w:val="0"/>
          <w:iCs/>
          <w:color w:val="000000" w:themeColor="text1"/>
          <w:sz w:val="22"/>
          <w:szCs w:val="22"/>
        </w:rPr>
        <w:t xml:space="preserve"> обязуется выполнить данную работу своими силами без увеличения стоимости договора на проектирование. </w:t>
      </w:r>
    </w:p>
    <w:p w14:paraId="5C49AA5E" w14:textId="77777777" w:rsidR="0048382D" w:rsidRPr="00CA77DC" w:rsidRDefault="0048382D" w:rsidP="00CA3F94">
      <w:pPr>
        <w:autoSpaceDE w:val="0"/>
        <w:autoSpaceDN w:val="0"/>
        <w:adjustRightInd w:val="0"/>
        <w:jc w:val="both"/>
        <w:rPr>
          <w:rFonts w:cs="Arial"/>
          <w:i w:val="0"/>
          <w:iCs/>
          <w:sz w:val="22"/>
          <w:szCs w:val="22"/>
        </w:rPr>
      </w:pPr>
      <w:r w:rsidRPr="00CA77DC">
        <w:rPr>
          <w:rFonts w:cs="Arial"/>
          <w:i w:val="0"/>
          <w:iCs/>
          <w:sz w:val="22"/>
          <w:szCs w:val="22"/>
        </w:rPr>
        <w:t>Проектная и рабочая документация должна соответствовать:</w:t>
      </w:r>
    </w:p>
    <w:p w14:paraId="1119C83F" w14:textId="77777777" w:rsidR="0048382D" w:rsidRPr="00CA77DC" w:rsidRDefault="0048382D" w:rsidP="00CA3F94">
      <w:pPr>
        <w:autoSpaceDE w:val="0"/>
        <w:autoSpaceDN w:val="0"/>
        <w:adjustRightInd w:val="0"/>
        <w:jc w:val="both"/>
        <w:rPr>
          <w:rFonts w:cs="Arial"/>
          <w:i w:val="0"/>
          <w:iCs/>
          <w:sz w:val="22"/>
          <w:szCs w:val="22"/>
        </w:rPr>
      </w:pPr>
      <w:r w:rsidRPr="00CA77DC">
        <w:rPr>
          <w:rFonts w:cs="Arial"/>
          <w:i w:val="0"/>
          <w:iCs/>
          <w:sz w:val="22"/>
          <w:szCs w:val="22"/>
        </w:rPr>
        <w:t>• требованиям настоящего Технического задания;</w:t>
      </w:r>
    </w:p>
    <w:p w14:paraId="2523C22D" w14:textId="77777777" w:rsidR="0048382D" w:rsidRPr="00CA77DC" w:rsidRDefault="0048382D" w:rsidP="00CA3F94">
      <w:pPr>
        <w:autoSpaceDE w:val="0"/>
        <w:autoSpaceDN w:val="0"/>
        <w:adjustRightInd w:val="0"/>
        <w:jc w:val="both"/>
        <w:rPr>
          <w:rFonts w:cs="Arial"/>
          <w:i w:val="0"/>
          <w:iCs/>
          <w:sz w:val="22"/>
          <w:szCs w:val="22"/>
        </w:rPr>
      </w:pPr>
      <w:r w:rsidRPr="00CA77DC">
        <w:rPr>
          <w:rFonts w:cs="Arial"/>
          <w:i w:val="0"/>
          <w:iCs/>
          <w:sz w:val="22"/>
          <w:szCs w:val="22"/>
        </w:rPr>
        <w:t>• требованиям всех действующих на территории РФ норм и правил;</w:t>
      </w:r>
    </w:p>
    <w:p w14:paraId="13A545D8" w14:textId="47A87852" w:rsidR="0048382D" w:rsidRPr="00CA77DC" w:rsidRDefault="0048382D" w:rsidP="00CA3F94">
      <w:pPr>
        <w:autoSpaceDE w:val="0"/>
        <w:autoSpaceDN w:val="0"/>
        <w:adjustRightInd w:val="0"/>
        <w:rPr>
          <w:rFonts w:cs="Arial"/>
          <w:i w:val="0"/>
          <w:iCs/>
          <w:sz w:val="22"/>
          <w:szCs w:val="22"/>
        </w:rPr>
      </w:pPr>
      <w:r w:rsidRPr="00CA77DC">
        <w:rPr>
          <w:rFonts w:cs="Arial"/>
          <w:i w:val="0"/>
          <w:iCs/>
          <w:sz w:val="22"/>
          <w:szCs w:val="22"/>
        </w:rPr>
        <w:t>• требованиям, отраженным в Технических условиях на присоединение к инженерным и транспортным сетям.</w:t>
      </w:r>
    </w:p>
    <w:p w14:paraId="1776E7D4" w14:textId="77777777" w:rsidR="0048382D" w:rsidRPr="00CA77DC" w:rsidRDefault="0048382D" w:rsidP="00CA3F94">
      <w:pPr>
        <w:autoSpaceDE w:val="0"/>
        <w:autoSpaceDN w:val="0"/>
        <w:adjustRightInd w:val="0"/>
        <w:rPr>
          <w:rFonts w:cs="Arial"/>
          <w:i w:val="0"/>
          <w:iCs/>
          <w:sz w:val="22"/>
          <w:szCs w:val="22"/>
        </w:rPr>
      </w:pPr>
    </w:p>
    <w:p w14:paraId="33691BB0" w14:textId="7F8E760B" w:rsidR="00572326" w:rsidRPr="00EF5400" w:rsidRDefault="00572326" w:rsidP="00CA3F94">
      <w:pPr>
        <w:autoSpaceDE w:val="0"/>
        <w:autoSpaceDN w:val="0"/>
        <w:adjustRightInd w:val="0"/>
        <w:rPr>
          <w:rFonts w:cs="Arial"/>
          <w:b/>
          <w:i w:val="0"/>
          <w:color w:val="000000" w:themeColor="text1"/>
          <w:sz w:val="22"/>
          <w:szCs w:val="22"/>
          <w:lang w:eastAsia="ar-SA"/>
        </w:rPr>
      </w:pPr>
      <w:r w:rsidRPr="00EF5400">
        <w:rPr>
          <w:rFonts w:cs="Arial"/>
          <w:b/>
          <w:i w:val="0"/>
          <w:iCs/>
          <w:color w:val="000000" w:themeColor="text1"/>
          <w:sz w:val="22"/>
          <w:szCs w:val="22"/>
          <w:lang w:eastAsia="en-US"/>
        </w:rPr>
        <w:t>4.</w:t>
      </w:r>
      <w:r w:rsidR="00AE4CA7" w:rsidRPr="00EF5400">
        <w:rPr>
          <w:rFonts w:cs="Arial"/>
          <w:b/>
          <w:i w:val="0"/>
          <w:iCs/>
          <w:color w:val="000000" w:themeColor="text1"/>
          <w:sz w:val="22"/>
          <w:szCs w:val="22"/>
          <w:lang w:eastAsia="en-US"/>
        </w:rPr>
        <w:t>3</w:t>
      </w:r>
      <w:r w:rsidR="0046091D" w:rsidRPr="00EF5400">
        <w:rPr>
          <w:rFonts w:cs="Arial"/>
          <w:b/>
          <w:i w:val="0"/>
          <w:iCs/>
          <w:color w:val="000000" w:themeColor="text1"/>
          <w:sz w:val="22"/>
          <w:szCs w:val="22"/>
          <w:lang w:eastAsia="en-US"/>
        </w:rPr>
        <w:t>5</w:t>
      </w:r>
      <w:r w:rsidRPr="00EF5400">
        <w:rPr>
          <w:rFonts w:cs="Arial"/>
          <w:b/>
          <w:i w:val="0"/>
          <w:iCs/>
          <w:color w:val="000000" w:themeColor="text1"/>
          <w:sz w:val="22"/>
          <w:szCs w:val="22"/>
          <w:lang w:eastAsia="en-US"/>
        </w:rPr>
        <w:t>.</w:t>
      </w:r>
      <w:r w:rsidRPr="00EF5400">
        <w:rPr>
          <w:rFonts w:cs="Arial"/>
          <w:b/>
          <w:i w:val="0"/>
          <w:color w:val="000000" w:themeColor="text1"/>
          <w:sz w:val="22"/>
          <w:szCs w:val="22"/>
        </w:rPr>
        <w:t xml:space="preserve"> Идентификация зданий и сооружений.</w:t>
      </w:r>
    </w:p>
    <w:p w14:paraId="6257F837" w14:textId="3450F029" w:rsidR="00572326" w:rsidRPr="00EF5400" w:rsidRDefault="00572326" w:rsidP="00CA3F94">
      <w:pPr>
        <w:pStyle w:val="ab"/>
        <w:numPr>
          <w:ilvl w:val="0"/>
          <w:numId w:val="17"/>
        </w:numPr>
        <w:spacing w:after="0" w:line="240" w:lineRule="auto"/>
        <w:ind w:left="284" w:hanging="284"/>
        <w:jc w:val="both"/>
        <w:rPr>
          <w:rFonts w:ascii="Arial" w:hAnsi="Arial" w:cs="Arial"/>
          <w:color w:val="000000" w:themeColor="text1"/>
        </w:rPr>
      </w:pPr>
      <w:r w:rsidRPr="00EF5400">
        <w:rPr>
          <w:rFonts w:ascii="Arial" w:hAnsi="Arial" w:cs="Arial"/>
          <w:color w:val="000000" w:themeColor="text1"/>
        </w:rPr>
        <w:t>Цель проектирования</w:t>
      </w:r>
      <w:r w:rsidR="00327BE7" w:rsidRPr="00EF5400">
        <w:rPr>
          <w:rFonts w:ascii="Arial" w:hAnsi="Arial" w:cs="Arial"/>
          <w:color w:val="000000" w:themeColor="text1"/>
        </w:rPr>
        <w:t xml:space="preserve"> </w:t>
      </w:r>
      <w:r w:rsidRPr="00EF5400">
        <w:rPr>
          <w:rFonts w:ascii="Arial" w:hAnsi="Arial" w:cs="Arial"/>
          <w:color w:val="000000" w:themeColor="text1"/>
        </w:rPr>
        <w:t>- улучшение логистики поставок строительной химии</w:t>
      </w:r>
    </w:p>
    <w:p w14:paraId="63DA488B" w14:textId="4DFA1BA0" w:rsidR="00572326" w:rsidRPr="00EF5400" w:rsidRDefault="00572326" w:rsidP="00CA3F94">
      <w:pPr>
        <w:pStyle w:val="ab"/>
        <w:numPr>
          <w:ilvl w:val="0"/>
          <w:numId w:val="17"/>
        </w:numPr>
        <w:spacing w:after="0" w:line="240" w:lineRule="auto"/>
        <w:ind w:left="284" w:hanging="284"/>
        <w:jc w:val="both"/>
        <w:rPr>
          <w:rFonts w:ascii="Arial" w:hAnsi="Arial" w:cs="Arial"/>
          <w:color w:val="000000" w:themeColor="text1"/>
        </w:rPr>
      </w:pPr>
      <w:r w:rsidRPr="00EF5400">
        <w:rPr>
          <w:rFonts w:ascii="Arial" w:hAnsi="Arial" w:cs="Arial"/>
          <w:color w:val="000000" w:themeColor="text1"/>
        </w:rPr>
        <w:t xml:space="preserve">Назначение: </w:t>
      </w:r>
      <w:r w:rsidR="00CA77DC" w:rsidRPr="00EF5400">
        <w:rPr>
          <w:rFonts w:ascii="Arial" w:hAnsi="Arial" w:cs="Arial"/>
          <w:color w:val="000000" w:themeColor="text1"/>
        </w:rPr>
        <w:t>С</w:t>
      </w:r>
      <w:r w:rsidRPr="00EF5400">
        <w:rPr>
          <w:rFonts w:ascii="Arial" w:hAnsi="Arial" w:cs="Arial"/>
          <w:color w:val="000000" w:themeColor="text1"/>
        </w:rPr>
        <w:t>клад готовой продукции</w:t>
      </w:r>
      <w:r w:rsidR="00D107A5" w:rsidRPr="00EF5400">
        <w:rPr>
          <w:rFonts w:ascii="Arial" w:hAnsi="Arial" w:cs="Arial"/>
          <w:color w:val="000000" w:themeColor="text1"/>
        </w:rPr>
        <w:t xml:space="preserve"> и сырья</w:t>
      </w:r>
      <w:r w:rsidRPr="00EF5400">
        <w:rPr>
          <w:rFonts w:ascii="Arial" w:hAnsi="Arial" w:cs="Arial"/>
          <w:color w:val="000000" w:themeColor="text1"/>
        </w:rPr>
        <w:t>;</w:t>
      </w:r>
    </w:p>
    <w:p w14:paraId="481DF248" w14:textId="77777777" w:rsidR="00572326" w:rsidRPr="00EF5400" w:rsidRDefault="00572326" w:rsidP="00CA3F94">
      <w:pPr>
        <w:pStyle w:val="ab"/>
        <w:numPr>
          <w:ilvl w:val="0"/>
          <w:numId w:val="17"/>
        </w:numPr>
        <w:spacing w:after="0" w:line="240" w:lineRule="auto"/>
        <w:ind w:left="284" w:hanging="284"/>
        <w:jc w:val="both"/>
        <w:rPr>
          <w:rFonts w:ascii="Arial" w:hAnsi="Arial" w:cs="Arial"/>
          <w:color w:val="000000" w:themeColor="text1"/>
        </w:rPr>
      </w:pPr>
      <w:r w:rsidRPr="00EF5400">
        <w:rPr>
          <w:rFonts w:ascii="Arial" w:hAnsi="Arial" w:cs="Arial"/>
          <w:color w:val="000000" w:themeColor="text1"/>
        </w:rPr>
        <w:t>Принадлежность к объектам транспортной инфраструктуры и к другим объектам, функционально-технологические особенности которых влияют на безопасность: не относится;</w:t>
      </w:r>
    </w:p>
    <w:p w14:paraId="3FE4A2AD" w14:textId="77777777" w:rsidR="00572326" w:rsidRPr="00EF5400" w:rsidRDefault="00572326" w:rsidP="00CA3F94">
      <w:pPr>
        <w:pStyle w:val="ab"/>
        <w:numPr>
          <w:ilvl w:val="0"/>
          <w:numId w:val="17"/>
        </w:numPr>
        <w:spacing w:after="0" w:line="240" w:lineRule="auto"/>
        <w:ind w:left="284" w:hanging="284"/>
        <w:jc w:val="both"/>
        <w:rPr>
          <w:rFonts w:ascii="Arial" w:hAnsi="Arial" w:cs="Arial"/>
          <w:color w:val="000000" w:themeColor="text1"/>
        </w:rPr>
      </w:pPr>
      <w:r w:rsidRPr="00EF5400">
        <w:rPr>
          <w:rFonts w:ascii="Arial" w:hAnsi="Arial" w:cs="Arial"/>
          <w:color w:val="000000" w:themeColor="text1"/>
        </w:rPr>
        <w:t>Возможность опасных природных процессов, явлений и техногенных воздействий на территории, на которой будут осуществляться строительство и эксплуатация здания: Сейсмичность (при расчетах учесть сейсмичность района);</w:t>
      </w:r>
    </w:p>
    <w:p w14:paraId="41419D9D" w14:textId="361E33B3" w:rsidR="00572326" w:rsidRPr="00EF5400" w:rsidRDefault="00572326" w:rsidP="00CA3F94">
      <w:pPr>
        <w:pStyle w:val="ab"/>
        <w:numPr>
          <w:ilvl w:val="0"/>
          <w:numId w:val="17"/>
        </w:numPr>
        <w:spacing w:after="0" w:line="240" w:lineRule="auto"/>
        <w:ind w:left="284" w:hanging="284"/>
        <w:jc w:val="both"/>
        <w:rPr>
          <w:rFonts w:ascii="Arial" w:hAnsi="Arial" w:cs="Arial"/>
          <w:color w:val="000000" w:themeColor="text1"/>
        </w:rPr>
      </w:pPr>
      <w:r w:rsidRPr="00EF5400">
        <w:rPr>
          <w:rFonts w:ascii="Arial" w:hAnsi="Arial" w:cs="Arial"/>
          <w:color w:val="000000" w:themeColor="text1"/>
        </w:rPr>
        <w:t>Взрывоопасные воздушные концентрации, жидкости и т.д. в помещениях</w:t>
      </w:r>
      <w:r w:rsidR="0048382D" w:rsidRPr="00EF5400">
        <w:rPr>
          <w:rFonts w:ascii="Arial" w:hAnsi="Arial" w:cs="Arial"/>
          <w:color w:val="000000" w:themeColor="text1"/>
        </w:rPr>
        <w:t xml:space="preserve"> </w:t>
      </w:r>
      <w:r w:rsidRPr="00EF5400">
        <w:rPr>
          <w:rFonts w:ascii="Arial" w:hAnsi="Arial" w:cs="Arial"/>
          <w:color w:val="000000" w:themeColor="text1"/>
        </w:rPr>
        <w:t xml:space="preserve">- </w:t>
      </w:r>
      <w:bookmarkStart w:id="8" w:name="_Hlk223370094"/>
      <w:r w:rsidR="0048382D" w:rsidRPr="00EF5400">
        <w:rPr>
          <w:rFonts w:ascii="Arial" w:hAnsi="Arial" w:cs="Arial"/>
          <w:color w:val="000000" w:themeColor="text1"/>
        </w:rPr>
        <w:t xml:space="preserve">согласно расчету </w:t>
      </w:r>
      <w:bookmarkEnd w:id="8"/>
      <w:r w:rsidR="002E67F4" w:rsidRPr="00EF5400">
        <w:rPr>
          <w:rFonts w:ascii="Arial" w:hAnsi="Arial" w:cs="Arial"/>
          <w:color w:val="000000" w:themeColor="text1"/>
        </w:rPr>
        <w:t>Подрядчика</w:t>
      </w:r>
      <w:r w:rsidRPr="00EF5400">
        <w:rPr>
          <w:rFonts w:ascii="Arial" w:hAnsi="Arial" w:cs="Arial"/>
          <w:color w:val="000000" w:themeColor="text1"/>
        </w:rPr>
        <w:t>;</w:t>
      </w:r>
    </w:p>
    <w:p w14:paraId="0D4876EA" w14:textId="4B5A49E4" w:rsidR="00572326" w:rsidRPr="00EF5400" w:rsidRDefault="00572326" w:rsidP="00CA3F94">
      <w:pPr>
        <w:pStyle w:val="ab"/>
        <w:numPr>
          <w:ilvl w:val="0"/>
          <w:numId w:val="17"/>
        </w:numPr>
        <w:spacing w:after="0" w:line="240" w:lineRule="auto"/>
        <w:ind w:left="284" w:hanging="284"/>
        <w:jc w:val="both"/>
        <w:rPr>
          <w:rFonts w:ascii="Arial" w:hAnsi="Arial" w:cs="Arial"/>
          <w:color w:val="000000" w:themeColor="text1"/>
        </w:rPr>
      </w:pPr>
      <w:r w:rsidRPr="00EF5400">
        <w:rPr>
          <w:rFonts w:ascii="Arial" w:hAnsi="Arial" w:cs="Arial"/>
          <w:color w:val="000000" w:themeColor="text1"/>
        </w:rPr>
        <w:lastRenderedPageBreak/>
        <w:t xml:space="preserve">Категория по пожарной опасности здания – </w:t>
      </w:r>
      <w:r w:rsidR="0048382D" w:rsidRPr="00EF5400">
        <w:rPr>
          <w:rFonts w:ascii="Arial" w:hAnsi="Arial" w:cs="Arial"/>
          <w:color w:val="000000" w:themeColor="text1"/>
        </w:rPr>
        <w:t xml:space="preserve">согласно расчету </w:t>
      </w:r>
      <w:r w:rsidR="002E67F4" w:rsidRPr="00EF5400">
        <w:rPr>
          <w:rFonts w:ascii="Arial" w:hAnsi="Arial" w:cs="Arial"/>
          <w:color w:val="000000" w:themeColor="text1"/>
        </w:rPr>
        <w:t>Подрядчика</w:t>
      </w:r>
      <w:r w:rsidRPr="00EF5400">
        <w:rPr>
          <w:rFonts w:ascii="Arial" w:hAnsi="Arial" w:cs="Arial"/>
          <w:color w:val="000000" w:themeColor="text1"/>
        </w:rPr>
        <w:t>.</w:t>
      </w:r>
    </w:p>
    <w:p w14:paraId="3006B18C" w14:textId="4F5EAAD3" w:rsidR="00D6555A" w:rsidRPr="00EF5400" w:rsidRDefault="00572326" w:rsidP="00CA3F94">
      <w:pPr>
        <w:pStyle w:val="ab"/>
        <w:numPr>
          <w:ilvl w:val="0"/>
          <w:numId w:val="17"/>
        </w:numPr>
        <w:spacing w:after="0" w:line="240" w:lineRule="auto"/>
        <w:ind w:left="284" w:hanging="284"/>
        <w:jc w:val="both"/>
        <w:rPr>
          <w:rFonts w:ascii="Arial" w:hAnsi="Arial" w:cs="Arial"/>
          <w:color w:val="000000" w:themeColor="text1"/>
        </w:rPr>
      </w:pPr>
      <w:r w:rsidRPr="00EF5400">
        <w:rPr>
          <w:rFonts w:ascii="Arial" w:hAnsi="Arial" w:cs="Arial"/>
          <w:color w:val="000000" w:themeColor="text1"/>
        </w:rPr>
        <w:t>Уровень ответственности: Нормальный.</w:t>
      </w:r>
    </w:p>
    <w:p w14:paraId="0BD606BA" w14:textId="77777777" w:rsidR="00D6555A" w:rsidRPr="00EF5400" w:rsidRDefault="00D6555A" w:rsidP="00CA3F94">
      <w:pPr>
        <w:rPr>
          <w:rFonts w:cs="Arial"/>
          <w:color w:val="000000" w:themeColor="text1"/>
          <w:sz w:val="22"/>
          <w:szCs w:val="22"/>
        </w:rPr>
      </w:pPr>
    </w:p>
    <w:p w14:paraId="2CCCD042" w14:textId="50144C72" w:rsidR="005407A9" w:rsidRPr="00CA77DC" w:rsidRDefault="004767AC" w:rsidP="00CA3F94">
      <w:pPr>
        <w:pStyle w:val="ab"/>
        <w:numPr>
          <w:ilvl w:val="0"/>
          <w:numId w:val="5"/>
        </w:numPr>
        <w:spacing w:line="240" w:lineRule="auto"/>
        <w:rPr>
          <w:rFonts w:ascii="Arial" w:hAnsi="Arial" w:cs="Arial"/>
          <w:b/>
          <w:bCs/>
        </w:rPr>
      </w:pPr>
      <w:r w:rsidRPr="00CA77DC">
        <w:rPr>
          <w:rFonts w:ascii="Arial" w:hAnsi="Arial" w:cs="Arial"/>
          <w:b/>
          <w:bCs/>
        </w:rPr>
        <w:t xml:space="preserve">Приложения к техническому заданию. </w:t>
      </w:r>
    </w:p>
    <w:p w14:paraId="529041F4" w14:textId="0048968C" w:rsidR="00EF6C43" w:rsidRPr="00CA77DC" w:rsidRDefault="004767AC" w:rsidP="00CA3F94">
      <w:pPr>
        <w:ind w:left="360"/>
        <w:rPr>
          <w:rFonts w:cs="Arial"/>
          <w:i w:val="0"/>
          <w:iCs/>
          <w:sz w:val="22"/>
          <w:szCs w:val="22"/>
        </w:rPr>
      </w:pPr>
      <w:bookmarkStart w:id="9" w:name="_Hlk224117006"/>
      <w:r w:rsidRPr="00CA77DC">
        <w:rPr>
          <w:rFonts w:cs="Arial"/>
          <w:i w:val="0"/>
          <w:iCs/>
          <w:sz w:val="22"/>
          <w:szCs w:val="22"/>
        </w:rPr>
        <w:t xml:space="preserve">Приложение </w:t>
      </w:r>
      <w:r w:rsidR="001966FE" w:rsidRPr="00CA77DC">
        <w:rPr>
          <w:rFonts w:cs="Arial"/>
          <w:i w:val="0"/>
          <w:iCs/>
          <w:sz w:val="22"/>
          <w:szCs w:val="22"/>
        </w:rPr>
        <w:t>№1</w:t>
      </w:r>
      <w:r w:rsidR="001966FE">
        <w:rPr>
          <w:rFonts w:cs="Arial"/>
          <w:i w:val="0"/>
          <w:iCs/>
          <w:sz w:val="22"/>
          <w:szCs w:val="22"/>
        </w:rPr>
        <w:t xml:space="preserve"> </w:t>
      </w:r>
      <w:bookmarkEnd w:id="9"/>
      <w:r w:rsidR="001966FE">
        <w:rPr>
          <w:rFonts w:cs="Arial"/>
          <w:i w:val="0"/>
          <w:iCs/>
          <w:sz w:val="22"/>
          <w:szCs w:val="22"/>
        </w:rPr>
        <w:t>– Ситуационный план и план помещений</w:t>
      </w:r>
      <w:r w:rsidR="00EF6C43" w:rsidRPr="00CA77DC">
        <w:rPr>
          <w:rFonts w:cs="Arial"/>
          <w:i w:val="0"/>
          <w:iCs/>
          <w:sz w:val="22"/>
          <w:szCs w:val="22"/>
        </w:rPr>
        <w:t xml:space="preserve"> «Склад</w:t>
      </w:r>
      <w:r w:rsidR="00CA77DC">
        <w:rPr>
          <w:rFonts w:cs="Arial"/>
          <w:i w:val="0"/>
          <w:iCs/>
          <w:sz w:val="22"/>
          <w:szCs w:val="22"/>
        </w:rPr>
        <w:t xml:space="preserve"> готовой продукции</w:t>
      </w:r>
      <w:r w:rsidR="00EF6C43" w:rsidRPr="00CA77DC">
        <w:rPr>
          <w:rFonts w:cs="Arial"/>
          <w:i w:val="0"/>
          <w:iCs/>
          <w:sz w:val="22"/>
          <w:szCs w:val="22"/>
        </w:rPr>
        <w:t xml:space="preserve"> и </w:t>
      </w:r>
      <w:r w:rsidR="00CA77DC">
        <w:rPr>
          <w:rFonts w:cs="Arial"/>
          <w:i w:val="0"/>
          <w:iCs/>
          <w:sz w:val="22"/>
          <w:szCs w:val="22"/>
        </w:rPr>
        <w:t>с</w:t>
      </w:r>
      <w:r w:rsidR="00EF6C43" w:rsidRPr="00CA77DC">
        <w:rPr>
          <w:rFonts w:cs="Arial"/>
          <w:i w:val="0"/>
          <w:iCs/>
          <w:sz w:val="22"/>
          <w:szCs w:val="22"/>
        </w:rPr>
        <w:t>ырья»</w:t>
      </w:r>
    </w:p>
    <w:p w14:paraId="7D26EBF4" w14:textId="7A9C46DE" w:rsidR="00FD0555" w:rsidRPr="00CA77DC" w:rsidRDefault="00EF6C43" w:rsidP="00CA3F94">
      <w:pPr>
        <w:ind w:left="360"/>
        <w:rPr>
          <w:rFonts w:cs="Arial"/>
          <w:i w:val="0"/>
          <w:iCs/>
          <w:sz w:val="22"/>
          <w:szCs w:val="22"/>
        </w:rPr>
      </w:pPr>
      <w:r w:rsidRPr="00CA77DC">
        <w:rPr>
          <w:rFonts w:cs="Arial"/>
          <w:i w:val="0"/>
          <w:iCs/>
          <w:sz w:val="22"/>
          <w:szCs w:val="22"/>
        </w:rPr>
        <w:t xml:space="preserve">Приложение </w:t>
      </w:r>
      <w:r w:rsidR="001966FE">
        <w:rPr>
          <w:rFonts w:cs="Arial"/>
          <w:i w:val="0"/>
          <w:iCs/>
          <w:sz w:val="22"/>
          <w:szCs w:val="22"/>
        </w:rPr>
        <w:t xml:space="preserve">№2 – </w:t>
      </w:r>
      <w:r w:rsidR="00FD0555" w:rsidRPr="00CA77DC">
        <w:rPr>
          <w:rFonts w:cs="Arial"/>
          <w:i w:val="0"/>
          <w:iCs/>
          <w:sz w:val="22"/>
          <w:szCs w:val="22"/>
        </w:rPr>
        <w:t>Техническое задание на дизайн</w:t>
      </w:r>
      <w:r w:rsidR="00F72A85">
        <w:rPr>
          <w:rFonts w:cs="Arial"/>
          <w:i w:val="0"/>
          <w:iCs/>
          <w:sz w:val="22"/>
          <w:szCs w:val="22"/>
        </w:rPr>
        <w:t>-</w:t>
      </w:r>
      <w:r w:rsidR="00FD0555" w:rsidRPr="00CA77DC">
        <w:rPr>
          <w:rFonts w:cs="Arial"/>
          <w:i w:val="0"/>
          <w:iCs/>
          <w:sz w:val="22"/>
          <w:szCs w:val="22"/>
        </w:rPr>
        <w:t>проект</w:t>
      </w:r>
    </w:p>
    <w:p w14:paraId="7DDE58B8" w14:textId="59175913" w:rsidR="004767AC" w:rsidRPr="00CA77DC" w:rsidRDefault="004767AC" w:rsidP="00CA3F94">
      <w:pPr>
        <w:ind w:left="360"/>
        <w:rPr>
          <w:rFonts w:cs="Arial"/>
          <w:i w:val="0"/>
          <w:iCs/>
          <w:sz w:val="22"/>
          <w:szCs w:val="22"/>
        </w:rPr>
      </w:pPr>
    </w:p>
    <w:tbl>
      <w:tblPr>
        <w:tblW w:w="10033" w:type="dxa"/>
        <w:jc w:val="center"/>
        <w:tblLook w:val="01E0" w:firstRow="1" w:lastRow="1" w:firstColumn="1" w:lastColumn="1" w:noHBand="0" w:noVBand="0"/>
      </w:tblPr>
      <w:tblGrid>
        <w:gridCol w:w="9325"/>
        <w:gridCol w:w="708"/>
      </w:tblGrid>
      <w:tr w:rsidR="005407A9" w:rsidRPr="00CA77DC" w14:paraId="1E348567" w14:textId="77777777" w:rsidTr="00074D98">
        <w:trPr>
          <w:trHeight w:val="266"/>
          <w:jc w:val="center"/>
        </w:trPr>
        <w:tc>
          <w:tcPr>
            <w:tcW w:w="4678" w:type="dxa"/>
          </w:tcPr>
          <w:p w14:paraId="62E7F319" w14:textId="1BF26DBB" w:rsidR="005407A9" w:rsidRPr="00CA77DC" w:rsidRDefault="005407A9" w:rsidP="00CA3F94">
            <w:pPr>
              <w:tabs>
                <w:tab w:val="left" w:pos="142"/>
                <w:tab w:val="left" w:pos="426"/>
              </w:tabs>
              <w:jc w:val="both"/>
              <w:rPr>
                <w:rFonts w:cs="Arial"/>
                <w:b/>
                <w:i w:val="0"/>
                <w:color w:val="000000"/>
                <w:sz w:val="22"/>
                <w:szCs w:val="22"/>
              </w:rPr>
            </w:pPr>
          </w:p>
        </w:tc>
        <w:tc>
          <w:tcPr>
            <w:tcW w:w="5355" w:type="dxa"/>
          </w:tcPr>
          <w:p w14:paraId="7765F9FE" w14:textId="11844FB4" w:rsidR="005407A9" w:rsidRPr="00CA77DC" w:rsidRDefault="005407A9" w:rsidP="00CA3F94">
            <w:pPr>
              <w:tabs>
                <w:tab w:val="left" w:pos="142"/>
                <w:tab w:val="left" w:pos="426"/>
              </w:tabs>
              <w:jc w:val="both"/>
              <w:rPr>
                <w:rFonts w:cs="Arial"/>
                <w:b/>
                <w:i w:val="0"/>
                <w:color w:val="000000"/>
                <w:sz w:val="22"/>
                <w:szCs w:val="22"/>
              </w:rPr>
            </w:pPr>
          </w:p>
        </w:tc>
      </w:tr>
      <w:tr w:rsidR="005407A9" w:rsidRPr="00CA77DC" w14:paraId="0A49AA91" w14:textId="77777777" w:rsidTr="00074D98">
        <w:trPr>
          <w:trHeight w:val="284"/>
          <w:jc w:val="center"/>
        </w:trPr>
        <w:tc>
          <w:tcPr>
            <w:tcW w:w="4678" w:type="dxa"/>
          </w:tcPr>
          <w:tbl>
            <w:tblPr>
              <w:tblStyle w:val="af8"/>
              <w:tblW w:w="9109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431"/>
              <w:gridCol w:w="4678"/>
            </w:tblGrid>
            <w:tr w:rsidR="00547D07" w:rsidRPr="00E26AEE" w14:paraId="5BD6E85B" w14:textId="77777777" w:rsidTr="00547D07">
              <w:tc>
                <w:tcPr>
                  <w:tcW w:w="4431" w:type="dxa"/>
                </w:tcPr>
                <w:p w14:paraId="43B67395" w14:textId="77777777" w:rsidR="00547D07" w:rsidRPr="00E26AEE" w:rsidRDefault="00547D07" w:rsidP="00CA3F94">
                  <w:pPr>
                    <w:rPr>
                      <w:rFonts w:cs="Arial"/>
                      <w:b/>
                      <w:bCs/>
                      <w:i w:val="0"/>
                      <w:iCs/>
                      <w:sz w:val="22"/>
                      <w:szCs w:val="22"/>
                    </w:rPr>
                  </w:pPr>
                  <w:r w:rsidRPr="00E26AEE">
                    <w:rPr>
                      <w:rFonts w:cs="Arial"/>
                      <w:b/>
                      <w:bCs/>
                      <w:i w:val="0"/>
                      <w:iCs/>
                      <w:sz w:val="22"/>
                      <w:szCs w:val="22"/>
                    </w:rPr>
                    <w:t>Заказчик</w:t>
                  </w:r>
                </w:p>
              </w:tc>
              <w:tc>
                <w:tcPr>
                  <w:tcW w:w="4678" w:type="dxa"/>
                </w:tcPr>
                <w:p w14:paraId="497D0288" w14:textId="77777777" w:rsidR="00547D07" w:rsidRPr="00E26AEE" w:rsidRDefault="00547D07" w:rsidP="00CA3F94">
                  <w:pPr>
                    <w:rPr>
                      <w:rFonts w:cs="Arial"/>
                      <w:b/>
                      <w:bCs/>
                      <w:i w:val="0"/>
                      <w:iCs/>
                      <w:sz w:val="22"/>
                      <w:szCs w:val="22"/>
                    </w:rPr>
                  </w:pPr>
                  <w:r w:rsidRPr="00E26AEE">
                    <w:rPr>
                      <w:rFonts w:cs="Arial"/>
                      <w:b/>
                      <w:bCs/>
                      <w:i w:val="0"/>
                      <w:iCs/>
                      <w:sz w:val="22"/>
                      <w:szCs w:val="22"/>
                    </w:rPr>
                    <w:t>Подрядчик</w:t>
                  </w:r>
                </w:p>
              </w:tc>
            </w:tr>
            <w:tr w:rsidR="00547D07" w:rsidRPr="00E26AEE" w14:paraId="70A05AF4" w14:textId="77777777" w:rsidTr="00547D07">
              <w:tc>
                <w:tcPr>
                  <w:tcW w:w="4431" w:type="dxa"/>
                </w:tcPr>
                <w:p w14:paraId="5E9CD9CD" w14:textId="77777777" w:rsidR="00547D07" w:rsidRPr="00E26AEE" w:rsidRDefault="00547D07" w:rsidP="00CA3F94">
                  <w:pPr>
                    <w:rPr>
                      <w:rFonts w:cs="Arial"/>
                      <w:i w:val="0"/>
                      <w:iCs/>
                      <w:sz w:val="22"/>
                      <w:szCs w:val="22"/>
                    </w:rPr>
                  </w:pPr>
                  <w:r w:rsidRPr="00E26AEE">
                    <w:rPr>
                      <w:rFonts w:cs="Arial"/>
                      <w:i w:val="0"/>
                      <w:iCs/>
                      <w:sz w:val="22"/>
                      <w:szCs w:val="22"/>
                    </w:rPr>
                    <w:t>ООО «Эллада»</w:t>
                  </w:r>
                </w:p>
              </w:tc>
              <w:tc>
                <w:tcPr>
                  <w:tcW w:w="4678" w:type="dxa"/>
                </w:tcPr>
                <w:p w14:paraId="425C7925" w14:textId="77777777" w:rsidR="00547D07" w:rsidRPr="00E26AEE" w:rsidRDefault="00547D07" w:rsidP="00CA3F94">
                  <w:pPr>
                    <w:rPr>
                      <w:rFonts w:cs="Arial"/>
                      <w:i w:val="0"/>
                      <w:iCs/>
                      <w:sz w:val="22"/>
                      <w:szCs w:val="22"/>
                    </w:rPr>
                  </w:pPr>
                  <w:r w:rsidRPr="00E26AEE">
                    <w:rPr>
                      <w:rFonts w:cs="Arial"/>
                      <w:i w:val="0"/>
                      <w:iCs/>
                      <w:sz w:val="22"/>
                      <w:szCs w:val="22"/>
                    </w:rPr>
                    <w:t>ООО «Технология»</w:t>
                  </w:r>
                </w:p>
              </w:tc>
            </w:tr>
            <w:tr w:rsidR="00547D07" w:rsidRPr="00E26AEE" w14:paraId="36E0F0B4" w14:textId="77777777" w:rsidTr="00547D07">
              <w:tc>
                <w:tcPr>
                  <w:tcW w:w="4431" w:type="dxa"/>
                </w:tcPr>
                <w:p w14:paraId="52CE2CAA" w14:textId="77777777" w:rsidR="00547D07" w:rsidRPr="00E26AEE" w:rsidRDefault="00547D07" w:rsidP="00CA3F94">
                  <w:pPr>
                    <w:rPr>
                      <w:rFonts w:cs="Arial"/>
                      <w:i w:val="0"/>
                      <w:iCs/>
                      <w:sz w:val="22"/>
                      <w:szCs w:val="22"/>
                    </w:rPr>
                  </w:pPr>
                  <w:r w:rsidRPr="00E26AEE">
                    <w:rPr>
                      <w:rFonts w:cs="Arial"/>
                      <w:i w:val="0"/>
                      <w:iCs/>
                      <w:sz w:val="22"/>
                      <w:szCs w:val="22"/>
                    </w:rPr>
                    <w:t>Генеральный директор ООО «Эллада»</w:t>
                  </w:r>
                </w:p>
              </w:tc>
              <w:tc>
                <w:tcPr>
                  <w:tcW w:w="4678" w:type="dxa"/>
                </w:tcPr>
                <w:p w14:paraId="4A94507F" w14:textId="77777777" w:rsidR="00547D07" w:rsidRPr="00E26AEE" w:rsidRDefault="00547D07" w:rsidP="00CA3F94">
                  <w:pPr>
                    <w:rPr>
                      <w:rFonts w:cs="Arial"/>
                      <w:i w:val="0"/>
                      <w:iCs/>
                      <w:sz w:val="22"/>
                      <w:szCs w:val="22"/>
                    </w:rPr>
                  </w:pPr>
                  <w:r w:rsidRPr="00E26AEE">
                    <w:rPr>
                      <w:rFonts w:cs="Arial"/>
                      <w:i w:val="0"/>
                      <w:iCs/>
                      <w:sz w:val="22"/>
                      <w:szCs w:val="22"/>
                    </w:rPr>
                    <w:t>Директор ООО «Технология»</w:t>
                  </w:r>
                </w:p>
              </w:tc>
            </w:tr>
            <w:tr w:rsidR="00547D07" w:rsidRPr="00E26AEE" w14:paraId="1699F20A" w14:textId="77777777" w:rsidTr="00547D07">
              <w:tc>
                <w:tcPr>
                  <w:tcW w:w="4431" w:type="dxa"/>
                </w:tcPr>
                <w:p w14:paraId="6E7EF7B0" w14:textId="77777777" w:rsidR="00547D07" w:rsidRPr="00E26AEE" w:rsidRDefault="00547D07" w:rsidP="00CA3F94">
                  <w:pPr>
                    <w:rPr>
                      <w:rFonts w:cs="Arial"/>
                      <w:i w:val="0"/>
                      <w:iCs/>
                      <w:sz w:val="22"/>
                      <w:szCs w:val="22"/>
                    </w:rPr>
                  </w:pPr>
                </w:p>
              </w:tc>
              <w:tc>
                <w:tcPr>
                  <w:tcW w:w="4678" w:type="dxa"/>
                </w:tcPr>
                <w:p w14:paraId="17F11406" w14:textId="77777777" w:rsidR="00547D07" w:rsidRPr="00E26AEE" w:rsidRDefault="00547D07" w:rsidP="00CA3F94">
                  <w:pPr>
                    <w:rPr>
                      <w:rFonts w:cs="Arial"/>
                      <w:i w:val="0"/>
                      <w:iCs/>
                      <w:sz w:val="22"/>
                      <w:szCs w:val="22"/>
                    </w:rPr>
                  </w:pPr>
                </w:p>
              </w:tc>
            </w:tr>
            <w:tr w:rsidR="00547D07" w:rsidRPr="00E26AEE" w14:paraId="0EE7070A" w14:textId="77777777" w:rsidTr="00547D07">
              <w:tc>
                <w:tcPr>
                  <w:tcW w:w="4431" w:type="dxa"/>
                </w:tcPr>
                <w:p w14:paraId="2AE72487" w14:textId="77777777" w:rsidR="00547D07" w:rsidRPr="00E26AEE" w:rsidRDefault="00547D07" w:rsidP="00CA3F94">
                  <w:pPr>
                    <w:rPr>
                      <w:rFonts w:cs="Arial"/>
                      <w:b/>
                      <w:bCs/>
                      <w:i w:val="0"/>
                      <w:iCs/>
                      <w:sz w:val="22"/>
                      <w:szCs w:val="22"/>
                    </w:rPr>
                  </w:pPr>
                  <w:r w:rsidRPr="00E26AEE">
                    <w:rPr>
                      <w:rFonts w:cs="Arial"/>
                      <w:b/>
                      <w:bCs/>
                      <w:i w:val="0"/>
                      <w:iCs/>
                      <w:sz w:val="22"/>
                      <w:szCs w:val="22"/>
                    </w:rPr>
                    <w:t>____________________ Е.В. Танеева</w:t>
                  </w:r>
                </w:p>
              </w:tc>
              <w:tc>
                <w:tcPr>
                  <w:tcW w:w="4678" w:type="dxa"/>
                </w:tcPr>
                <w:p w14:paraId="0071200B" w14:textId="77777777" w:rsidR="00547D07" w:rsidRPr="00E26AEE" w:rsidRDefault="00547D07" w:rsidP="00CA3F94">
                  <w:pPr>
                    <w:rPr>
                      <w:rFonts w:cs="Arial"/>
                      <w:b/>
                      <w:bCs/>
                      <w:i w:val="0"/>
                      <w:iCs/>
                      <w:sz w:val="22"/>
                      <w:szCs w:val="22"/>
                    </w:rPr>
                  </w:pPr>
                  <w:r w:rsidRPr="00E26AEE">
                    <w:rPr>
                      <w:rFonts w:cs="Arial"/>
                      <w:b/>
                      <w:bCs/>
                      <w:i w:val="0"/>
                      <w:iCs/>
                      <w:sz w:val="22"/>
                      <w:szCs w:val="22"/>
                    </w:rPr>
                    <w:t>____________________ С.А. Поздеев</w:t>
                  </w:r>
                </w:p>
              </w:tc>
            </w:tr>
          </w:tbl>
          <w:p w14:paraId="5FEE8B45" w14:textId="456D3DF4" w:rsidR="005407A9" w:rsidRPr="00CA77DC" w:rsidRDefault="005407A9" w:rsidP="00CA3F94">
            <w:pPr>
              <w:tabs>
                <w:tab w:val="left" w:pos="142"/>
                <w:tab w:val="left" w:pos="426"/>
              </w:tabs>
              <w:jc w:val="both"/>
              <w:rPr>
                <w:rFonts w:cs="Arial"/>
                <w:b/>
                <w:bCs/>
                <w:i w:val="0"/>
                <w:color w:val="FF0000"/>
                <w:sz w:val="22"/>
                <w:szCs w:val="22"/>
              </w:rPr>
            </w:pPr>
          </w:p>
        </w:tc>
        <w:tc>
          <w:tcPr>
            <w:tcW w:w="5355" w:type="dxa"/>
          </w:tcPr>
          <w:p w14:paraId="5D61C183" w14:textId="3E686165" w:rsidR="005407A9" w:rsidRPr="00CA77DC" w:rsidRDefault="005407A9" w:rsidP="00CA3F94">
            <w:pPr>
              <w:tabs>
                <w:tab w:val="left" w:pos="142"/>
                <w:tab w:val="left" w:pos="426"/>
              </w:tabs>
              <w:spacing w:after="120"/>
              <w:jc w:val="both"/>
              <w:rPr>
                <w:rFonts w:cs="Arial"/>
                <w:b/>
                <w:i w:val="0"/>
                <w:color w:val="000000"/>
                <w:sz w:val="22"/>
                <w:szCs w:val="22"/>
              </w:rPr>
            </w:pPr>
          </w:p>
        </w:tc>
      </w:tr>
      <w:tr w:rsidR="005407A9" w:rsidRPr="00CA77DC" w14:paraId="489266C6" w14:textId="77777777" w:rsidTr="006B7165">
        <w:trPr>
          <w:trHeight w:val="90"/>
          <w:jc w:val="center"/>
        </w:trPr>
        <w:tc>
          <w:tcPr>
            <w:tcW w:w="4678" w:type="dxa"/>
          </w:tcPr>
          <w:p w14:paraId="7B8999CC" w14:textId="7AC28833" w:rsidR="005407A9" w:rsidRPr="00CA77DC" w:rsidRDefault="005407A9" w:rsidP="00CA3F94">
            <w:pPr>
              <w:tabs>
                <w:tab w:val="left" w:pos="142"/>
                <w:tab w:val="left" w:pos="426"/>
              </w:tabs>
              <w:jc w:val="both"/>
              <w:rPr>
                <w:rFonts w:cs="Arial"/>
                <w:b/>
                <w:bCs/>
                <w:i w:val="0"/>
                <w:color w:val="000000"/>
                <w:sz w:val="22"/>
                <w:szCs w:val="22"/>
              </w:rPr>
            </w:pPr>
          </w:p>
        </w:tc>
        <w:tc>
          <w:tcPr>
            <w:tcW w:w="5355" w:type="dxa"/>
          </w:tcPr>
          <w:p w14:paraId="201E6195" w14:textId="0AEE8074" w:rsidR="005407A9" w:rsidRPr="00CA77DC" w:rsidRDefault="005407A9" w:rsidP="00CA3F94">
            <w:pPr>
              <w:tabs>
                <w:tab w:val="left" w:pos="142"/>
                <w:tab w:val="left" w:pos="426"/>
              </w:tabs>
              <w:jc w:val="both"/>
              <w:rPr>
                <w:rFonts w:cs="Arial"/>
                <w:b/>
                <w:bCs/>
                <w:i w:val="0"/>
                <w:color w:val="000000"/>
                <w:sz w:val="22"/>
                <w:szCs w:val="22"/>
              </w:rPr>
            </w:pPr>
          </w:p>
        </w:tc>
      </w:tr>
    </w:tbl>
    <w:p w14:paraId="5BDFBFAF" w14:textId="77777777" w:rsidR="00CE02A8" w:rsidRDefault="00CE02A8" w:rsidP="00CA3F94">
      <w:pPr>
        <w:rPr>
          <w:rFonts w:cs="Arial"/>
          <w:sz w:val="22"/>
          <w:szCs w:val="22"/>
        </w:rPr>
        <w:sectPr w:rsidR="00CE02A8" w:rsidSect="00D811DF">
          <w:headerReference w:type="default" r:id="rId17"/>
          <w:footerReference w:type="default" r:id="rId18"/>
          <w:pgSz w:w="11906" w:h="16838"/>
          <w:pgMar w:top="737" w:right="794" w:bottom="1134" w:left="851" w:header="720" w:footer="720" w:gutter="0"/>
          <w:cols w:space="720"/>
          <w:docGrid w:linePitch="326"/>
        </w:sectPr>
      </w:pPr>
    </w:p>
    <w:p w14:paraId="74FBE965" w14:textId="6F208668" w:rsidR="00CE02A8" w:rsidRDefault="00CE02A8" w:rsidP="00CA3F94">
      <w:pPr>
        <w:ind w:hanging="1134"/>
        <w:jc w:val="right"/>
        <w:rPr>
          <w:rFonts w:cs="Arial"/>
          <w:bCs/>
        </w:rPr>
      </w:pPr>
      <w:bookmarkStart w:id="12" w:name="_Hlk231481432"/>
      <w:bookmarkEnd w:id="12"/>
      <w:r>
        <w:rPr>
          <w:noProof/>
        </w:rPr>
        <w:lastRenderedPageBreak/>
        <w:t xml:space="preserve">Приложение №1 к </w:t>
      </w:r>
      <w:r w:rsidRPr="00366711">
        <w:rPr>
          <w:noProof/>
        </w:rPr>
        <w:t>Техническому заданию</w:t>
      </w:r>
      <w:r w:rsidR="004A4CF1">
        <w:rPr>
          <w:noProof/>
        </w:rPr>
        <w:t xml:space="preserve"> на проектирование</w:t>
      </w:r>
    </w:p>
    <w:p w14:paraId="7F35BF93" w14:textId="77777777" w:rsidR="00CE02A8" w:rsidRDefault="00CE02A8" w:rsidP="00CA3F94">
      <w:pPr>
        <w:ind w:hanging="1134"/>
        <w:jc w:val="right"/>
        <w:rPr>
          <w:noProof/>
        </w:rPr>
      </w:pPr>
      <w:r>
        <w:rPr>
          <w:noProof/>
        </w:rPr>
        <w:t>Сутуационный план</w:t>
      </w:r>
    </w:p>
    <w:p w14:paraId="4C035C38" w14:textId="77777777" w:rsidR="00CE02A8" w:rsidRDefault="00CE02A8" w:rsidP="00CA3F94">
      <w:pPr>
        <w:rPr>
          <w:noProof/>
        </w:rPr>
      </w:pPr>
      <w:r>
        <w:rPr>
          <w:noProof/>
        </w:rPr>
        <w:drawing>
          <wp:inline distT="0" distB="0" distL="0" distR="0" wp14:anchorId="73F0D009" wp14:editId="7869EBA4">
            <wp:extent cx="9756558" cy="48600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6558" cy="48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F5A6E3" w14:textId="77777777" w:rsidR="00CE02A8" w:rsidRDefault="00CE02A8" w:rsidP="00CA3F94">
      <w:pPr>
        <w:ind w:hanging="1134"/>
        <w:rPr>
          <w:noProof/>
        </w:rPr>
      </w:pPr>
    </w:p>
    <w:p w14:paraId="6610246F" w14:textId="77777777" w:rsidR="00CE02A8" w:rsidRDefault="00CE02A8" w:rsidP="00CA3F94">
      <w:pPr>
        <w:ind w:hanging="1134"/>
        <w:rPr>
          <w:noProof/>
        </w:rPr>
      </w:pPr>
    </w:p>
    <w:p w14:paraId="342635CF" w14:textId="77777777" w:rsidR="00366711" w:rsidRDefault="00366711" w:rsidP="00CA3F94">
      <w:pPr>
        <w:ind w:hanging="1134"/>
        <w:rPr>
          <w:noProof/>
        </w:rPr>
      </w:pPr>
    </w:p>
    <w:p w14:paraId="69468F53" w14:textId="29845C28" w:rsidR="002E67F4" w:rsidRPr="002E67F4" w:rsidRDefault="002E67F4" w:rsidP="002E67F4">
      <w:pPr>
        <w:ind w:hanging="1134"/>
        <w:jc w:val="right"/>
        <w:rPr>
          <w:rFonts w:cs="Arial"/>
          <w:bCs/>
        </w:rPr>
      </w:pPr>
      <w:r>
        <w:rPr>
          <w:noProof/>
        </w:rPr>
        <w:lastRenderedPageBreak/>
        <w:t xml:space="preserve">Приложение №1 к </w:t>
      </w:r>
      <w:r w:rsidRPr="00366711">
        <w:rPr>
          <w:noProof/>
        </w:rPr>
        <w:t>Техническому заданию</w:t>
      </w:r>
      <w:r>
        <w:rPr>
          <w:noProof/>
        </w:rPr>
        <w:t xml:space="preserve"> на проектирование</w:t>
      </w:r>
    </w:p>
    <w:p w14:paraId="1452AB97" w14:textId="3FD1A8D3" w:rsidR="00CE02A8" w:rsidRDefault="001966FE" w:rsidP="00CA3F94">
      <w:pPr>
        <w:tabs>
          <w:tab w:val="left" w:pos="1014"/>
        </w:tabs>
        <w:jc w:val="center"/>
        <w:rPr>
          <w:noProof/>
        </w:rPr>
      </w:pPr>
      <w:r>
        <w:rPr>
          <w:noProof/>
        </w:rPr>
        <w:t>Предвариетльный п</w:t>
      </w:r>
      <w:r w:rsidR="00CE02A8">
        <w:rPr>
          <w:noProof/>
        </w:rPr>
        <w:t>лан помещений 1 этаж</w:t>
      </w:r>
    </w:p>
    <w:p w14:paraId="428D7D99" w14:textId="77777777" w:rsidR="00CE02A8" w:rsidRDefault="00CE02A8" w:rsidP="00CA3F94">
      <w:pPr>
        <w:tabs>
          <w:tab w:val="left" w:pos="1014"/>
        </w:tabs>
      </w:pPr>
      <w:r>
        <w:rPr>
          <w:noProof/>
        </w:rPr>
        <w:drawing>
          <wp:inline distT="0" distB="0" distL="0" distR="0" wp14:anchorId="1281F4E2" wp14:editId="161BDFFE">
            <wp:extent cx="8492001" cy="5359547"/>
            <wp:effectExtent l="0" t="0" r="444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6" b="1563"/>
                    <a:stretch/>
                  </pic:blipFill>
                  <pic:spPr bwMode="auto">
                    <a:xfrm>
                      <a:off x="0" y="0"/>
                      <a:ext cx="8500540" cy="5364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969E1A" w14:textId="37575AAD" w:rsidR="002E67F4" w:rsidRPr="002E67F4" w:rsidRDefault="002E67F4" w:rsidP="002E67F4">
      <w:pPr>
        <w:ind w:hanging="1134"/>
        <w:jc w:val="right"/>
        <w:rPr>
          <w:rFonts w:cs="Arial"/>
          <w:bCs/>
        </w:rPr>
      </w:pPr>
      <w:r>
        <w:rPr>
          <w:noProof/>
        </w:rPr>
        <w:lastRenderedPageBreak/>
        <w:t xml:space="preserve">Приложение №1 к </w:t>
      </w:r>
      <w:r w:rsidRPr="00366711">
        <w:rPr>
          <w:noProof/>
        </w:rPr>
        <w:t>Техническому заданию</w:t>
      </w:r>
      <w:r>
        <w:rPr>
          <w:noProof/>
        </w:rPr>
        <w:t xml:space="preserve"> на проектирование</w:t>
      </w:r>
    </w:p>
    <w:p w14:paraId="491823D5" w14:textId="119D88D2" w:rsidR="00CE02A8" w:rsidRDefault="001966FE" w:rsidP="00CA3F94">
      <w:pPr>
        <w:tabs>
          <w:tab w:val="left" w:pos="1014"/>
        </w:tabs>
        <w:jc w:val="center"/>
        <w:rPr>
          <w:noProof/>
        </w:rPr>
      </w:pPr>
      <w:r>
        <w:rPr>
          <w:noProof/>
        </w:rPr>
        <w:t>Предварительный п</w:t>
      </w:r>
      <w:r w:rsidR="00CE02A8">
        <w:rPr>
          <w:noProof/>
        </w:rPr>
        <w:t>лан помещений 2, 3 этажи</w:t>
      </w:r>
    </w:p>
    <w:p w14:paraId="1F60939B" w14:textId="77777777" w:rsidR="00CE02A8" w:rsidRDefault="00CE02A8" w:rsidP="00CA3F94">
      <w:pPr>
        <w:tabs>
          <w:tab w:val="left" w:pos="1014"/>
        </w:tabs>
        <w:ind w:hanging="993"/>
        <w:jc w:val="center"/>
        <w:sectPr w:rsidR="00CE02A8" w:rsidSect="002E67F4">
          <w:headerReference w:type="default" r:id="rId21"/>
          <w:pgSz w:w="16838" w:h="11906" w:orient="landscape"/>
          <w:pgMar w:top="1560" w:right="1134" w:bottom="850" w:left="1134" w:header="709" w:footer="709" w:gutter="0"/>
          <w:cols w:space="708"/>
          <w:docGrid w:linePitch="360"/>
        </w:sectPr>
      </w:pPr>
      <w:r>
        <w:rPr>
          <w:noProof/>
        </w:rPr>
        <w:drawing>
          <wp:inline distT="0" distB="0" distL="0" distR="0" wp14:anchorId="690848B6" wp14:editId="20366F7D">
            <wp:extent cx="5644967" cy="5350981"/>
            <wp:effectExtent l="0" t="0" r="0" b="254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0147" cy="5355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FC71EA" w14:textId="77777777" w:rsidR="004A4CF1" w:rsidRPr="00CA3F94" w:rsidRDefault="00CE02A8" w:rsidP="00CA3F94">
      <w:pPr>
        <w:tabs>
          <w:tab w:val="left" w:pos="1014"/>
        </w:tabs>
        <w:jc w:val="right"/>
        <w:rPr>
          <w:b/>
          <w:i w:val="0"/>
          <w:iCs/>
        </w:rPr>
      </w:pPr>
      <w:r w:rsidRPr="00CA3F94">
        <w:rPr>
          <w:b/>
          <w:i w:val="0"/>
          <w:iCs/>
        </w:rPr>
        <w:lastRenderedPageBreak/>
        <w:t>Приложение №</w:t>
      </w:r>
      <w:r w:rsidR="00C70021" w:rsidRPr="00CA3F94">
        <w:rPr>
          <w:b/>
          <w:i w:val="0"/>
          <w:iCs/>
        </w:rPr>
        <w:t>2</w:t>
      </w:r>
      <w:r w:rsidR="00366711" w:rsidRPr="00CA3F94">
        <w:rPr>
          <w:b/>
          <w:i w:val="0"/>
          <w:iCs/>
        </w:rPr>
        <w:t xml:space="preserve"> к Техническому заданию</w:t>
      </w:r>
      <w:r w:rsidR="004A4CF1" w:rsidRPr="00CA3F94">
        <w:rPr>
          <w:b/>
          <w:i w:val="0"/>
          <w:iCs/>
        </w:rPr>
        <w:t xml:space="preserve"> на проектирование</w:t>
      </w:r>
    </w:p>
    <w:p w14:paraId="44436ADA" w14:textId="4D388969" w:rsidR="00CE02A8" w:rsidRPr="00CA3F94" w:rsidRDefault="00366711" w:rsidP="00CA3F94">
      <w:pPr>
        <w:tabs>
          <w:tab w:val="left" w:pos="1014"/>
        </w:tabs>
        <w:jc w:val="right"/>
        <w:rPr>
          <w:b/>
          <w:i w:val="0"/>
          <w:iCs/>
        </w:rPr>
      </w:pPr>
      <w:r w:rsidRPr="00CA3F94">
        <w:rPr>
          <w:b/>
          <w:i w:val="0"/>
          <w:iCs/>
        </w:rPr>
        <w:t xml:space="preserve"> </w:t>
      </w:r>
    </w:p>
    <w:p w14:paraId="6B61BD67" w14:textId="1FAC1939" w:rsidR="002E67F4" w:rsidRDefault="00CE02A8" w:rsidP="002E67F4">
      <w:pPr>
        <w:tabs>
          <w:tab w:val="left" w:pos="1014"/>
        </w:tabs>
        <w:jc w:val="center"/>
        <w:rPr>
          <w:b/>
          <w:i w:val="0"/>
          <w:iCs/>
        </w:rPr>
      </w:pPr>
      <w:r w:rsidRPr="00CA3F94">
        <w:rPr>
          <w:b/>
          <w:i w:val="0"/>
          <w:iCs/>
        </w:rPr>
        <w:t>Техническое задание</w:t>
      </w:r>
    </w:p>
    <w:p w14:paraId="69670A8E" w14:textId="414E13FE" w:rsidR="00CE02A8" w:rsidRPr="00CA3F94" w:rsidRDefault="00CE02A8" w:rsidP="002E67F4">
      <w:pPr>
        <w:tabs>
          <w:tab w:val="left" w:pos="1014"/>
        </w:tabs>
        <w:jc w:val="center"/>
        <w:rPr>
          <w:b/>
          <w:i w:val="0"/>
          <w:iCs/>
        </w:rPr>
      </w:pPr>
      <w:r w:rsidRPr="00CA3F94">
        <w:rPr>
          <w:b/>
          <w:i w:val="0"/>
          <w:iCs/>
        </w:rPr>
        <w:t xml:space="preserve">на разработку дизайн-проекта на здание «Склад </w:t>
      </w:r>
      <w:r w:rsidR="00A811CB" w:rsidRPr="00CA3F94">
        <w:rPr>
          <w:b/>
          <w:i w:val="0"/>
          <w:iCs/>
        </w:rPr>
        <w:t>готовой продукции</w:t>
      </w:r>
      <w:r w:rsidRPr="00CA3F94">
        <w:rPr>
          <w:b/>
          <w:i w:val="0"/>
          <w:iCs/>
        </w:rPr>
        <w:t xml:space="preserve"> и </w:t>
      </w:r>
      <w:r w:rsidR="00A811CB" w:rsidRPr="00CA3F94">
        <w:rPr>
          <w:b/>
          <w:i w:val="0"/>
          <w:iCs/>
        </w:rPr>
        <w:t>с</w:t>
      </w:r>
      <w:r w:rsidRPr="00CA3F94">
        <w:rPr>
          <w:b/>
          <w:i w:val="0"/>
          <w:iCs/>
        </w:rPr>
        <w:t xml:space="preserve">ырья», расположенного по адресу: г. Рязань, </w:t>
      </w:r>
      <w:r w:rsidR="00A811CB" w:rsidRPr="00CA3F94">
        <w:rPr>
          <w:b/>
          <w:i w:val="0"/>
          <w:iCs/>
        </w:rPr>
        <w:t xml:space="preserve">п/р </w:t>
      </w:r>
      <w:r w:rsidRPr="00CA3F94">
        <w:rPr>
          <w:b/>
          <w:i w:val="0"/>
          <w:iCs/>
        </w:rPr>
        <w:t>район Восточный промузел, 21 с кадастровым номером №62:29:0120003:101.</w:t>
      </w:r>
    </w:p>
    <w:p w14:paraId="310CCFDD" w14:textId="77777777" w:rsidR="00CE02A8" w:rsidRPr="00CA3F94" w:rsidRDefault="00CE02A8" w:rsidP="00CA3F94">
      <w:pPr>
        <w:tabs>
          <w:tab w:val="left" w:pos="1014"/>
        </w:tabs>
        <w:jc w:val="both"/>
        <w:rPr>
          <w:b/>
          <w:i w:val="0"/>
          <w:iCs/>
        </w:rPr>
      </w:pPr>
    </w:p>
    <w:p w14:paraId="538F28CD" w14:textId="5AE923DE" w:rsidR="00CE02A8" w:rsidRPr="00CA3F94" w:rsidRDefault="00CE02A8" w:rsidP="00CA3F94">
      <w:pPr>
        <w:numPr>
          <w:ilvl w:val="0"/>
          <w:numId w:val="44"/>
        </w:numPr>
        <w:tabs>
          <w:tab w:val="left" w:pos="1014"/>
        </w:tabs>
        <w:ind w:firstLine="0"/>
        <w:jc w:val="both"/>
        <w:rPr>
          <w:b/>
          <w:i w:val="0"/>
          <w:iCs/>
        </w:rPr>
      </w:pPr>
      <w:r w:rsidRPr="00CA3F94">
        <w:rPr>
          <w:b/>
          <w:i w:val="0"/>
          <w:iCs/>
        </w:rPr>
        <w:t>Предмет разработки.</w:t>
      </w:r>
    </w:p>
    <w:p w14:paraId="361D204F" w14:textId="77777777" w:rsidR="00CE02A8" w:rsidRPr="00CA3F94" w:rsidRDefault="00CE02A8" w:rsidP="00CA3F94">
      <w:pPr>
        <w:tabs>
          <w:tab w:val="left" w:pos="1014"/>
        </w:tabs>
        <w:jc w:val="both"/>
        <w:rPr>
          <w:bCs/>
          <w:i w:val="0"/>
          <w:iCs/>
        </w:rPr>
      </w:pPr>
      <w:r w:rsidRPr="00CA3F94">
        <w:rPr>
          <w:bCs/>
          <w:i w:val="0"/>
          <w:iCs/>
        </w:rPr>
        <w:t>- Разработка дизайн-проекта административно-бытовых помещений 3-х этажного АБК проектируемого склада, лестниц и других помещений.</w:t>
      </w:r>
    </w:p>
    <w:p w14:paraId="166D3664" w14:textId="77777777" w:rsidR="00CE02A8" w:rsidRPr="00CA3F94" w:rsidRDefault="00CE02A8" w:rsidP="00CA3F94">
      <w:pPr>
        <w:tabs>
          <w:tab w:val="left" w:pos="1014"/>
        </w:tabs>
        <w:jc w:val="both"/>
        <w:rPr>
          <w:bCs/>
          <w:i w:val="0"/>
          <w:iCs/>
        </w:rPr>
      </w:pPr>
      <w:r w:rsidRPr="00CA3F94">
        <w:rPr>
          <w:bCs/>
          <w:i w:val="0"/>
          <w:iCs/>
        </w:rPr>
        <w:t>- Разработка дизайн-проекта внешнего облика здания с облицовкой фасадов оцинкованными металлическими панелями с перфорацией и без, включая посадку здания на местности с воспроизведением внешнего вида и параметров соседних зданий и сооружений.</w:t>
      </w:r>
    </w:p>
    <w:p w14:paraId="76CC5CF0" w14:textId="77777777" w:rsidR="00CE02A8" w:rsidRPr="00CA3F94" w:rsidRDefault="00CE02A8" w:rsidP="00CA3F94">
      <w:pPr>
        <w:numPr>
          <w:ilvl w:val="0"/>
          <w:numId w:val="44"/>
        </w:numPr>
        <w:tabs>
          <w:tab w:val="left" w:pos="1014"/>
        </w:tabs>
        <w:ind w:firstLine="0"/>
        <w:jc w:val="both"/>
        <w:rPr>
          <w:b/>
          <w:i w:val="0"/>
          <w:iCs/>
        </w:rPr>
      </w:pPr>
      <w:r w:rsidRPr="00CA3F94">
        <w:rPr>
          <w:b/>
          <w:i w:val="0"/>
          <w:iCs/>
        </w:rPr>
        <w:t>Состав дизайн - проекта.</w:t>
      </w:r>
    </w:p>
    <w:p w14:paraId="19164F63" w14:textId="77777777" w:rsidR="00CE02A8" w:rsidRPr="00CA3F94" w:rsidRDefault="00CE02A8" w:rsidP="00CA3F94">
      <w:pPr>
        <w:tabs>
          <w:tab w:val="left" w:pos="1014"/>
        </w:tabs>
        <w:jc w:val="both"/>
        <w:rPr>
          <w:i w:val="0"/>
          <w:iCs/>
        </w:rPr>
      </w:pPr>
      <w:r w:rsidRPr="00CA3F94">
        <w:rPr>
          <w:i w:val="0"/>
          <w:iCs/>
        </w:rPr>
        <w:t>При разработке дизайн-проекта</w:t>
      </w:r>
      <w:r w:rsidRPr="00CA3F94">
        <w:rPr>
          <w:b/>
          <w:i w:val="0"/>
          <w:iCs/>
        </w:rPr>
        <w:t xml:space="preserve"> </w:t>
      </w:r>
      <w:r w:rsidRPr="00CA3F94">
        <w:rPr>
          <w:i w:val="0"/>
          <w:iCs/>
        </w:rPr>
        <w:t>административно-бытовых</w:t>
      </w:r>
      <w:r w:rsidRPr="00CA3F94">
        <w:rPr>
          <w:b/>
          <w:i w:val="0"/>
          <w:iCs/>
        </w:rPr>
        <w:t xml:space="preserve"> </w:t>
      </w:r>
      <w:r w:rsidRPr="00CA3F94">
        <w:rPr>
          <w:i w:val="0"/>
          <w:iCs/>
        </w:rPr>
        <w:t>помещений АБК в составе проекта должно быть включено:</w:t>
      </w:r>
    </w:p>
    <w:p w14:paraId="07F04789" w14:textId="77777777" w:rsidR="00CE02A8" w:rsidRPr="00CA3F94" w:rsidRDefault="00CE02A8" w:rsidP="00CA3F94">
      <w:pPr>
        <w:numPr>
          <w:ilvl w:val="0"/>
          <w:numId w:val="41"/>
        </w:numPr>
        <w:tabs>
          <w:tab w:val="left" w:pos="1014"/>
        </w:tabs>
        <w:ind w:left="567" w:firstLine="0"/>
        <w:jc w:val="both"/>
        <w:rPr>
          <w:i w:val="0"/>
          <w:iCs/>
        </w:rPr>
      </w:pPr>
      <w:r w:rsidRPr="00CA3F94">
        <w:rPr>
          <w:i w:val="0"/>
          <w:iCs/>
        </w:rPr>
        <w:t xml:space="preserve">Планировка помещений с расстановкой мебели </w:t>
      </w:r>
    </w:p>
    <w:p w14:paraId="27F4F996" w14:textId="77777777" w:rsidR="00CE02A8" w:rsidRPr="00CA3F94" w:rsidRDefault="00CE02A8" w:rsidP="00CA3F94">
      <w:pPr>
        <w:numPr>
          <w:ilvl w:val="0"/>
          <w:numId w:val="41"/>
        </w:numPr>
        <w:tabs>
          <w:tab w:val="left" w:pos="1014"/>
        </w:tabs>
        <w:ind w:left="567" w:firstLine="0"/>
        <w:jc w:val="both"/>
        <w:rPr>
          <w:i w:val="0"/>
          <w:iCs/>
        </w:rPr>
      </w:pPr>
      <w:r w:rsidRPr="00CA3F94">
        <w:rPr>
          <w:i w:val="0"/>
          <w:iCs/>
        </w:rPr>
        <w:t xml:space="preserve">  План покрытия полов</w:t>
      </w:r>
    </w:p>
    <w:p w14:paraId="7C17A669" w14:textId="77777777" w:rsidR="00CE02A8" w:rsidRPr="00CA3F94" w:rsidRDefault="00CE02A8" w:rsidP="00CA3F94">
      <w:pPr>
        <w:numPr>
          <w:ilvl w:val="0"/>
          <w:numId w:val="41"/>
        </w:numPr>
        <w:tabs>
          <w:tab w:val="left" w:pos="1014"/>
        </w:tabs>
        <w:ind w:left="567" w:firstLine="0"/>
        <w:jc w:val="both"/>
        <w:rPr>
          <w:i w:val="0"/>
          <w:iCs/>
        </w:rPr>
      </w:pPr>
      <w:r w:rsidRPr="00CA3F94">
        <w:rPr>
          <w:i w:val="0"/>
          <w:iCs/>
        </w:rPr>
        <w:t xml:space="preserve">  План потолков</w:t>
      </w:r>
    </w:p>
    <w:p w14:paraId="32580FD1" w14:textId="77777777" w:rsidR="00CE02A8" w:rsidRPr="00CA3F94" w:rsidRDefault="00CE02A8" w:rsidP="00CA3F94">
      <w:pPr>
        <w:numPr>
          <w:ilvl w:val="0"/>
          <w:numId w:val="41"/>
        </w:numPr>
        <w:tabs>
          <w:tab w:val="left" w:pos="1014"/>
        </w:tabs>
        <w:ind w:left="567" w:firstLine="0"/>
        <w:jc w:val="both"/>
        <w:rPr>
          <w:i w:val="0"/>
          <w:iCs/>
        </w:rPr>
      </w:pPr>
      <w:r w:rsidRPr="00CA3F94">
        <w:rPr>
          <w:i w:val="0"/>
          <w:iCs/>
        </w:rPr>
        <w:t xml:space="preserve">  План расположения розеток и выключателей</w:t>
      </w:r>
    </w:p>
    <w:p w14:paraId="7763A08F" w14:textId="77777777" w:rsidR="00CE02A8" w:rsidRPr="00CA3F94" w:rsidRDefault="00CE02A8" w:rsidP="00CA3F94">
      <w:pPr>
        <w:numPr>
          <w:ilvl w:val="0"/>
          <w:numId w:val="41"/>
        </w:numPr>
        <w:tabs>
          <w:tab w:val="left" w:pos="1014"/>
        </w:tabs>
        <w:ind w:left="567" w:firstLine="0"/>
        <w:jc w:val="both"/>
        <w:rPr>
          <w:i w:val="0"/>
          <w:iCs/>
        </w:rPr>
      </w:pPr>
      <w:r w:rsidRPr="00CA3F94">
        <w:rPr>
          <w:i w:val="0"/>
          <w:iCs/>
        </w:rPr>
        <w:t xml:space="preserve">  Конструктивные решения учитывающие архитектурно-строительные особенности   здания</w:t>
      </w:r>
    </w:p>
    <w:p w14:paraId="441393C5" w14:textId="77777777" w:rsidR="00CE02A8" w:rsidRPr="00CA3F94" w:rsidRDefault="00CE02A8" w:rsidP="00CA3F94">
      <w:pPr>
        <w:numPr>
          <w:ilvl w:val="0"/>
          <w:numId w:val="41"/>
        </w:numPr>
        <w:tabs>
          <w:tab w:val="left" w:pos="1014"/>
        </w:tabs>
        <w:ind w:left="567" w:firstLine="0"/>
        <w:jc w:val="both"/>
        <w:rPr>
          <w:i w:val="0"/>
          <w:iCs/>
        </w:rPr>
      </w:pPr>
      <w:r w:rsidRPr="00CA3F94">
        <w:rPr>
          <w:i w:val="0"/>
          <w:iCs/>
        </w:rPr>
        <w:t xml:space="preserve">  Развертки стен помещений</w:t>
      </w:r>
    </w:p>
    <w:p w14:paraId="3E18D64A" w14:textId="77777777" w:rsidR="00CE02A8" w:rsidRPr="00CA3F94" w:rsidRDefault="00CE02A8" w:rsidP="00CA3F94">
      <w:pPr>
        <w:numPr>
          <w:ilvl w:val="0"/>
          <w:numId w:val="41"/>
        </w:numPr>
        <w:tabs>
          <w:tab w:val="left" w:pos="1014"/>
        </w:tabs>
        <w:ind w:left="567" w:firstLine="0"/>
        <w:jc w:val="both"/>
        <w:rPr>
          <w:i w:val="0"/>
          <w:iCs/>
        </w:rPr>
      </w:pPr>
      <w:r w:rsidRPr="00CA3F94">
        <w:rPr>
          <w:i w:val="0"/>
          <w:iCs/>
        </w:rPr>
        <w:t xml:space="preserve">  Спецификации материалов</w:t>
      </w:r>
    </w:p>
    <w:p w14:paraId="59E1BA09" w14:textId="77777777" w:rsidR="00CE02A8" w:rsidRPr="00CA3F94" w:rsidRDefault="00CE02A8" w:rsidP="00CA3F94">
      <w:pPr>
        <w:numPr>
          <w:ilvl w:val="0"/>
          <w:numId w:val="41"/>
        </w:numPr>
        <w:tabs>
          <w:tab w:val="left" w:pos="1014"/>
        </w:tabs>
        <w:ind w:left="567" w:firstLine="0"/>
        <w:jc w:val="both"/>
        <w:rPr>
          <w:i w:val="0"/>
          <w:iCs/>
        </w:rPr>
      </w:pPr>
      <w:r w:rsidRPr="00CA3F94">
        <w:rPr>
          <w:i w:val="0"/>
          <w:iCs/>
        </w:rPr>
        <w:t>3D визуализации помещений и входных групп</w:t>
      </w:r>
    </w:p>
    <w:p w14:paraId="43AACD5A" w14:textId="77777777" w:rsidR="00CE02A8" w:rsidRPr="00CA3F94" w:rsidRDefault="00CE02A8" w:rsidP="00CA3F94">
      <w:pPr>
        <w:numPr>
          <w:ilvl w:val="0"/>
          <w:numId w:val="41"/>
        </w:numPr>
        <w:tabs>
          <w:tab w:val="left" w:pos="1014"/>
        </w:tabs>
        <w:ind w:left="567" w:firstLine="0"/>
        <w:jc w:val="both"/>
        <w:rPr>
          <w:i w:val="0"/>
          <w:iCs/>
        </w:rPr>
      </w:pPr>
      <w:r w:rsidRPr="00CA3F94">
        <w:rPr>
          <w:i w:val="0"/>
          <w:iCs/>
        </w:rPr>
        <w:t>Рекламные конструкции с логотипом компании и надписью: «ТЕХНОНИКОЛЬ» или иные надпись и элементы.</w:t>
      </w:r>
    </w:p>
    <w:p w14:paraId="0A94C69F" w14:textId="77777777" w:rsidR="00CE02A8" w:rsidRPr="00CA3F94" w:rsidRDefault="00CE02A8" w:rsidP="00CA3F94">
      <w:pPr>
        <w:tabs>
          <w:tab w:val="left" w:pos="1014"/>
        </w:tabs>
        <w:ind w:left="567"/>
        <w:jc w:val="both"/>
        <w:rPr>
          <w:i w:val="0"/>
          <w:iCs/>
        </w:rPr>
      </w:pPr>
      <w:r w:rsidRPr="00CA3F94">
        <w:rPr>
          <w:i w:val="0"/>
          <w:iCs/>
        </w:rPr>
        <w:t>При разработке дизайн-проекта</w:t>
      </w:r>
      <w:r w:rsidRPr="00CA3F94">
        <w:rPr>
          <w:b/>
          <w:i w:val="0"/>
          <w:iCs/>
        </w:rPr>
        <w:t xml:space="preserve"> </w:t>
      </w:r>
      <w:r w:rsidRPr="00CA3F94">
        <w:rPr>
          <w:i w:val="0"/>
          <w:iCs/>
        </w:rPr>
        <w:t>помещений иных помещений в составе проекта должно быть включено:</w:t>
      </w:r>
    </w:p>
    <w:p w14:paraId="08947BD6" w14:textId="77777777" w:rsidR="00CE02A8" w:rsidRPr="00CA3F94" w:rsidRDefault="00CE02A8" w:rsidP="00CA3F94">
      <w:pPr>
        <w:numPr>
          <w:ilvl w:val="0"/>
          <w:numId w:val="42"/>
        </w:numPr>
        <w:tabs>
          <w:tab w:val="left" w:pos="1014"/>
        </w:tabs>
        <w:ind w:left="567" w:firstLine="0"/>
        <w:jc w:val="both"/>
        <w:rPr>
          <w:i w:val="0"/>
          <w:iCs/>
        </w:rPr>
      </w:pPr>
      <w:r w:rsidRPr="00CA3F94">
        <w:rPr>
          <w:i w:val="0"/>
          <w:iCs/>
        </w:rPr>
        <w:t xml:space="preserve">  План расположения оборудования </w:t>
      </w:r>
    </w:p>
    <w:p w14:paraId="435F6B74" w14:textId="77777777" w:rsidR="00CE02A8" w:rsidRPr="00CA3F94" w:rsidRDefault="00CE02A8" w:rsidP="00CA3F94">
      <w:pPr>
        <w:numPr>
          <w:ilvl w:val="0"/>
          <w:numId w:val="42"/>
        </w:numPr>
        <w:tabs>
          <w:tab w:val="left" w:pos="1014"/>
        </w:tabs>
        <w:ind w:left="567" w:firstLine="0"/>
        <w:jc w:val="both"/>
        <w:rPr>
          <w:i w:val="0"/>
          <w:iCs/>
        </w:rPr>
      </w:pPr>
      <w:r w:rsidRPr="00CA3F94">
        <w:rPr>
          <w:i w:val="0"/>
          <w:iCs/>
        </w:rPr>
        <w:t xml:space="preserve">  План покрытия полов (при наличии дизайнерских решений)</w:t>
      </w:r>
    </w:p>
    <w:p w14:paraId="3EAA0926" w14:textId="77777777" w:rsidR="00CE02A8" w:rsidRPr="00CA3F94" w:rsidRDefault="00CE02A8" w:rsidP="00CA3F94">
      <w:pPr>
        <w:numPr>
          <w:ilvl w:val="0"/>
          <w:numId w:val="42"/>
        </w:numPr>
        <w:tabs>
          <w:tab w:val="left" w:pos="1014"/>
        </w:tabs>
        <w:ind w:left="567" w:firstLine="0"/>
        <w:jc w:val="both"/>
        <w:rPr>
          <w:i w:val="0"/>
          <w:iCs/>
        </w:rPr>
      </w:pPr>
      <w:r w:rsidRPr="00CA3F94">
        <w:rPr>
          <w:i w:val="0"/>
          <w:iCs/>
        </w:rPr>
        <w:t xml:space="preserve">  План потолков (при наличии подвесных потолков и декоративных элементов)</w:t>
      </w:r>
    </w:p>
    <w:p w14:paraId="1C2DBFA3" w14:textId="77777777" w:rsidR="00CE02A8" w:rsidRPr="00CA3F94" w:rsidRDefault="00CE02A8" w:rsidP="00CA3F94">
      <w:pPr>
        <w:numPr>
          <w:ilvl w:val="0"/>
          <w:numId w:val="42"/>
        </w:numPr>
        <w:tabs>
          <w:tab w:val="left" w:pos="1014"/>
        </w:tabs>
        <w:ind w:left="567" w:firstLine="0"/>
        <w:jc w:val="both"/>
        <w:rPr>
          <w:i w:val="0"/>
          <w:iCs/>
        </w:rPr>
      </w:pPr>
      <w:r w:rsidRPr="00CA3F94">
        <w:rPr>
          <w:i w:val="0"/>
          <w:iCs/>
        </w:rPr>
        <w:t xml:space="preserve">  План расположения розеток и выключателей, щитов собственных нужд</w:t>
      </w:r>
    </w:p>
    <w:p w14:paraId="221D98F9" w14:textId="77777777" w:rsidR="00CE02A8" w:rsidRPr="00CA3F94" w:rsidRDefault="00CE02A8" w:rsidP="00CA3F94">
      <w:pPr>
        <w:numPr>
          <w:ilvl w:val="0"/>
          <w:numId w:val="42"/>
        </w:numPr>
        <w:tabs>
          <w:tab w:val="left" w:pos="1014"/>
        </w:tabs>
        <w:ind w:left="567" w:firstLine="0"/>
        <w:jc w:val="both"/>
        <w:rPr>
          <w:i w:val="0"/>
          <w:iCs/>
        </w:rPr>
      </w:pPr>
      <w:r w:rsidRPr="00CA3F94">
        <w:rPr>
          <w:i w:val="0"/>
          <w:iCs/>
        </w:rPr>
        <w:t xml:space="preserve">  Конструктивные решения учитывающие архитектурно-строительные особенности   здания</w:t>
      </w:r>
    </w:p>
    <w:p w14:paraId="64824A3E" w14:textId="77777777" w:rsidR="00CE02A8" w:rsidRPr="00CA3F94" w:rsidRDefault="00CE02A8" w:rsidP="00CA3F94">
      <w:pPr>
        <w:numPr>
          <w:ilvl w:val="0"/>
          <w:numId w:val="42"/>
        </w:numPr>
        <w:tabs>
          <w:tab w:val="left" w:pos="1014"/>
        </w:tabs>
        <w:ind w:left="567" w:firstLine="0"/>
        <w:jc w:val="both"/>
        <w:rPr>
          <w:i w:val="0"/>
          <w:iCs/>
        </w:rPr>
      </w:pPr>
      <w:r w:rsidRPr="00CA3F94">
        <w:rPr>
          <w:i w:val="0"/>
          <w:iCs/>
        </w:rPr>
        <w:t xml:space="preserve">  Развертки стен помещений (при использовании декоративных элементов)</w:t>
      </w:r>
    </w:p>
    <w:p w14:paraId="756718CB" w14:textId="77777777" w:rsidR="00CE02A8" w:rsidRPr="00CA3F94" w:rsidRDefault="00CE02A8" w:rsidP="00CA3F94">
      <w:pPr>
        <w:numPr>
          <w:ilvl w:val="0"/>
          <w:numId w:val="42"/>
        </w:numPr>
        <w:tabs>
          <w:tab w:val="left" w:pos="1014"/>
        </w:tabs>
        <w:ind w:left="567" w:firstLine="0"/>
        <w:jc w:val="both"/>
        <w:rPr>
          <w:i w:val="0"/>
          <w:iCs/>
        </w:rPr>
      </w:pPr>
      <w:r w:rsidRPr="00CA3F94">
        <w:rPr>
          <w:i w:val="0"/>
          <w:iCs/>
        </w:rPr>
        <w:t xml:space="preserve">  Спецификации материалов</w:t>
      </w:r>
    </w:p>
    <w:p w14:paraId="0F2F0FA5" w14:textId="77777777" w:rsidR="00CE02A8" w:rsidRPr="00CA3F94" w:rsidRDefault="00CE02A8" w:rsidP="00CA3F94">
      <w:pPr>
        <w:numPr>
          <w:ilvl w:val="0"/>
          <w:numId w:val="42"/>
        </w:numPr>
        <w:tabs>
          <w:tab w:val="left" w:pos="1014"/>
        </w:tabs>
        <w:ind w:left="567" w:firstLine="0"/>
        <w:jc w:val="both"/>
        <w:rPr>
          <w:i w:val="0"/>
          <w:iCs/>
        </w:rPr>
      </w:pPr>
      <w:r w:rsidRPr="00CA3F94">
        <w:rPr>
          <w:i w:val="0"/>
          <w:iCs/>
        </w:rPr>
        <w:t>3D визуализации помещений и входных групп</w:t>
      </w:r>
    </w:p>
    <w:p w14:paraId="1B77F600" w14:textId="77777777" w:rsidR="00CE02A8" w:rsidRPr="00CA3F94" w:rsidRDefault="00CE02A8" w:rsidP="00CA3F94">
      <w:pPr>
        <w:numPr>
          <w:ilvl w:val="0"/>
          <w:numId w:val="42"/>
        </w:numPr>
        <w:tabs>
          <w:tab w:val="left" w:pos="1014"/>
        </w:tabs>
        <w:ind w:left="567" w:firstLine="0"/>
        <w:jc w:val="both"/>
        <w:rPr>
          <w:i w:val="0"/>
          <w:iCs/>
        </w:rPr>
      </w:pPr>
      <w:r w:rsidRPr="00CA3F94">
        <w:rPr>
          <w:i w:val="0"/>
          <w:iCs/>
        </w:rPr>
        <w:t>Рекламные конструкции с логотипом компании и надписью: «ТЕХНОНИКОЛЬ» или иные надпись и элементы.</w:t>
      </w:r>
    </w:p>
    <w:p w14:paraId="6425154C" w14:textId="77777777" w:rsidR="00CE02A8" w:rsidRPr="00CA3F94" w:rsidRDefault="00CE02A8" w:rsidP="00CA3F94">
      <w:pPr>
        <w:tabs>
          <w:tab w:val="left" w:pos="1014"/>
        </w:tabs>
        <w:jc w:val="both"/>
        <w:rPr>
          <w:i w:val="0"/>
          <w:iCs/>
        </w:rPr>
      </w:pPr>
      <w:r w:rsidRPr="00CA3F94">
        <w:rPr>
          <w:i w:val="0"/>
          <w:iCs/>
        </w:rPr>
        <w:t>Разработка дизайна технических помещений электрощитовых, вентиляционных, ИТП и аналогичных не требуется.</w:t>
      </w:r>
    </w:p>
    <w:p w14:paraId="7DAEE065" w14:textId="77777777" w:rsidR="00CE02A8" w:rsidRPr="00CA3F94" w:rsidRDefault="00CE02A8" w:rsidP="00CA3F94">
      <w:pPr>
        <w:tabs>
          <w:tab w:val="left" w:pos="1014"/>
        </w:tabs>
        <w:jc w:val="both"/>
        <w:rPr>
          <w:i w:val="0"/>
          <w:iCs/>
        </w:rPr>
      </w:pPr>
      <w:r w:rsidRPr="00CA3F94">
        <w:rPr>
          <w:i w:val="0"/>
          <w:iCs/>
        </w:rPr>
        <w:t xml:space="preserve">При разработке </w:t>
      </w:r>
      <w:r w:rsidRPr="00CA3F94">
        <w:rPr>
          <w:bCs/>
          <w:i w:val="0"/>
          <w:iCs/>
        </w:rPr>
        <w:t xml:space="preserve">дизайн-проекта внешнего облика здания </w:t>
      </w:r>
      <w:r w:rsidRPr="00CA3F94">
        <w:rPr>
          <w:i w:val="0"/>
          <w:iCs/>
        </w:rPr>
        <w:t>в составе проекта должно быть включено:</w:t>
      </w:r>
    </w:p>
    <w:p w14:paraId="38E37016" w14:textId="77777777" w:rsidR="00CE02A8" w:rsidRPr="00CA3F94" w:rsidRDefault="00CE02A8" w:rsidP="00CA3F94">
      <w:pPr>
        <w:numPr>
          <w:ilvl w:val="0"/>
          <w:numId w:val="43"/>
        </w:numPr>
        <w:tabs>
          <w:tab w:val="left" w:pos="1014"/>
        </w:tabs>
        <w:ind w:left="567" w:firstLine="0"/>
        <w:jc w:val="both"/>
        <w:rPr>
          <w:i w:val="0"/>
          <w:iCs/>
        </w:rPr>
      </w:pPr>
      <w:r w:rsidRPr="00CA3F94">
        <w:rPr>
          <w:i w:val="0"/>
          <w:iCs/>
        </w:rPr>
        <w:t>3</w:t>
      </w:r>
      <w:r w:rsidRPr="00CA3F94">
        <w:rPr>
          <w:i w:val="0"/>
          <w:iCs/>
          <w:lang w:val="en-US"/>
        </w:rPr>
        <w:t>D</w:t>
      </w:r>
      <w:r w:rsidRPr="00CA3F94">
        <w:rPr>
          <w:i w:val="0"/>
          <w:iCs/>
        </w:rPr>
        <w:t xml:space="preserve"> Визуализация внешнего вида проектируемого здания с различных ракурсов.</w:t>
      </w:r>
    </w:p>
    <w:p w14:paraId="084FDD54" w14:textId="77777777" w:rsidR="00CE02A8" w:rsidRPr="00CA3F94" w:rsidRDefault="00CE02A8" w:rsidP="00CA3F94">
      <w:pPr>
        <w:numPr>
          <w:ilvl w:val="0"/>
          <w:numId w:val="43"/>
        </w:numPr>
        <w:tabs>
          <w:tab w:val="left" w:pos="1014"/>
        </w:tabs>
        <w:ind w:left="567" w:firstLine="0"/>
        <w:jc w:val="both"/>
        <w:rPr>
          <w:i w:val="0"/>
          <w:iCs/>
        </w:rPr>
      </w:pPr>
      <w:r w:rsidRPr="00CA3F94">
        <w:rPr>
          <w:i w:val="0"/>
          <w:iCs/>
        </w:rPr>
        <w:t>3</w:t>
      </w:r>
      <w:r w:rsidRPr="00CA3F94">
        <w:rPr>
          <w:i w:val="0"/>
          <w:iCs/>
          <w:lang w:val="en-US"/>
        </w:rPr>
        <w:t>D</w:t>
      </w:r>
      <w:r w:rsidRPr="00CA3F94">
        <w:rPr>
          <w:i w:val="0"/>
          <w:iCs/>
        </w:rPr>
        <w:t xml:space="preserve"> Визуализация проектируемого объекта на земельном участке с прорисовкой внешнего облика и параметров соседних зданий.</w:t>
      </w:r>
    </w:p>
    <w:p w14:paraId="7AEA911D" w14:textId="77777777" w:rsidR="00CE02A8" w:rsidRPr="00CA3F94" w:rsidRDefault="00CE02A8" w:rsidP="00CA3F94">
      <w:pPr>
        <w:numPr>
          <w:ilvl w:val="0"/>
          <w:numId w:val="43"/>
        </w:numPr>
        <w:tabs>
          <w:tab w:val="left" w:pos="1014"/>
        </w:tabs>
        <w:ind w:left="567" w:firstLine="0"/>
        <w:jc w:val="both"/>
        <w:rPr>
          <w:i w:val="0"/>
          <w:iCs/>
        </w:rPr>
      </w:pPr>
      <w:r w:rsidRPr="00CA3F94">
        <w:rPr>
          <w:i w:val="0"/>
          <w:iCs/>
        </w:rPr>
        <w:t xml:space="preserve">Разработка облицовки здания навесной фасадной системой из </w:t>
      </w:r>
      <w:r w:rsidRPr="00CA3F94">
        <w:rPr>
          <w:bCs/>
          <w:i w:val="0"/>
          <w:iCs/>
        </w:rPr>
        <w:t>здания оцинкованными металлическими панелями с перфорацией и без</w:t>
      </w:r>
      <w:r w:rsidRPr="00CA3F94">
        <w:rPr>
          <w:i w:val="0"/>
          <w:iCs/>
        </w:rPr>
        <w:t>.</w:t>
      </w:r>
    </w:p>
    <w:p w14:paraId="13CE0F2E" w14:textId="77777777" w:rsidR="00CE02A8" w:rsidRPr="00CA3F94" w:rsidRDefault="00CE02A8" w:rsidP="00CA3F94">
      <w:pPr>
        <w:numPr>
          <w:ilvl w:val="0"/>
          <w:numId w:val="43"/>
        </w:numPr>
        <w:tabs>
          <w:tab w:val="left" w:pos="1014"/>
        </w:tabs>
        <w:ind w:left="567" w:firstLine="0"/>
        <w:jc w:val="both"/>
        <w:rPr>
          <w:i w:val="0"/>
          <w:iCs/>
        </w:rPr>
      </w:pPr>
      <w:r w:rsidRPr="00CA3F94">
        <w:rPr>
          <w:i w:val="0"/>
          <w:iCs/>
        </w:rPr>
        <w:t>Разработка проектной документации и спецификаций необходимых материалов для облицовки здания.</w:t>
      </w:r>
    </w:p>
    <w:p w14:paraId="6329251C" w14:textId="77777777" w:rsidR="00CE02A8" w:rsidRPr="00CA3F94" w:rsidRDefault="00CE02A8" w:rsidP="00CA3F94">
      <w:pPr>
        <w:tabs>
          <w:tab w:val="left" w:pos="1014"/>
        </w:tabs>
        <w:jc w:val="both"/>
        <w:rPr>
          <w:i w:val="0"/>
          <w:iCs/>
        </w:rPr>
      </w:pPr>
    </w:p>
    <w:p w14:paraId="3C81955D" w14:textId="0CC9F8B7" w:rsidR="00CE02A8" w:rsidRPr="00CA3F94" w:rsidRDefault="00CE02A8" w:rsidP="00CA3F94">
      <w:pPr>
        <w:tabs>
          <w:tab w:val="left" w:pos="1014"/>
        </w:tabs>
        <w:jc w:val="both"/>
        <w:rPr>
          <w:i w:val="0"/>
          <w:iCs/>
        </w:rPr>
      </w:pPr>
      <w:r w:rsidRPr="00CA3F94">
        <w:rPr>
          <w:i w:val="0"/>
          <w:iCs/>
        </w:rPr>
        <w:lastRenderedPageBreak/>
        <w:t>Разработку внешнего облика проектируемого здания и дизайна помещений выполнить в стиле прилагаемых фасадов других зданий</w:t>
      </w:r>
      <w:r w:rsidR="00A811CB" w:rsidRPr="00CA3F94">
        <w:rPr>
          <w:i w:val="0"/>
          <w:iCs/>
        </w:rPr>
        <w:t xml:space="preserve"> в настоящем приложении</w:t>
      </w:r>
      <w:r w:rsidR="006728A5">
        <w:rPr>
          <w:i w:val="0"/>
          <w:iCs/>
        </w:rPr>
        <w:t xml:space="preserve"> №2 к техническому заданию на проектирование, </w:t>
      </w:r>
      <w:r w:rsidR="00A811CB" w:rsidRPr="00CA3F94">
        <w:rPr>
          <w:i w:val="0"/>
          <w:iCs/>
        </w:rPr>
        <w:t xml:space="preserve">типового </w:t>
      </w:r>
      <w:r w:rsidRPr="00CA3F94">
        <w:rPr>
          <w:i w:val="0"/>
          <w:iCs/>
        </w:rPr>
        <w:t>дизайна</w:t>
      </w:r>
      <w:r w:rsidR="00A811CB" w:rsidRPr="00CA3F94">
        <w:rPr>
          <w:i w:val="0"/>
          <w:iCs/>
        </w:rPr>
        <w:t>-проекта</w:t>
      </w:r>
      <w:r w:rsidRPr="00CA3F94">
        <w:rPr>
          <w:i w:val="0"/>
          <w:iCs/>
        </w:rPr>
        <w:t xml:space="preserve">, а также </w:t>
      </w:r>
      <w:r w:rsidR="00A811CB" w:rsidRPr="00CA3F94">
        <w:rPr>
          <w:i w:val="0"/>
          <w:iCs/>
        </w:rPr>
        <w:t>Руководства по фирменному стилю</w:t>
      </w:r>
      <w:r w:rsidRPr="00CA3F94">
        <w:rPr>
          <w:i w:val="0"/>
          <w:iCs/>
        </w:rPr>
        <w:t>.</w:t>
      </w:r>
    </w:p>
    <w:p w14:paraId="524BE3BB" w14:textId="77777777" w:rsidR="00CE02A8" w:rsidRPr="00CA3F94" w:rsidRDefault="00CE02A8" w:rsidP="006728A5">
      <w:pPr>
        <w:numPr>
          <w:ilvl w:val="0"/>
          <w:numId w:val="44"/>
        </w:numPr>
        <w:tabs>
          <w:tab w:val="left" w:pos="1014"/>
        </w:tabs>
        <w:ind w:left="284" w:hanging="284"/>
        <w:jc w:val="both"/>
        <w:rPr>
          <w:b/>
          <w:i w:val="0"/>
          <w:iCs/>
        </w:rPr>
      </w:pPr>
      <w:r w:rsidRPr="00CA3F94">
        <w:rPr>
          <w:b/>
          <w:i w:val="0"/>
          <w:iCs/>
        </w:rPr>
        <w:t>Технические решения.</w:t>
      </w:r>
    </w:p>
    <w:p w14:paraId="446C59B2" w14:textId="77777777" w:rsidR="00CE02A8" w:rsidRPr="00CA3F94" w:rsidRDefault="00CE02A8" w:rsidP="006728A5">
      <w:pPr>
        <w:numPr>
          <w:ilvl w:val="1"/>
          <w:numId w:val="44"/>
        </w:numPr>
        <w:tabs>
          <w:tab w:val="left" w:pos="1014"/>
        </w:tabs>
        <w:ind w:left="284" w:hanging="284"/>
        <w:jc w:val="both"/>
        <w:rPr>
          <w:i w:val="0"/>
          <w:iCs/>
        </w:rPr>
      </w:pPr>
      <w:r w:rsidRPr="00CA3F94">
        <w:rPr>
          <w:i w:val="0"/>
          <w:iCs/>
        </w:rPr>
        <w:t xml:space="preserve">При разработке плана покрытия полов необходимо учесть проектное решение АР, В помещениях предусмотреть плинтус в зависимости от типа покрытия.  </w:t>
      </w:r>
    </w:p>
    <w:p w14:paraId="0BB9D690" w14:textId="50FF05A7" w:rsidR="00CE02A8" w:rsidRPr="00CA3F94" w:rsidRDefault="00CE02A8" w:rsidP="006728A5">
      <w:pPr>
        <w:numPr>
          <w:ilvl w:val="1"/>
          <w:numId w:val="44"/>
        </w:numPr>
        <w:tabs>
          <w:tab w:val="left" w:pos="1014"/>
        </w:tabs>
        <w:ind w:left="284" w:hanging="284"/>
        <w:jc w:val="both"/>
        <w:rPr>
          <w:i w:val="0"/>
          <w:iCs/>
        </w:rPr>
      </w:pPr>
      <w:r w:rsidRPr="00CA3F94">
        <w:rPr>
          <w:i w:val="0"/>
          <w:iCs/>
        </w:rPr>
        <w:t xml:space="preserve"> При разработке дизайна помещений руководствоваться решениями типового дизайн-проекта и учесть все инженерные и технологические решения (светильники, вентиляция, кондиционеры, оборудование и </w:t>
      </w:r>
      <w:proofErr w:type="spellStart"/>
      <w:r w:rsidRPr="00CA3F94">
        <w:rPr>
          <w:i w:val="0"/>
          <w:iCs/>
        </w:rPr>
        <w:t>др</w:t>
      </w:r>
      <w:proofErr w:type="spellEnd"/>
      <w:r w:rsidRPr="00CA3F94">
        <w:rPr>
          <w:i w:val="0"/>
          <w:iCs/>
        </w:rPr>
        <w:t xml:space="preserve">), разрабатываемые для проектируемого объекта. Наименование и количество материалов для устройства потолков с указанием цветового решения должно быть отражено в Спецификации материалов. </w:t>
      </w:r>
    </w:p>
    <w:p w14:paraId="7368FE11" w14:textId="77777777" w:rsidR="00CE02A8" w:rsidRPr="00CA3F94" w:rsidRDefault="00CE02A8" w:rsidP="006728A5">
      <w:pPr>
        <w:numPr>
          <w:ilvl w:val="1"/>
          <w:numId w:val="44"/>
        </w:numPr>
        <w:tabs>
          <w:tab w:val="left" w:pos="1014"/>
        </w:tabs>
        <w:ind w:left="284" w:hanging="284"/>
        <w:jc w:val="both"/>
        <w:rPr>
          <w:i w:val="0"/>
          <w:iCs/>
        </w:rPr>
      </w:pPr>
      <w:r w:rsidRPr="00CA3F94">
        <w:rPr>
          <w:i w:val="0"/>
          <w:iCs/>
        </w:rPr>
        <w:t xml:space="preserve"> При разработке планов расположения розеток и выключателей необходимо учитывать решения дизайн-проекта по расстановке мебели и оборудования.</w:t>
      </w:r>
    </w:p>
    <w:p w14:paraId="1DE7D561" w14:textId="77777777" w:rsidR="00CE02A8" w:rsidRPr="00CA3F94" w:rsidRDefault="00CE02A8" w:rsidP="006728A5">
      <w:pPr>
        <w:numPr>
          <w:ilvl w:val="1"/>
          <w:numId w:val="44"/>
        </w:numPr>
        <w:tabs>
          <w:tab w:val="left" w:pos="1014"/>
        </w:tabs>
        <w:ind w:left="284" w:hanging="284"/>
        <w:jc w:val="both"/>
        <w:rPr>
          <w:i w:val="0"/>
          <w:iCs/>
        </w:rPr>
      </w:pPr>
      <w:r w:rsidRPr="00CA3F94">
        <w:rPr>
          <w:i w:val="0"/>
          <w:iCs/>
        </w:rPr>
        <w:t xml:space="preserve"> При разработке решений по отделке стен и перегородок офисных помещений необходимо учитывать конструктивные особенности стен здания АБК. </w:t>
      </w:r>
    </w:p>
    <w:p w14:paraId="61F19FCF" w14:textId="77777777" w:rsidR="00CE02A8" w:rsidRPr="00CA3F94" w:rsidRDefault="00CE02A8" w:rsidP="006728A5">
      <w:pPr>
        <w:numPr>
          <w:ilvl w:val="1"/>
          <w:numId w:val="44"/>
        </w:numPr>
        <w:tabs>
          <w:tab w:val="left" w:pos="1014"/>
        </w:tabs>
        <w:ind w:left="284" w:hanging="284"/>
        <w:jc w:val="both"/>
        <w:rPr>
          <w:i w:val="0"/>
          <w:iCs/>
        </w:rPr>
      </w:pPr>
      <w:r w:rsidRPr="00CA3F94">
        <w:rPr>
          <w:i w:val="0"/>
          <w:iCs/>
        </w:rPr>
        <w:t xml:space="preserve"> По каждому помещению, включая коридоры и лестничные клетки должны быть разработаны развертки стен с указанием материалов и цветового решения по оформлению. На листах развертки стен также должны быть указаны размеры и объемы подлежащих выполнению работ. </w:t>
      </w:r>
    </w:p>
    <w:p w14:paraId="0D8CC389" w14:textId="77777777" w:rsidR="00CE02A8" w:rsidRPr="00CA3F94" w:rsidRDefault="00CE02A8" w:rsidP="006728A5">
      <w:pPr>
        <w:numPr>
          <w:ilvl w:val="1"/>
          <w:numId w:val="44"/>
        </w:numPr>
        <w:tabs>
          <w:tab w:val="left" w:pos="1014"/>
        </w:tabs>
        <w:ind w:left="284" w:hanging="284"/>
        <w:jc w:val="both"/>
        <w:rPr>
          <w:i w:val="0"/>
          <w:iCs/>
        </w:rPr>
      </w:pPr>
      <w:r w:rsidRPr="00CA3F94">
        <w:rPr>
          <w:i w:val="0"/>
          <w:iCs/>
        </w:rPr>
        <w:t xml:space="preserve"> При разработке спецификации материалов должны быть указаны их полные наименования, количество и цветовые решения. </w:t>
      </w:r>
    </w:p>
    <w:p w14:paraId="6C36117E" w14:textId="77777777" w:rsidR="00CE02A8" w:rsidRPr="00CA3F94" w:rsidRDefault="00CE02A8" w:rsidP="006728A5">
      <w:pPr>
        <w:numPr>
          <w:ilvl w:val="1"/>
          <w:numId w:val="44"/>
        </w:numPr>
        <w:tabs>
          <w:tab w:val="left" w:pos="1014"/>
        </w:tabs>
        <w:ind w:left="284" w:hanging="284"/>
        <w:jc w:val="both"/>
        <w:rPr>
          <w:i w:val="0"/>
          <w:iCs/>
        </w:rPr>
      </w:pPr>
      <w:r w:rsidRPr="00CA3F94">
        <w:rPr>
          <w:i w:val="0"/>
          <w:iCs/>
        </w:rPr>
        <w:t xml:space="preserve"> В помещении душевых должны быть разработаны облегченные душевые перегородки с внесением данных в спецификацию материалов.</w:t>
      </w:r>
    </w:p>
    <w:p w14:paraId="714A0DD9" w14:textId="77777777" w:rsidR="00CE02A8" w:rsidRPr="00CA3F94" w:rsidRDefault="00CE02A8" w:rsidP="006728A5">
      <w:pPr>
        <w:numPr>
          <w:ilvl w:val="1"/>
          <w:numId w:val="44"/>
        </w:numPr>
        <w:tabs>
          <w:tab w:val="left" w:pos="1014"/>
        </w:tabs>
        <w:ind w:left="284" w:hanging="284"/>
        <w:jc w:val="both"/>
        <w:rPr>
          <w:i w:val="0"/>
          <w:iCs/>
        </w:rPr>
      </w:pPr>
      <w:r w:rsidRPr="00CA3F94">
        <w:rPr>
          <w:i w:val="0"/>
          <w:iCs/>
        </w:rPr>
        <w:t xml:space="preserve"> Визуализация 3-D разрабатывается по типовому помещению (например кабинет) и входным группам АБК, санузел, раздевалка, лаборатории, помещения научного центра. 3-D визуализация выполняется в цвете и должна наглядно отображать каждую из стен помещения.</w:t>
      </w:r>
    </w:p>
    <w:p w14:paraId="4102406F" w14:textId="77777777" w:rsidR="00CE02A8" w:rsidRPr="006728A5" w:rsidRDefault="00CE02A8" w:rsidP="006728A5">
      <w:pPr>
        <w:numPr>
          <w:ilvl w:val="1"/>
          <w:numId w:val="44"/>
        </w:numPr>
        <w:tabs>
          <w:tab w:val="left" w:pos="1014"/>
        </w:tabs>
        <w:ind w:left="284" w:hanging="284"/>
        <w:jc w:val="both"/>
        <w:rPr>
          <w:i w:val="0"/>
          <w:iCs/>
        </w:rPr>
      </w:pPr>
      <w:r w:rsidRPr="00CA3F94">
        <w:rPr>
          <w:i w:val="0"/>
          <w:iCs/>
        </w:rPr>
        <w:t>Решения по оформлению входных групп и размещению рекламных конструкций разрабатываются с собственной спецификацией, детализацией и визуализацией.</w:t>
      </w:r>
    </w:p>
    <w:p w14:paraId="0E6EACE2" w14:textId="77777777" w:rsidR="00CE02A8" w:rsidRPr="006728A5" w:rsidRDefault="00CE02A8" w:rsidP="006728A5">
      <w:pPr>
        <w:numPr>
          <w:ilvl w:val="1"/>
          <w:numId w:val="44"/>
        </w:numPr>
        <w:tabs>
          <w:tab w:val="left" w:pos="1014"/>
        </w:tabs>
        <w:ind w:left="284" w:hanging="284"/>
        <w:jc w:val="both"/>
        <w:rPr>
          <w:i w:val="0"/>
          <w:iCs/>
        </w:rPr>
      </w:pPr>
      <w:r w:rsidRPr="00CA3F94">
        <w:rPr>
          <w:i w:val="0"/>
          <w:iCs/>
        </w:rPr>
        <w:t>Решения по оформлению иных помещений и размещению рекламных конструкций разрабатываются с собственной спецификацией, детализацией и визуализацией.</w:t>
      </w:r>
    </w:p>
    <w:p w14:paraId="46EB0350" w14:textId="77777777" w:rsidR="00CE02A8" w:rsidRPr="00CA3F94" w:rsidRDefault="00CE02A8" w:rsidP="006728A5">
      <w:pPr>
        <w:numPr>
          <w:ilvl w:val="1"/>
          <w:numId w:val="44"/>
        </w:numPr>
        <w:tabs>
          <w:tab w:val="left" w:pos="1014"/>
        </w:tabs>
        <w:ind w:left="284" w:hanging="284"/>
        <w:jc w:val="both"/>
        <w:rPr>
          <w:i w:val="0"/>
          <w:iCs/>
        </w:rPr>
      </w:pPr>
      <w:r w:rsidRPr="00CA3F94">
        <w:rPr>
          <w:i w:val="0"/>
          <w:iCs/>
        </w:rPr>
        <w:t>Решения по облицовке фасадов проектируемого здания разрабатываются с собственной спецификацией, детализацией и визуализацией.</w:t>
      </w:r>
    </w:p>
    <w:p w14:paraId="40EAEA28" w14:textId="77777777" w:rsidR="00CE02A8" w:rsidRPr="00CA3F94" w:rsidRDefault="00CE02A8" w:rsidP="006728A5">
      <w:pPr>
        <w:numPr>
          <w:ilvl w:val="1"/>
          <w:numId w:val="44"/>
        </w:numPr>
        <w:tabs>
          <w:tab w:val="left" w:pos="1014"/>
        </w:tabs>
        <w:ind w:left="284" w:hanging="284"/>
        <w:jc w:val="both"/>
        <w:rPr>
          <w:i w:val="0"/>
          <w:iCs/>
        </w:rPr>
      </w:pPr>
      <w:r w:rsidRPr="00CA3F94">
        <w:rPr>
          <w:i w:val="0"/>
          <w:iCs/>
        </w:rPr>
        <w:t xml:space="preserve">Все решения по дизайну помещений и облицовке здания разрабатывается в составе раздела АР, при необходимости в КР, КМ и другие разделы. </w:t>
      </w:r>
    </w:p>
    <w:p w14:paraId="5051AFA6" w14:textId="77777777" w:rsidR="00A811CB" w:rsidRDefault="00A811CB" w:rsidP="00CA3F94">
      <w:pPr>
        <w:tabs>
          <w:tab w:val="left" w:pos="1014"/>
        </w:tabs>
        <w:jc w:val="both"/>
        <w:rPr>
          <w:b/>
        </w:rPr>
      </w:pPr>
    </w:p>
    <w:p w14:paraId="0F25CF0F" w14:textId="4BAADFA5" w:rsidR="00CE02A8" w:rsidRPr="00CE02A8" w:rsidRDefault="00CE02A8" w:rsidP="00CA3F94">
      <w:pPr>
        <w:tabs>
          <w:tab w:val="left" w:pos="1014"/>
        </w:tabs>
        <w:ind w:firstLine="1015"/>
        <w:jc w:val="both"/>
        <w:rPr>
          <w:b/>
        </w:rPr>
      </w:pPr>
    </w:p>
    <w:tbl>
      <w:tblPr>
        <w:tblStyle w:val="af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39"/>
        <w:gridCol w:w="5239"/>
      </w:tblGrid>
      <w:tr w:rsidR="00547D07" w:rsidRPr="00E26AEE" w14:paraId="2E33EF3F" w14:textId="77777777" w:rsidTr="00841A88">
        <w:tc>
          <w:tcPr>
            <w:tcW w:w="5239" w:type="dxa"/>
          </w:tcPr>
          <w:p w14:paraId="2A5C4D59" w14:textId="77777777" w:rsidR="00547D07" w:rsidRPr="00E26AEE" w:rsidRDefault="00547D07" w:rsidP="00CA3F94">
            <w:pPr>
              <w:rPr>
                <w:rFonts w:cs="Arial"/>
                <w:b/>
                <w:bCs/>
                <w:i w:val="0"/>
                <w:iCs/>
                <w:sz w:val="22"/>
                <w:szCs w:val="22"/>
              </w:rPr>
            </w:pPr>
            <w:r w:rsidRPr="00E26AEE">
              <w:rPr>
                <w:rFonts w:cs="Arial"/>
                <w:b/>
                <w:bCs/>
                <w:i w:val="0"/>
                <w:iCs/>
                <w:sz w:val="22"/>
                <w:szCs w:val="22"/>
              </w:rPr>
              <w:t>Заказчик</w:t>
            </w:r>
          </w:p>
        </w:tc>
        <w:tc>
          <w:tcPr>
            <w:tcW w:w="5239" w:type="dxa"/>
          </w:tcPr>
          <w:p w14:paraId="3210164A" w14:textId="77777777" w:rsidR="00547D07" w:rsidRPr="00E26AEE" w:rsidRDefault="00547D07" w:rsidP="00CA3F94">
            <w:pPr>
              <w:rPr>
                <w:rFonts w:cs="Arial"/>
                <w:b/>
                <w:bCs/>
                <w:i w:val="0"/>
                <w:iCs/>
                <w:sz w:val="22"/>
                <w:szCs w:val="22"/>
              </w:rPr>
            </w:pPr>
            <w:r w:rsidRPr="00E26AEE">
              <w:rPr>
                <w:rFonts w:cs="Arial"/>
                <w:b/>
                <w:bCs/>
                <w:i w:val="0"/>
                <w:iCs/>
                <w:sz w:val="22"/>
                <w:szCs w:val="22"/>
              </w:rPr>
              <w:t>Подрядчик</w:t>
            </w:r>
          </w:p>
        </w:tc>
      </w:tr>
      <w:tr w:rsidR="00547D07" w:rsidRPr="00E26AEE" w14:paraId="55429EA2" w14:textId="77777777" w:rsidTr="00841A88">
        <w:tc>
          <w:tcPr>
            <w:tcW w:w="5239" w:type="dxa"/>
          </w:tcPr>
          <w:p w14:paraId="196E1FFA" w14:textId="77777777" w:rsidR="00547D07" w:rsidRPr="00E26AEE" w:rsidRDefault="00547D07" w:rsidP="00CA3F94">
            <w:pPr>
              <w:rPr>
                <w:rFonts w:cs="Arial"/>
                <w:i w:val="0"/>
                <w:iCs/>
                <w:sz w:val="22"/>
                <w:szCs w:val="22"/>
              </w:rPr>
            </w:pPr>
            <w:r w:rsidRPr="00E26AEE">
              <w:rPr>
                <w:rFonts w:cs="Arial"/>
                <w:i w:val="0"/>
                <w:iCs/>
                <w:sz w:val="22"/>
                <w:szCs w:val="22"/>
              </w:rPr>
              <w:t>ООО «Эллада»</w:t>
            </w:r>
          </w:p>
        </w:tc>
        <w:tc>
          <w:tcPr>
            <w:tcW w:w="5239" w:type="dxa"/>
          </w:tcPr>
          <w:p w14:paraId="30CD765D" w14:textId="77777777" w:rsidR="00547D07" w:rsidRPr="00E26AEE" w:rsidRDefault="00547D07" w:rsidP="00CA3F94">
            <w:pPr>
              <w:rPr>
                <w:rFonts w:cs="Arial"/>
                <w:i w:val="0"/>
                <w:iCs/>
                <w:sz w:val="22"/>
                <w:szCs w:val="22"/>
              </w:rPr>
            </w:pPr>
            <w:r w:rsidRPr="00E26AEE">
              <w:rPr>
                <w:rFonts w:cs="Arial"/>
                <w:i w:val="0"/>
                <w:iCs/>
                <w:sz w:val="22"/>
                <w:szCs w:val="22"/>
              </w:rPr>
              <w:t>ООО «Технология»</w:t>
            </w:r>
          </w:p>
        </w:tc>
      </w:tr>
      <w:tr w:rsidR="00547D07" w:rsidRPr="00E26AEE" w14:paraId="3089E978" w14:textId="77777777" w:rsidTr="00841A88">
        <w:tc>
          <w:tcPr>
            <w:tcW w:w="5239" w:type="dxa"/>
          </w:tcPr>
          <w:p w14:paraId="77CC8650" w14:textId="77777777" w:rsidR="00547D07" w:rsidRPr="00E26AEE" w:rsidRDefault="00547D07" w:rsidP="00CA3F94">
            <w:pPr>
              <w:rPr>
                <w:rFonts w:cs="Arial"/>
                <w:i w:val="0"/>
                <w:iCs/>
                <w:sz w:val="22"/>
                <w:szCs w:val="22"/>
              </w:rPr>
            </w:pPr>
            <w:r w:rsidRPr="00E26AEE">
              <w:rPr>
                <w:rFonts w:cs="Arial"/>
                <w:i w:val="0"/>
                <w:iCs/>
                <w:sz w:val="22"/>
                <w:szCs w:val="22"/>
              </w:rPr>
              <w:t>Генеральный директор ООО «Эллада»</w:t>
            </w:r>
          </w:p>
        </w:tc>
        <w:tc>
          <w:tcPr>
            <w:tcW w:w="5239" w:type="dxa"/>
          </w:tcPr>
          <w:p w14:paraId="7C49A69E" w14:textId="77777777" w:rsidR="00547D07" w:rsidRPr="00E26AEE" w:rsidRDefault="00547D07" w:rsidP="00CA3F94">
            <w:pPr>
              <w:rPr>
                <w:rFonts w:cs="Arial"/>
                <w:i w:val="0"/>
                <w:iCs/>
                <w:sz w:val="22"/>
                <w:szCs w:val="22"/>
              </w:rPr>
            </w:pPr>
            <w:r w:rsidRPr="00E26AEE">
              <w:rPr>
                <w:rFonts w:cs="Arial"/>
                <w:i w:val="0"/>
                <w:iCs/>
                <w:sz w:val="22"/>
                <w:szCs w:val="22"/>
              </w:rPr>
              <w:t>Директор ООО «Технология»</w:t>
            </w:r>
          </w:p>
        </w:tc>
      </w:tr>
      <w:tr w:rsidR="00547D07" w:rsidRPr="00E26AEE" w14:paraId="7D800E6D" w14:textId="77777777" w:rsidTr="00841A88">
        <w:tc>
          <w:tcPr>
            <w:tcW w:w="5239" w:type="dxa"/>
          </w:tcPr>
          <w:p w14:paraId="35CE73FD" w14:textId="77777777" w:rsidR="00547D07" w:rsidRPr="00E26AEE" w:rsidRDefault="00547D07" w:rsidP="00CA3F94">
            <w:pPr>
              <w:rPr>
                <w:rFonts w:cs="Arial"/>
                <w:i w:val="0"/>
                <w:iCs/>
                <w:sz w:val="22"/>
                <w:szCs w:val="22"/>
              </w:rPr>
            </w:pPr>
          </w:p>
        </w:tc>
        <w:tc>
          <w:tcPr>
            <w:tcW w:w="5239" w:type="dxa"/>
          </w:tcPr>
          <w:p w14:paraId="4C44911E" w14:textId="77777777" w:rsidR="00547D07" w:rsidRPr="00E26AEE" w:rsidRDefault="00547D07" w:rsidP="00CA3F94">
            <w:pPr>
              <w:rPr>
                <w:rFonts w:cs="Arial"/>
                <w:i w:val="0"/>
                <w:iCs/>
                <w:sz w:val="22"/>
                <w:szCs w:val="22"/>
              </w:rPr>
            </w:pPr>
          </w:p>
        </w:tc>
      </w:tr>
      <w:tr w:rsidR="00547D07" w:rsidRPr="00E26AEE" w14:paraId="638A178D" w14:textId="77777777" w:rsidTr="00841A88">
        <w:tc>
          <w:tcPr>
            <w:tcW w:w="5239" w:type="dxa"/>
          </w:tcPr>
          <w:p w14:paraId="34B66655" w14:textId="77777777" w:rsidR="00547D07" w:rsidRPr="00E26AEE" w:rsidRDefault="00547D07" w:rsidP="00CA3F94">
            <w:pPr>
              <w:rPr>
                <w:rFonts w:cs="Arial"/>
                <w:b/>
                <w:bCs/>
                <w:i w:val="0"/>
                <w:iCs/>
                <w:sz w:val="22"/>
                <w:szCs w:val="22"/>
              </w:rPr>
            </w:pPr>
            <w:r w:rsidRPr="00E26AEE">
              <w:rPr>
                <w:rFonts w:cs="Arial"/>
                <w:b/>
                <w:bCs/>
                <w:i w:val="0"/>
                <w:iCs/>
                <w:sz w:val="22"/>
                <w:szCs w:val="22"/>
              </w:rPr>
              <w:t>____________________ Е.В. Танеева</w:t>
            </w:r>
          </w:p>
        </w:tc>
        <w:tc>
          <w:tcPr>
            <w:tcW w:w="5239" w:type="dxa"/>
          </w:tcPr>
          <w:p w14:paraId="548092BC" w14:textId="77777777" w:rsidR="00547D07" w:rsidRPr="00E26AEE" w:rsidRDefault="00547D07" w:rsidP="00CA3F94">
            <w:pPr>
              <w:rPr>
                <w:rFonts w:cs="Arial"/>
                <w:b/>
                <w:bCs/>
                <w:i w:val="0"/>
                <w:iCs/>
                <w:sz w:val="22"/>
                <w:szCs w:val="22"/>
              </w:rPr>
            </w:pPr>
            <w:r w:rsidRPr="00E26AEE">
              <w:rPr>
                <w:rFonts w:cs="Arial"/>
                <w:b/>
                <w:bCs/>
                <w:i w:val="0"/>
                <w:iCs/>
                <w:sz w:val="22"/>
                <w:szCs w:val="22"/>
              </w:rPr>
              <w:t>____________________ С.А. Поздеев</w:t>
            </w:r>
          </w:p>
        </w:tc>
      </w:tr>
    </w:tbl>
    <w:p w14:paraId="691DAEF9" w14:textId="6288B028" w:rsidR="00CE02A8" w:rsidRPr="00CE02A8" w:rsidRDefault="00CE02A8" w:rsidP="00CA3F94">
      <w:pPr>
        <w:tabs>
          <w:tab w:val="left" w:pos="1014"/>
        </w:tabs>
        <w:ind w:hanging="993"/>
        <w:jc w:val="center"/>
      </w:pPr>
    </w:p>
    <w:p w14:paraId="32CE68D7" w14:textId="09608EA7" w:rsidR="00CE02A8" w:rsidRDefault="00CE02A8" w:rsidP="00CA3F94">
      <w:pPr>
        <w:tabs>
          <w:tab w:val="left" w:pos="1014"/>
        </w:tabs>
        <w:ind w:hanging="993"/>
        <w:jc w:val="center"/>
        <w:rPr>
          <w:u w:val="single"/>
        </w:rPr>
      </w:pPr>
    </w:p>
    <w:p w14:paraId="36E2F0AC" w14:textId="77777777" w:rsidR="00A811CB" w:rsidRDefault="00A811CB" w:rsidP="00CA3F94">
      <w:pPr>
        <w:tabs>
          <w:tab w:val="left" w:pos="1014"/>
        </w:tabs>
        <w:ind w:hanging="993"/>
        <w:jc w:val="center"/>
        <w:rPr>
          <w:u w:val="single"/>
        </w:rPr>
      </w:pPr>
    </w:p>
    <w:p w14:paraId="671793A2" w14:textId="77777777" w:rsidR="00A811CB" w:rsidRDefault="00A811CB" w:rsidP="00CA3F94">
      <w:pPr>
        <w:tabs>
          <w:tab w:val="left" w:pos="1014"/>
        </w:tabs>
        <w:ind w:hanging="993"/>
        <w:jc w:val="center"/>
        <w:rPr>
          <w:u w:val="single"/>
        </w:rPr>
      </w:pPr>
    </w:p>
    <w:p w14:paraId="0341C263" w14:textId="77777777" w:rsidR="00A811CB" w:rsidRDefault="00A811CB" w:rsidP="00CA3F94">
      <w:pPr>
        <w:tabs>
          <w:tab w:val="left" w:pos="1014"/>
        </w:tabs>
        <w:ind w:hanging="993"/>
        <w:jc w:val="center"/>
        <w:rPr>
          <w:u w:val="single"/>
        </w:rPr>
      </w:pPr>
    </w:p>
    <w:p w14:paraId="62D71D28" w14:textId="77777777" w:rsidR="00A811CB" w:rsidRDefault="00A811CB" w:rsidP="00CA3F94">
      <w:pPr>
        <w:tabs>
          <w:tab w:val="left" w:pos="1014"/>
        </w:tabs>
        <w:ind w:hanging="993"/>
        <w:jc w:val="center"/>
        <w:rPr>
          <w:u w:val="single"/>
        </w:rPr>
      </w:pPr>
    </w:p>
    <w:p w14:paraId="4BE48893" w14:textId="77777777" w:rsidR="00A811CB" w:rsidRDefault="00A811CB" w:rsidP="00CA3F94">
      <w:pPr>
        <w:tabs>
          <w:tab w:val="left" w:pos="1014"/>
        </w:tabs>
        <w:ind w:hanging="993"/>
        <w:jc w:val="center"/>
        <w:rPr>
          <w:u w:val="single"/>
        </w:rPr>
      </w:pPr>
    </w:p>
    <w:p w14:paraId="6D9F42EE" w14:textId="77777777" w:rsidR="00A811CB" w:rsidRDefault="00A811CB" w:rsidP="00CA3F94">
      <w:pPr>
        <w:tabs>
          <w:tab w:val="left" w:pos="1014"/>
        </w:tabs>
        <w:ind w:hanging="993"/>
        <w:jc w:val="center"/>
        <w:rPr>
          <w:u w:val="single"/>
        </w:rPr>
      </w:pPr>
    </w:p>
    <w:p w14:paraId="17FA6956" w14:textId="77777777" w:rsidR="00A811CB" w:rsidRPr="00CE02A8" w:rsidRDefault="00A811CB" w:rsidP="00CA3F94">
      <w:pPr>
        <w:tabs>
          <w:tab w:val="left" w:pos="1014"/>
        </w:tabs>
        <w:ind w:hanging="993"/>
        <w:jc w:val="center"/>
        <w:rPr>
          <w:u w:val="single"/>
        </w:rPr>
      </w:pPr>
    </w:p>
    <w:p w14:paraId="37C4EC7F" w14:textId="77777777" w:rsidR="00CE02A8" w:rsidRPr="00CE02A8" w:rsidRDefault="00CE02A8" w:rsidP="00CA3F94">
      <w:pPr>
        <w:tabs>
          <w:tab w:val="left" w:pos="1014"/>
        </w:tabs>
        <w:rPr>
          <w:u w:val="single"/>
        </w:rPr>
      </w:pPr>
    </w:p>
    <w:p w14:paraId="3D6F6CA9" w14:textId="3749E3EA" w:rsidR="002E67F4" w:rsidRPr="002E67F4" w:rsidRDefault="002E67F4" w:rsidP="002E67F4">
      <w:pPr>
        <w:tabs>
          <w:tab w:val="left" w:pos="1014"/>
        </w:tabs>
        <w:jc w:val="right"/>
        <w:rPr>
          <w:b/>
          <w:i w:val="0"/>
          <w:iCs/>
        </w:rPr>
      </w:pPr>
      <w:r w:rsidRPr="00CA3F94">
        <w:rPr>
          <w:b/>
          <w:i w:val="0"/>
          <w:iCs/>
        </w:rPr>
        <w:lastRenderedPageBreak/>
        <w:t>Приложение №2 к Техническому заданию на проектирование</w:t>
      </w:r>
    </w:p>
    <w:p w14:paraId="36F4A126" w14:textId="2F7BDA38" w:rsidR="00CE02A8" w:rsidRPr="00CE02A8" w:rsidRDefault="00CE02A8" w:rsidP="00CA3F94">
      <w:pPr>
        <w:tabs>
          <w:tab w:val="left" w:pos="1014"/>
        </w:tabs>
        <w:spacing w:after="120"/>
        <w:ind w:hanging="992"/>
        <w:jc w:val="center"/>
      </w:pPr>
      <w:r w:rsidRPr="00CE02A8">
        <w:t>Пример оформления внешнего облика зданий</w:t>
      </w:r>
    </w:p>
    <w:p w14:paraId="61D6F2C3" w14:textId="240705BD" w:rsidR="00CE02A8" w:rsidRDefault="00CE02A8" w:rsidP="00CA3F94">
      <w:pPr>
        <w:tabs>
          <w:tab w:val="left" w:pos="1014"/>
        </w:tabs>
        <w:spacing w:after="120"/>
        <w:ind w:hanging="992"/>
        <w:jc w:val="center"/>
      </w:pPr>
      <w:r w:rsidRPr="00CE02A8">
        <w:rPr>
          <w:noProof/>
        </w:rPr>
        <w:drawing>
          <wp:inline distT="0" distB="0" distL="0" distR="0" wp14:anchorId="0FAD5FBA" wp14:editId="1A30440A">
            <wp:extent cx="5285388" cy="3960000"/>
            <wp:effectExtent l="0" t="0" r="0" b="254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388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E83F28" w14:textId="3BFF3669" w:rsidR="00CE02A8" w:rsidRDefault="00CE02A8" w:rsidP="00CA3F94">
      <w:pPr>
        <w:tabs>
          <w:tab w:val="left" w:pos="1014"/>
        </w:tabs>
        <w:ind w:hanging="993"/>
        <w:jc w:val="center"/>
      </w:pPr>
      <w:r w:rsidRPr="00CE02A8">
        <w:rPr>
          <w:noProof/>
        </w:rPr>
        <w:drawing>
          <wp:inline distT="0" distB="0" distL="0" distR="0" wp14:anchorId="48D72F7D" wp14:editId="7B79D919">
            <wp:extent cx="5285387" cy="3960000"/>
            <wp:effectExtent l="0" t="0" r="0" b="254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387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500377" w14:textId="77777777" w:rsidR="002E67F4" w:rsidRDefault="002E67F4" w:rsidP="00CA3F94">
      <w:pPr>
        <w:tabs>
          <w:tab w:val="left" w:pos="1014"/>
        </w:tabs>
        <w:ind w:hanging="993"/>
        <w:jc w:val="center"/>
      </w:pPr>
    </w:p>
    <w:p w14:paraId="610F860E" w14:textId="77777777" w:rsidR="002E67F4" w:rsidRDefault="002E67F4" w:rsidP="00CA3F94">
      <w:pPr>
        <w:tabs>
          <w:tab w:val="left" w:pos="1014"/>
        </w:tabs>
        <w:ind w:hanging="993"/>
        <w:jc w:val="center"/>
      </w:pPr>
    </w:p>
    <w:p w14:paraId="4F23B930" w14:textId="77777777" w:rsidR="002E67F4" w:rsidRDefault="002E67F4" w:rsidP="00CA3F94">
      <w:pPr>
        <w:tabs>
          <w:tab w:val="left" w:pos="1014"/>
        </w:tabs>
        <w:ind w:hanging="993"/>
        <w:jc w:val="center"/>
      </w:pPr>
    </w:p>
    <w:p w14:paraId="760FC50A" w14:textId="77777777" w:rsidR="002E67F4" w:rsidRDefault="002E67F4" w:rsidP="00CA3F94">
      <w:pPr>
        <w:tabs>
          <w:tab w:val="left" w:pos="1014"/>
        </w:tabs>
        <w:ind w:hanging="993"/>
        <w:jc w:val="center"/>
      </w:pPr>
    </w:p>
    <w:p w14:paraId="645ABEBC" w14:textId="77777777" w:rsidR="002E67F4" w:rsidRDefault="002E67F4" w:rsidP="00CA3F94">
      <w:pPr>
        <w:tabs>
          <w:tab w:val="left" w:pos="1014"/>
        </w:tabs>
        <w:ind w:hanging="993"/>
        <w:jc w:val="center"/>
      </w:pPr>
    </w:p>
    <w:p w14:paraId="1D2552CC" w14:textId="77777777" w:rsidR="002E67F4" w:rsidRPr="00CA3F94" w:rsidRDefault="002E67F4" w:rsidP="002E67F4">
      <w:pPr>
        <w:tabs>
          <w:tab w:val="left" w:pos="1014"/>
        </w:tabs>
        <w:jc w:val="right"/>
        <w:rPr>
          <w:b/>
          <w:i w:val="0"/>
          <w:iCs/>
        </w:rPr>
      </w:pPr>
      <w:r w:rsidRPr="00CA3F94">
        <w:rPr>
          <w:b/>
          <w:i w:val="0"/>
          <w:iCs/>
        </w:rPr>
        <w:lastRenderedPageBreak/>
        <w:t>Приложение №2 к Техническому заданию на проектирование</w:t>
      </w:r>
    </w:p>
    <w:p w14:paraId="20FCCBDB" w14:textId="77777777" w:rsidR="002E67F4" w:rsidRPr="00CE02A8" w:rsidRDefault="002E67F4" w:rsidP="00CA3F94">
      <w:pPr>
        <w:tabs>
          <w:tab w:val="left" w:pos="1014"/>
        </w:tabs>
        <w:ind w:hanging="993"/>
        <w:jc w:val="center"/>
      </w:pPr>
    </w:p>
    <w:p w14:paraId="56DBB5E7" w14:textId="77777777" w:rsidR="00CE02A8" w:rsidRDefault="00CE02A8" w:rsidP="00CA3F94">
      <w:pPr>
        <w:tabs>
          <w:tab w:val="left" w:pos="1014"/>
        </w:tabs>
        <w:spacing w:after="120"/>
        <w:ind w:hanging="992"/>
        <w:jc w:val="center"/>
      </w:pPr>
      <w:r w:rsidRPr="00CE02A8">
        <w:rPr>
          <w:noProof/>
        </w:rPr>
        <w:drawing>
          <wp:inline distT="0" distB="0" distL="0" distR="0" wp14:anchorId="2DF4BB21" wp14:editId="4DAB024C">
            <wp:extent cx="5277305" cy="3960000"/>
            <wp:effectExtent l="0" t="0" r="0" b="254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7305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85B1C8" w14:textId="77777777" w:rsidR="00CE02A8" w:rsidRDefault="00CE02A8" w:rsidP="00CA3F94">
      <w:pPr>
        <w:tabs>
          <w:tab w:val="left" w:pos="1014"/>
        </w:tabs>
        <w:ind w:hanging="993"/>
        <w:jc w:val="center"/>
      </w:pPr>
      <w:r w:rsidRPr="00CE02A8">
        <w:rPr>
          <w:noProof/>
        </w:rPr>
        <w:drawing>
          <wp:inline distT="0" distB="0" distL="0" distR="0" wp14:anchorId="79E0B463" wp14:editId="4DBDF5C2">
            <wp:extent cx="5269283" cy="3960000"/>
            <wp:effectExtent l="0" t="0" r="7620" b="254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283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381968" w14:textId="77777777" w:rsidR="002E67F4" w:rsidRDefault="002E67F4" w:rsidP="00CA3F94">
      <w:pPr>
        <w:tabs>
          <w:tab w:val="left" w:pos="1014"/>
        </w:tabs>
        <w:ind w:hanging="993"/>
        <w:jc w:val="center"/>
      </w:pPr>
    </w:p>
    <w:p w14:paraId="618634BC" w14:textId="77777777" w:rsidR="002E67F4" w:rsidRDefault="002E67F4" w:rsidP="00CA3F94">
      <w:pPr>
        <w:tabs>
          <w:tab w:val="left" w:pos="1014"/>
        </w:tabs>
        <w:ind w:hanging="993"/>
        <w:jc w:val="center"/>
      </w:pPr>
    </w:p>
    <w:p w14:paraId="0762DB8E" w14:textId="77777777" w:rsidR="002E67F4" w:rsidRDefault="002E67F4" w:rsidP="00CA3F94">
      <w:pPr>
        <w:tabs>
          <w:tab w:val="left" w:pos="1014"/>
        </w:tabs>
        <w:ind w:hanging="993"/>
        <w:jc w:val="center"/>
      </w:pPr>
    </w:p>
    <w:p w14:paraId="3185BC00" w14:textId="77777777" w:rsidR="002E67F4" w:rsidRDefault="002E67F4" w:rsidP="00CA3F94">
      <w:pPr>
        <w:tabs>
          <w:tab w:val="left" w:pos="1014"/>
        </w:tabs>
        <w:ind w:hanging="993"/>
        <w:jc w:val="center"/>
      </w:pPr>
    </w:p>
    <w:p w14:paraId="35FA9BE3" w14:textId="77777777" w:rsidR="002E67F4" w:rsidRDefault="002E67F4" w:rsidP="00CA3F94">
      <w:pPr>
        <w:tabs>
          <w:tab w:val="left" w:pos="1014"/>
        </w:tabs>
        <w:ind w:hanging="993"/>
        <w:jc w:val="center"/>
      </w:pPr>
    </w:p>
    <w:p w14:paraId="426C298B" w14:textId="77777777" w:rsidR="002E67F4" w:rsidRPr="00CA3F94" w:rsidRDefault="002E67F4" w:rsidP="002E67F4">
      <w:pPr>
        <w:tabs>
          <w:tab w:val="left" w:pos="1014"/>
        </w:tabs>
        <w:jc w:val="right"/>
        <w:rPr>
          <w:b/>
          <w:i w:val="0"/>
          <w:iCs/>
        </w:rPr>
      </w:pPr>
      <w:r w:rsidRPr="00CA3F94">
        <w:rPr>
          <w:b/>
          <w:i w:val="0"/>
          <w:iCs/>
        </w:rPr>
        <w:lastRenderedPageBreak/>
        <w:t>Приложение №2 к Техническому заданию на проектирование</w:t>
      </w:r>
    </w:p>
    <w:p w14:paraId="785A7CA1" w14:textId="77777777" w:rsidR="002E67F4" w:rsidRDefault="002E67F4" w:rsidP="00CA3F94">
      <w:pPr>
        <w:tabs>
          <w:tab w:val="left" w:pos="1014"/>
        </w:tabs>
        <w:ind w:hanging="993"/>
        <w:jc w:val="center"/>
      </w:pPr>
    </w:p>
    <w:p w14:paraId="21417E78" w14:textId="032B2E5E" w:rsidR="00CE02A8" w:rsidRDefault="00CE02A8" w:rsidP="00CA3F94">
      <w:pPr>
        <w:tabs>
          <w:tab w:val="left" w:pos="1014"/>
        </w:tabs>
        <w:spacing w:after="120"/>
        <w:ind w:hanging="992"/>
        <w:jc w:val="center"/>
      </w:pPr>
      <w:r w:rsidRPr="00CE02A8">
        <w:rPr>
          <w:noProof/>
        </w:rPr>
        <w:drawing>
          <wp:inline distT="0" distB="0" distL="0" distR="0" wp14:anchorId="65221BE3" wp14:editId="623BCA40">
            <wp:extent cx="5234576" cy="3960000"/>
            <wp:effectExtent l="0" t="0" r="4445" b="254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4576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FD1E82" w14:textId="2D6D9876" w:rsidR="00CE02A8" w:rsidRDefault="00CE02A8" w:rsidP="00CA3F94">
      <w:pPr>
        <w:tabs>
          <w:tab w:val="left" w:pos="1014"/>
        </w:tabs>
        <w:ind w:hanging="993"/>
        <w:jc w:val="center"/>
      </w:pPr>
      <w:r w:rsidRPr="00CE02A8">
        <w:rPr>
          <w:noProof/>
        </w:rPr>
        <w:drawing>
          <wp:inline distT="0" distB="0" distL="0" distR="0" wp14:anchorId="607EC281" wp14:editId="7074FDF6">
            <wp:extent cx="5234576" cy="3960000"/>
            <wp:effectExtent l="0" t="0" r="4445" b="254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8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4576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46D150" w14:textId="77777777" w:rsidR="002E67F4" w:rsidRDefault="002E67F4" w:rsidP="00CA3F94">
      <w:pPr>
        <w:tabs>
          <w:tab w:val="left" w:pos="1014"/>
        </w:tabs>
        <w:ind w:hanging="993"/>
        <w:jc w:val="center"/>
      </w:pPr>
    </w:p>
    <w:p w14:paraId="5428FCE8" w14:textId="77777777" w:rsidR="002E67F4" w:rsidRDefault="002E67F4" w:rsidP="00CA3F94">
      <w:pPr>
        <w:tabs>
          <w:tab w:val="left" w:pos="1014"/>
        </w:tabs>
        <w:ind w:hanging="993"/>
        <w:jc w:val="center"/>
      </w:pPr>
    </w:p>
    <w:p w14:paraId="67A6F1F3" w14:textId="77777777" w:rsidR="002E67F4" w:rsidRDefault="002E67F4" w:rsidP="00CA3F94">
      <w:pPr>
        <w:tabs>
          <w:tab w:val="left" w:pos="1014"/>
        </w:tabs>
        <w:ind w:hanging="993"/>
        <w:jc w:val="center"/>
      </w:pPr>
    </w:p>
    <w:p w14:paraId="3E233128" w14:textId="77777777" w:rsidR="002E67F4" w:rsidRDefault="002E67F4" w:rsidP="00CA3F94">
      <w:pPr>
        <w:tabs>
          <w:tab w:val="left" w:pos="1014"/>
        </w:tabs>
        <w:ind w:hanging="993"/>
        <w:jc w:val="center"/>
      </w:pPr>
    </w:p>
    <w:p w14:paraId="0EF4D4A8" w14:textId="77777777" w:rsidR="002E67F4" w:rsidRDefault="002E67F4" w:rsidP="00CA3F94">
      <w:pPr>
        <w:tabs>
          <w:tab w:val="left" w:pos="1014"/>
        </w:tabs>
        <w:ind w:hanging="993"/>
        <w:jc w:val="center"/>
      </w:pPr>
    </w:p>
    <w:p w14:paraId="5369E301" w14:textId="77777777" w:rsidR="002E67F4" w:rsidRPr="00CA3F94" w:rsidRDefault="002E67F4" w:rsidP="002E67F4">
      <w:pPr>
        <w:tabs>
          <w:tab w:val="left" w:pos="1014"/>
        </w:tabs>
        <w:jc w:val="right"/>
        <w:rPr>
          <w:b/>
          <w:i w:val="0"/>
          <w:iCs/>
        </w:rPr>
      </w:pPr>
      <w:r w:rsidRPr="00CA3F94">
        <w:rPr>
          <w:b/>
          <w:i w:val="0"/>
          <w:iCs/>
        </w:rPr>
        <w:lastRenderedPageBreak/>
        <w:t>Приложение №2 к Техническому заданию на проектирование</w:t>
      </w:r>
    </w:p>
    <w:p w14:paraId="40D8ACCC" w14:textId="77777777" w:rsidR="002E67F4" w:rsidRDefault="002E67F4" w:rsidP="00CA3F94">
      <w:pPr>
        <w:tabs>
          <w:tab w:val="left" w:pos="1014"/>
        </w:tabs>
        <w:ind w:hanging="993"/>
        <w:jc w:val="center"/>
      </w:pPr>
    </w:p>
    <w:p w14:paraId="0E2C1961" w14:textId="7CDEECC6" w:rsidR="00CE02A8" w:rsidRDefault="00CE02A8" w:rsidP="00CA3F94">
      <w:pPr>
        <w:tabs>
          <w:tab w:val="left" w:pos="1014"/>
        </w:tabs>
        <w:spacing w:after="120"/>
        <w:ind w:hanging="992"/>
        <w:jc w:val="center"/>
      </w:pPr>
      <w:r w:rsidRPr="00CE02A8">
        <w:rPr>
          <w:noProof/>
        </w:rPr>
        <w:drawing>
          <wp:inline distT="0" distB="0" distL="0" distR="0" wp14:anchorId="06FB0277" wp14:editId="32513C43">
            <wp:extent cx="5029780" cy="378000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780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B7509E" w14:textId="0DCF51B7" w:rsidR="00CE02A8" w:rsidRPr="00CE02A8" w:rsidRDefault="00CE02A8" w:rsidP="00CA3F94">
      <w:pPr>
        <w:tabs>
          <w:tab w:val="left" w:pos="1014"/>
        </w:tabs>
        <w:ind w:hanging="993"/>
        <w:jc w:val="center"/>
      </w:pPr>
      <w:r w:rsidRPr="00CE02A8">
        <w:rPr>
          <w:noProof/>
        </w:rPr>
        <w:drawing>
          <wp:inline distT="0" distB="0" distL="0" distR="0" wp14:anchorId="657E926D" wp14:editId="52009439">
            <wp:extent cx="5037437" cy="378000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7437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7D8502" w14:textId="77777777" w:rsidR="005407A9" w:rsidRDefault="005407A9" w:rsidP="00CA3F94">
      <w:pPr>
        <w:rPr>
          <w:rFonts w:cs="Arial"/>
          <w:sz w:val="22"/>
          <w:szCs w:val="22"/>
        </w:rPr>
      </w:pPr>
    </w:p>
    <w:tbl>
      <w:tblPr>
        <w:tblStyle w:val="af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39"/>
        <w:gridCol w:w="5239"/>
      </w:tblGrid>
      <w:tr w:rsidR="004A4CF1" w:rsidRPr="00E26AEE" w14:paraId="23C94E37" w14:textId="77777777" w:rsidTr="00E26AEE">
        <w:tc>
          <w:tcPr>
            <w:tcW w:w="5239" w:type="dxa"/>
          </w:tcPr>
          <w:p w14:paraId="74EDC341" w14:textId="2C11F451" w:rsidR="004A4CF1" w:rsidRPr="00E26AEE" w:rsidRDefault="004A4CF1" w:rsidP="00CA3F94">
            <w:pPr>
              <w:rPr>
                <w:rFonts w:cs="Arial"/>
                <w:b/>
                <w:bCs/>
                <w:i w:val="0"/>
                <w:iCs/>
                <w:sz w:val="22"/>
                <w:szCs w:val="22"/>
              </w:rPr>
            </w:pPr>
            <w:r w:rsidRPr="00E26AEE">
              <w:rPr>
                <w:rFonts w:cs="Arial"/>
                <w:b/>
                <w:bCs/>
                <w:i w:val="0"/>
                <w:iCs/>
                <w:sz w:val="22"/>
                <w:szCs w:val="22"/>
              </w:rPr>
              <w:t>Заказчик</w:t>
            </w:r>
          </w:p>
        </w:tc>
        <w:tc>
          <w:tcPr>
            <w:tcW w:w="5239" w:type="dxa"/>
          </w:tcPr>
          <w:p w14:paraId="60687E7C" w14:textId="7161F804" w:rsidR="004A4CF1" w:rsidRPr="00E26AEE" w:rsidRDefault="004A4CF1" w:rsidP="00CA3F94">
            <w:pPr>
              <w:rPr>
                <w:rFonts w:cs="Arial"/>
                <w:b/>
                <w:bCs/>
                <w:i w:val="0"/>
                <w:iCs/>
                <w:sz w:val="22"/>
                <w:szCs w:val="22"/>
              </w:rPr>
            </w:pPr>
            <w:r w:rsidRPr="00E26AEE">
              <w:rPr>
                <w:rFonts w:cs="Arial"/>
                <w:b/>
                <w:bCs/>
                <w:i w:val="0"/>
                <w:iCs/>
                <w:sz w:val="22"/>
                <w:szCs w:val="22"/>
              </w:rPr>
              <w:t>Подрядчик</w:t>
            </w:r>
          </w:p>
        </w:tc>
      </w:tr>
      <w:tr w:rsidR="004A4CF1" w:rsidRPr="00E26AEE" w14:paraId="602EFB5C" w14:textId="77777777" w:rsidTr="00E26AEE">
        <w:tc>
          <w:tcPr>
            <w:tcW w:w="5239" w:type="dxa"/>
          </w:tcPr>
          <w:p w14:paraId="55E8551C" w14:textId="05F6CE7F" w:rsidR="004A4CF1" w:rsidRPr="00E26AEE" w:rsidRDefault="004A4CF1" w:rsidP="00CA3F94">
            <w:pPr>
              <w:rPr>
                <w:rFonts w:cs="Arial"/>
                <w:i w:val="0"/>
                <w:iCs/>
                <w:sz w:val="22"/>
                <w:szCs w:val="22"/>
              </w:rPr>
            </w:pPr>
            <w:r w:rsidRPr="00E26AEE">
              <w:rPr>
                <w:rFonts w:cs="Arial"/>
                <w:i w:val="0"/>
                <w:iCs/>
                <w:sz w:val="22"/>
                <w:szCs w:val="22"/>
              </w:rPr>
              <w:t>ООО «Эллада»</w:t>
            </w:r>
          </w:p>
        </w:tc>
        <w:tc>
          <w:tcPr>
            <w:tcW w:w="5239" w:type="dxa"/>
          </w:tcPr>
          <w:p w14:paraId="4D1600F1" w14:textId="1E2113A9" w:rsidR="004A4CF1" w:rsidRPr="00E26AEE" w:rsidRDefault="00E26AEE" w:rsidP="00CA3F94">
            <w:pPr>
              <w:rPr>
                <w:rFonts w:cs="Arial"/>
                <w:i w:val="0"/>
                <w:iCs/>
                <w:sz w:val="22"/>
                <w:szCs w:val="22"/>
              </w:rPr>
            </w:pPr>
            <w:r w:rsidRPr="00E26AEE">
              <w:rPr>
                <w:rFonts w:cs="Arial"/>
                <w:i w:val="0"/>
                <w:iCs/>
                <w:sz w:val="22"/>
                <w:szCs w:val="22"/>
              </w:rPr>
              <w:t>ООО «Технология»</w:t>
            </w:r>
          </w:p>
        </w:tc>
      </w:tr>
      <w:tr w:rsidR="004A4CF1" w:rsidRPr="00E26AEE" w14:paraId="6DA8469F" w14:textId="77777777" w:rsidTr="00E26AEE">
        <w:tc>
          <w:tcPr>
            <w:tcW w:w="5239" w:type="dxa"/>
          </w:tcPr>
          <w:p w14:paraId="2E96CB4D" w14:textId="1689F9B0" w:rsidR="004A4CF1" w:rsidRPr="00E26AEE" w:rsidRDefault="004A4CF1" w:rsidP="00CA3F94">
            <w:pPr>
              <w:rPr>
                <w:rFonts w:cs="Arial"/>
                <w:i w:val="0"/>
                <w:iCs/>
                <w:sz w:val="22"/>
                <w:szCs w:val="22"/>
              </w:rPr>
            </w:pPr>
            <w:r w:rsidRPr="00E26AEE">
              <w:rPr>
                <w:rFonts w:cs="Arial"/>
                <w:i w:val="0"/>
                <w:iCs/>
                <w:sz w:val="22"/>
                <w:szCs w:val="22"/>
              </w:rPr>
              <w:t>Генеральный директор ООО «Эллада»</w:t>
            </w:r>
          </w:p>
        </w:tc>
        <w:tc>
          <w:tcPr>
            <w:tcW w:w="5239" w:type="dxa"/>
          </w:tcPr>
          <w:p w14:paraId="6A0219E5" w14:textId="6F35D407" w:rsidR="004A4CF1" w:rsidRPr="00E26AEE" w:rsidRDefault="00E26AEE" w:rsidP="00CA3F94">
            <w:pPr>
              <w:rPr>
                <w:rFonts w:cs="Arial"/>
                <w:i w:val="0"/>
                <w:iCs/>
                <w:sz w:val="22"/>
                <w:szCs w:val="22"/>
              </w:rPr>
            </w:pPr>
            <w:r w:rsidRPr="00E26AEE">
              <w:rPr>
                <w:rFonts w:cs="Arial"/>
                <w:i w:val="0"/>
                <w:iCs/>
                <w:sz w:val="22"/>
                <w:szCs w:val="22"/>
              </w:rPr>
              <w:t>Директор ООО «Технология»</w:t>
            </w:r>
          </w:p>
        </w:tc>
      </w:tr>
      <w:tr w:rsidR="004A4CF1" w:rsidRPr="00E26AEE" w14:paraId="569E0658" w14:textId="77777777" w:rsidTr="00E26AEE">
        <w:tc>
          <w:tcPr>
            <w:tcW w:w="5239" w:type="dxa"/>
          </w:tcPr>
          <w:p w14:paraId="35560D6B" w14:textId="77777777" w:rsidR="004A4CF1" w:rsidRPr="00E26AEE" w:rsidRDefault="004A4CF1" w:rsidP="00CA3F94">
            <w:pPr>
              <w:rPr>
                <w:rFonts w:cs="Arial"/>
                <w:i w:val="0"/>
                <w:iCs/>
                <w:sz w:val="22"/>
                <w:szCs w:val="22"/>
              </w:rPr>
            </w:pPr>
          </w:p>
        </w:tc>
        <w:tc>
          <w:tcPr>
            <w:tcW w:w="5239" w:type="dxa"/>
          </w:tcPr>
          <w:p w14:paraId="414D896E" w14:textId="77777777" w:rsidR="004A4CF1" w:rsidRPr="00E26AEE" w:rsidRDefault="004A4CF1" w:rsidP="00CA3F94">
            <w:pPr>
              <w:rPr>
                <w:rFonts w:cs="Arial"/>
                <w:i w:val="0"/>
                <w:iCs/>
                <w:sz w:val="22"/>
                <w:szCs w:val="22"/>
              </w:rPr>
            </w:pPr>
          </w:p>
        </w:tc>
      </w:tr>
      <w:tr w:rsidR="004A4CF1" w:rsidRPr="00E26AEE" w14:paraId="38B4D734" w14:textId="77777777" w:rsidTr="00E26AEE">
        <w:tc>
          <w:tcPr>
            <w:tcW w:w="5239" w:type="dxa"/>
          </w:tcPr>
          <w:p w14:paraId="3AC96240" w14:textId="28FFED11" w:rsidR="004A4CF1" w:rsidRPr="00E26AEE" w:rsidRDefault="00E26AEE" w:rsidP="00CA3F94">
            <w:pPr>
              <w:rPr>
                <w:rFonts w:cs="Arial"/>
                <w:b/>
                <w:bCs/>
                <w:i w:val="0"/>
                <w:iCs/>
                <w:sz w:val="22"/>
                <w:szCs w:val="22"/>
              </w:rPr>
            </w:pPr>
            <w:r w:rsidRPr="00E26AEE">
              <w:rPr>
                <w:rFonts w:cs="Arial"/>
                <w:b/>
                <w:bCs/>
                <w:i w:val="0"/>
                <w:iCs/>
                <w:sz w:val="22"/>
                <w:szCs w:val="22"/>
              </w:rPr>
              <w:t>____________________ Е.В. Танеева</w:t>
            </w:r>
          </w:p>
        </w:tc>
        <w:tc>
          <w:tcPr>
            <w:tcW w:w="5239" w:type="dxa"/>
          </w:tcPr>
          <w:p w14:paraId="5ACAFF66" w14:textId="62A2D279" w:rsidR="004A4CF1" w:rsidRPr="00E26AEE" w:rsidRDefault="00E26AEE" w:rsidP="00CA3F94">
            <w:pPr>
              <w:rPr>
                <w:rFonts w:cs="Arial"/>
                <w:b/>
                <w:bCs/>
                <w:i w:val="0"/>
                <w:iCs/>
                <w:sz w:val="22"/>
                <w:szCs w:val="22"/>
              </w:rPr>
            </w:pPr>
            <w:r w:rsidRPr="00E26AEE">
              <w:rPr>
                <w:rFonts w:cs="Arial"/>
                <w:b/>
                <w:bCs/>
                <w:i w:val="0"/>
                <w:iCs/>
                <w:sz w:val="22"/>
                <w:szCs w:val="22"/>
              </w:rPr>
              <w:t>____________________ С.А. Поздеев</w:t>
            </w:r>
          </w:p>
        </w:tc>
      </w:tr>
    </w:tbl>
    <w:p w14:paraId="25A66C8B" w14:textId="37789FE2" w:rsidR="004A4CF1" w:rsidRDefault="004A4CF1" w:rsidP="00CA3F94">
      <w:pPr>
        <w:rPr>
          <w:rFonts w:cs="Arial"/>
          <w:sz w:val="22"/>
          <w:szCs w:val="22"/>
        </w:rPr>
      </w:pPr>
    </w:p>
    <w:p w14:paraId="7A0E8489" w14:textId="77777777" w:rsidR="004A4CF1" w:rsidRDefault="004A4CF1" w:rsidP="00CA3F94">
      <w:pPr>
        <w:rPr>
          <w:rFonts w:cs="Arial"/>
          <w:sz w:val="22"/>
          <w:szCs w:val="22"/>
        </w:rPr>
      </w:pPr>
    </w:p>
    <w:sectPr w:rsidR="004A4CF1" w:rsidSect="00CE02A8">
      <w:pgSz w:w="11906" w:h="16838"/>
      <w:pgMar w:top="567" w:right="567" w:bottom="1134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0B75D9" w14:textId="77777777" w:rsidR="009E3047" w:rsidRDefault="009E3047">
      <w:r>
        <w:separator/>
      </w:r>
    </w:p>
  </w:endnote>
  <w:endnote w:type="continuationSeparator" w:id="0">
    <w:p w14:paraId="199C53A8" w14:textId="77777777" w:rsidR="009E3047" w:rsidRDefault="009E304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357659118"/>
      <w:docPartObj>
        <w:docPartGallery w:val="Page Numbers (Bottom of Page)"/>
        <w:docPartUnique/>
      </w:docPartObj>
    </w:sdtPr>
    <w:sdtEndPr/>
    <w:sdtContent>
      <w:p w14:paraId="71119439" w14:textId="0D0657EC" w:rsidR="000B0CAA" w:rsidRDefault="000B0CAA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81648">
          <w:rPr>
            <w:noProof/>
          </w:rPr>
          <w:t>1</w:t>
        </w:r>
        <w:r>
          <w:fldChar w:fldCharType="end"/>
        </w:r>
      </w:p>
    </w:sdtContent>
  </w:sdt>
  <w:p w14:paraId="4A704AF1" w14:textId="77777777" w:rsidR="000B0CAA" w:rsidRPr="005A1B73" w:rsidRDefault="000B0CAA" w:rsidP="008F296B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DE974E" w14:textId="77777777" w:rsidR="009E3047" w:rsidRDefault="009E3047">
      <w:r>
        <w:separator/>
      </w:r>
    </w:p>
  </w:footnote>
  <w:footnote w:type="continuationSeparator" w:id="0">
    <w:p w14:paraId="5ED85D11" w14:textId="77777777" w:rsidR="009E3047" w:rsidRDefault="009E304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E3B494" w14:textId="77777777" w:rsidR="00730C00" w:rsidRDefault="00F72A85" w:rsidP="00F72A85">
    <w:pPr>
      <w:pStyle w:val="Standard"/>
      <w:ind w:firstLine="567"/>
      <w:jc w:val="right"/>
      <w:outlineLvl w:val="0"/>
      <w:rPr>
        <w:rFonts w:ascii="Arial" w:hAnsi="Arial" w:cs="Arial"/>
        <w:sz w:val="22"/>
        <w:szCs w:val="22"/>
      </w:rPr>
    </w:pPr>
    <w:bookmarkStart w:id="10" w:name="_Hlk231481363"/>
    <w:bookmarkStart w:id="11" w:name="_Hlk231481364"/>
    <w:r w:rsidRPr="00F72A85">
      <w:rPr>
        <w:rFonts w:ascii="Arial" w:hAnsi="Arial" w:cs="Arial"/>
        <w:sz w:val="22"/>
        <w:szCs w:val="22"/>
      </w:rPr>
      <w:t xml:space="preserve">Приложение №1 </w:t>
    </w:r>
  </w:p>
  <w:p w14:paraId="4EDB37B5" w14:textId="1CD67FB2" w:rsidR="00F72A85" w:rsidRPr="00F72A85" w:rsidRDefault="00F72A85" w:rsidP="00F72A85">
    <w:pPr>
      <w:pStyle w:val="Standard"/>
      <w:ind w:firstLine="567"/>
      <w:jc w:val="right"/>
      <w:outlineLvl w:val="0"/>
      <w:rPr>
        <w:rFonts w:ascii="Arial" w:hAnsi="Arial" w:cs="Arial"/>
        <w:sz w:val="22"/>
        <w:szCs w:val="22"/>
      </w:rPr>
    </w:pPr>
    <w:r w:rsidRPr="00F72A85">
      <w:rPr>
        <w:rFonts w:ascii="Arial" w:hAnsi="Arial" w:cs="Arial"/>
        <w:sz w:val="22"/>
        <w:szCs w:val="22"/>
      </w:rPr>
      <w:t>к Договор</w:t>
    </w:r>
    <w:r w:rsidR="00224D0E">
      <w:rPr>
        <w:rFonts w:ascii="Arial" w:hAnsi="Arial" w:cs="Arial"/>
        <w:sz w:val="22"/>
        <w:szCs w:val="22"/>
      </w:rPr>
      <w:t>у</w:t>
    </w:r>
    <w:r w:rsidRPr="00F72A85">
      <w:rPr>
        <w:rFonts w:ascii="Arial" w:hAnsi="Arial" w:cs="Arial"/>
        <w:sz w:val="22"/>
        <w:szCs w:val="22"/>
      </w:rPr>
      <w:t xml:space="preserve"> № </w:t>
    </w:r>
    <w:r w:rsidR="00F92ED5">
      <w:rPr>
        <w:rFonts w:ascii="Arial" w:hAnsi="Arial" w:cs="Arial"/>
        <w:sz w:val="22"/>
        <w:szCs w:val="22"/>
      </w:rPr>
      <w:t>011</w:t>
    </w:r>
    <w:r w:rsidRPr="00F72A85">
      <w:rPr>
        <w:rFonts w:ascii="Arial" w:hAnsi="Arial" w:cs="Arial"/>
        <w:sz w:val="22"/>
        <w:szCs w:val="22"/>
      </w:rPr>
      <w:t>/26-ТЕХ</w:t>
    </w:r>
    <w:bookmarkEnd w:id="10"/>
    <w:bookmarkEnd w:id="11"/>
    <w:r w:rsidR="00730C00" w:rsidRPr="00730C00">
      <w:t xml:space="preserve"> </w:t>
    </w:r>
    <w:r w:rsidR="00730C00" w:rsidRPr="00730C00">
      <w:rPr>
        <w:rFonts w:ascii="Arial" w:hAnsi="Arial" w:cs="Arial"/>
        <w:sz w:val="22"/>
        <w:szCs w:val="22"/>
      </w:rPr>
      <w:t>от 25.06.2026</w:t>
    </w:r>
    <w:r w:rsidR="00730C00">
      <w:rPr>
        <w:rFonts w:ascii="Arial" w:hAnsi="Arial" w:cs="Arial"/>
        <w:sz w:val="22"/>
        <w:szCs w:val="22"/>
      </w:rPr>
      <w:t xml:space="preserve"> </w:t>
    </w:r>
    <w:r w:rsidR="00A87002">
      <w:rPr>
        <w:rFonts w:ascii="Arial" w:hAnsi="Arial" w:cs="Arial"/>
        <w:sz w:val="22"/>
        <w:szCs w:val="22"/>
      </w:rPr>
      <w:t>г.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FDDA84" w14:textId="77777777" w:rsidR="009D5BA2" w:rsidRDefault="00053C35" w:rsidP="00ED0060">
    <w:pPr>
      <w:pStyle w:val="Standard"/>
      <w:ind w:firstLine="567"/>
      <w:jc w:val="right"/>
      <w:outlineLvl w:val="0"/>
    </w:pPr>
    <w:r w:rsidRPr="00F72A85">
      <w:rPr>
        <w:rFonts w:ascii="Arial" w:hAnsi="Arial" w:cs="Arial"/>
        <w:sz w:val="22"/>
        <w:szCs w:val="22"/>
      </w:rPr>
      <w:t>Приложение №1 к Договор № ____/26-ТЕХ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3A3FD9"/>
    <w:multiLevelType w:val="hybridMultilevel"/>
    <w:tmpl w:val="C93EFC08"/>
    <w:lvl w:ilvl="0" w:tplc="75FA68C4">
      <w:start w:val="1"/>
      <w:numFmt w:val="bullet"/>
      <w:lvlText w:val="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 w15:restartNumberingAfterBreak="0">
    <w:nsid w:val="038E0A9C"/>
    <w:multiLevelType w:val="hybridMultilevel"/>
    <w:tmpl w:val="99C8F7C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CE6330"/>
    <w:multiLevelType w:val="hybridMultilevel"/>
    <w:tmpl w:val="C7E2A64A"/>
    <w:lvl w:ilvl="0" w:tplc="A2B800FA">
      <w:start w:val="1"/>
      <w:numFmt w:val="decimal"/>
      <w:lvlText w:val="%1."/>
      <w:lvlJc w:val="left"/>
      <w:pPr>
        <w:ind w:left="150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26" w:hanging="360"/>
      </w:pPr>
    </w:lvl>
    <w:lvl w:ilvl="2" w:tplc="0419001B" w:tentative="1">
      <w:start w:val="1"/>
      <w:numFmt w:val="lowerRoman"/>
      <w:lvlText w:val="%3."/>
      <w:lvlJc w:val="right"/>
      <w:pPr>
        <w:ind w:left="2946" w:hanging="180"/>
      </w:pPr>
    </w:lvl>
    <w:lvl w:ilvl="3" w:tplc="0419000F" w:tentative="1">
      <w:start w:val="1"/>
      <w:numFmt w:val="decimal"/>
      <w:lvlText w:val="%4."/>
      <w:lvlJc w:val="left"/>
      <w:pPr>
        <w:ind w:left="3666" w:hanging="360"/>
      </w:pPr>
    </w:lvl>
    <w:lvl w:ilvl="4" w:tplc="04190019" w:tentative="1">
      <w:start w:val="1"/>
      <w:numFmt w:val="lowerLetter"/>
      <w:lvlText w:val="%5."/>
      <w:lvlJc w:val="left"/>
      <w:pPr>
        <w:ind w:left="4386" w:hanging="360"/>
      </w:pPr>
    </w:lvl>
    <w:lvl w:ilvl="5" w:tplc="0419001B" w:tentative="1">
      <w:start w:val="1"/>
      <w:numFmt w:val="lowerRoman"/>
      <w:lvlText w:val="%6."/>
      <w:lvlJc w:val="right"/>
      <w:pPr>
        <w:ind w:left="5106" w:hanging="180"/>
      </w:pPr>
    </w:lvl>
    <w:lvl w:ilvl="6" w:tplc="0419000F" w:tentative="1">
      <w:start w:val="1"/>
      <w:numFmt w:val="decimal"/>
      <w:lvlText w:val="%7."/>
      <w:lvlJc w:val="left"/>
      <w:pPr>
        <w:ind w:left="5826" w:hanging="360"/>
      </w:pPr>
    </w:lvl>
    <w:lvl w:ilvl="7" w:tplc="04190019" w:tentative="1">
      <w:start w:val="1"/>
      <w:numFmt w:val="lowerLetter"/>
      <w:lvlText w:val="%8."/>
      <w:lvlJc w:val="left"/>
      <w:pPr>
        <w:ind w:left="6546" w:hanging="360"/>
      </w:pPr>
    </w:lvl>
    <w:lvl w:ilvl="8" w:tplc="0419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3" w15:restartNumberingAfterBreak="0">
    <w:nsid w:val="070B6D28"/>
    <w:multiLevelType w:val="hybridMultilevel"/>
    <w:tmpl w:val="ED22D24C"/>
    <w:lvl w:ilvl="0" w:tplc="75FA68C4">
      <w:start w:val="1"/>
      <w:numFmt w:val="bullet"/>
      <w:lvlText w:val="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" w15:restartNumberingAfterBreak="0">
    <w:nsid w:val="0866614A"/>
    <w:multiLevelType w:val="hybridMultilevel"/>
    <w:tmpl w:val="FEE2ABB8"/>
    <w:lvl w:ilvl="0" w:tplc="518492B8">
      <w:start w:val="1"/>
      <w:numFmt w:val="bullet"/>
      <w:lvlText w:val=""/>
      <w:lvlJc w:val="left"/>
      <w:pPr>
        <w:ind w:left="532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5" w15:restartNumberingAfterBreak="0">
    <w:nsid w:val="0CB83285"/>
    <w:multiLevelType w:val="hybridMultilevel"/>
    <w:tmpl w:val="A4A49E54"/>
    <w:lvl w:ilvl="0" w:tplc="4F96A22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DCD34E6"/>
    <w:multiLevelType w:val="hybridMultilevel"/>
    <w:tmpl w:val="465E0E3A"/>
    <w:lvl w:ilvl="0" w:tplc="4F96A22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00B3577"/>
    <w:multiLevelType w:val="hybridMultilevel"/>
    <w:tmpl w:val="A7365B84"/>
    <w:lvl w:ilvl="0" w:tplc="36E2C43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0A77B7F"/>
    <w:multiLevelType w:val="hybridMultilevel"/>
    <w:tmpl w:val="1EC85382"/>
    <w:lvl w:ilvl="0" w:tplc="75FA68C4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1A10496"/>
    <w:multiLevelType w:val="hybridMultilevel"/>
    <w:tmpl w:val="081098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2AB6A15"/>
    <w:multiLevelType w:val="hybridMultilevel"/>
    <w:tmpl w:val="A3FC80E8"/>
    <w:lvl w:ilvl="0" w:tplc="F8D0F53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 w15:restartNumberingAfterBreak="0">
    <w:nsid w:val="18442FEF"/>
    <w:multiLevelType w:val="hybridMultilevel"/>
    <w:tmpl w:val="2BFAA3BA"/>
    <w:lvl w:ilvl="0" w:tplc="75FA68C4">
      <w:start w:val="1"/>
      <w:numFmt w:val="bullet"/>
      <w:lvlText w:val="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2" w15:restartNumberingAfterBreak="0">
    <w:nsid w:val="18F80928"/>
    <w:multiLevelType w:val="hybridMultilevel"/>
    <w:tmpl w:val="5EF0AF32"/>
    <w:lvl w:ilvl="0" w:tplc="75FA68C4">
      <w:start w:val="1"/>
      <w:numFmt w:val="bullet"/>
      <w:lvlText w:val="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3" w15:restartNumberingAfterBreak="0">
    <w:nsid w:val="1C2746CC"/>
    <w:multiLevelType w:val="hybridMultilevel"/>
    <w:tmpl w:val="89AAC916"/>
    <w:lvl w:ilvl="0" w:tplc="75FA68C4">
      <w:start w:val="1"/>
      <w:numFmt w:val="bullet"/>
      <w:lvlText w:val="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4" w15:restartNumberingAfterBreak="0">
    <w:nsid w:val="1EE45B60"/>
    <w:multiLevelType w:val="hybridMultilevel"/>
    <w:tmpl w:val="80281914"/>
    <w:lvl w:ilvl="0" w:tplc="4F96A22A">
      <w:numFmt w:val="bullet"/>
      <w:lvlText w:val="-"/>
      <w:lvlJc w:val="left"/>
      <w:pPr>
        <w:ind w:left="1004" w:hanging="36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5" w15:restartNumberingAfterBreak="0">
    <w:nsid w:val="219E5350"/>
    <w:multiLevelType w:val="hybridMultilevel"/>
    <w:tmpl w:val="B5B0A43C"/>
    <w:lvl w:ilvl="0" w:tplc="95E88362">
      <w:start w:val="1"/>
      <w:numFmt w:val="decimal"/>
      <w:lvlText w:val="%1."/>
      <w:lvlJc w:val="left"/>
      <w:pPr>
        <w:ind w:left="150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26" w:hanging="360"/>
      </w:pPr>
    </w:lvl>
    <w:lvl w:ilvl="2" w:tplc="0419001B" w:tentative="1">
      <w:start w:val="1"/>
      <w:numFmt w:val="lowerRoman"/>
      <w:lvlText w:val="%3."/>
      <w:lvlJc w:val="right"/>
      <w:pPr>
        <w:ind w:left="2946" w:hanging="180"/>
      </w:pPr>
    </w:lvl>
    <w:lvl w:ilvl="3" w:tplc="0419000F" w:tentative="1">
      <w:start w:val="1"/>
      <w:numFmt w:val="decimal"/>
      <w:lvlText w:val="%4."/>
      <w:lvlJc w:val="left"/>
      <w:pPr>
        <w:ind w:left="3666" w:hanging="360"/>
      </w:pPr>
    </w:lvl>
    <w:lvl w:ilvl="4" w:tplc="04190019" w:tentative="1">
      <w:start w:val="1"/>
      <w:numFmt w:val="lowerLetter"/>
      <w:lvlText w:val="%5."/>
      <w:lvlJc w:val="left"/>
      <w:pPr>
        <w:ind w:left="4386" w:hanging="360"/>
      </w:pPr>
    </w:lvl>
    <w:lvl w:ilvl="5" w:tplc="0419001B" w:tentative="1">
      <w:start w:val="1"/>
      <w:numFmt w:val="lowerRoman"/>
      <w:lvlText w:val="%6."/>
      <w:lvlJc w:val="right"/>
      <w:pPr>
        <w:ind w:left="5106" w:hanging="180"/>
      </w:pPr>
    </w:lvl>
    <w:lvl w:ilvl="6" w:tplc="0419000F" w:tentative="1">
      <w:start w:val="1"/>
      <w:numFmt w:val="decimal"/>
      <w:lvlText w:val="%7."/>
      <w:lvlJc w:val="left"/>
      <w:pPr>
        <w:ind w:left="5826" w:hanging="360"/>
      </w:pPr>
    </w:lvl>
    <w:lvl w:ilvl="7" w:tplc="04190019" w:tentative="1">
      <w:start w:val="1"/>
      <w:numFmt w:val="lowerLetter"/>
      <w:lvlText w:val="%8."/>
      <w:lvlJc w:val="left"/>
      <w:pPr>
        <w:ind w:left="6546" w:hanging="360"/>
      </w:pPr>
    </w:lvl>
    <w:lvl w:ilvl="8" w:tplc="0419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16" w15:restartNumberingAfterBreak="0">
    <w:nsid w:val="223F723E"/>
    <w:multiLevelType w:val="hybridMultilevel"/>
    <w:tmpl w:val="F29C07F6"/>
    <w:lvl w:ilvl="0" w:tplc="75FA68C4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25A30A1D"/>
    <w:multiLevelType w:val="multilevel"/>
    <w:tmpl w:val="77CC4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2F9E7475"/>
    <w:multiLevelType w:val="hybridMultilevel"/>
    <w:tmpl w:val="F726FE46"/>
    <w:lvl w:ilvl="0" w:tplc="04190011">
      <w:start w:val="1"/>
      <w:numFmt w:val="decimal"/>
      <w:lvlText w:val="%1)"/>
      <w:lvlJc w:val="left"/>
      <w:pPr>
        <w:ind w:left="2912" w:hanging="360"/>
      </w:pPr>
      <w:rPr>
        <w:b w:val="0"/>
        <w:i w:val="0"/>
        <w:sz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0ED2757"/>
    <w:multiLevelType w:val="multilevel"/>
    <w:tmpl w:val="7C765384"/>
    <w:lvl w:ilvl="0">
      <w:start w:val="2"/>
      <w:numFmt w:val="decimal"/>
      <w:lvlText w:val="%1."/>
      <w:lvlJc w:val="left"/>
      <w:pPr>
        <w:ind w:left="360" w:hanging="360"/>
      </w:pPr>
      <w:rPr>
        <w:rFonts w:ascii="Arial" w:hAnsi="Arial" w:cs="Arial"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0" w15:restartNumberingAfterBreak="0">
    <w:nsid w:val="3141529F"/>
    <w:multiLevelType w:val="multilevel"/>
    <w:tmpl w:val="B044CAC0"/>
    <w:lvl w:ilvl="0">
      <w:start w:val="1"/>
      <w:numFmt w:val="decimal"/>
      <w:pStyle w:val="PROEKTheading1"/>
      <w:lvlText w:val="%1"/>
      <w:lvlJc w:val="right"/>
      <w:pPr>
        <w:tabs>
          <w:tab w:val="num" w:pos="885"/>
        </w:tabs>
        <w:ind w:left="885" w:hanging="285"/>
      </w:pPr>
    </w:lvl>
    <w:lvl w:ilvl="1">
      <w:start w:val="1"/>
      <w:numFmt w:val="decimal"/>
      <w:pStyle w:val="PROEKTheading11"/>
      <w:lvlText w:val="%1.%2"/>
      <w:lvlJc w:val="right"/>
      <w:pPr>
        <w:tabs>
          <w:tab w:val="num" w:pos="414"/>
        </w:tabs>
        <w:ind w:left="536" w:hanging="349"/>
      </w:pPr>
    </w:lvl>
    <w:lvl w:ilvl="2">
      <w:start w:val="1"/>
      <w:numFmt w:val="decimal"/>
      <w:pStyle w:val="PROEKTheading111"/>
      <w:lvlText w:val="%1.%2.%3"/>
      <w:lvlJc w:val="right"/>
      <w:pPr>
        <w:tabs>
          <w:tab w:val="num" w:pos="1173"/>
        </w:tabs>
        <w:snapToGrid w:val="0"/>
        <w:ind w:left="1173" w:hanging="436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webHidden w:val="0"/>
        <w:color w:val="000000"/>
        <w:spacing w:val="0"/>
        <w:w w:val="1"/>
        <w:kern w:val="0"/>
        <w:position w:val="0"/>
        <w:sz w:val="2"/>
        <w:szCs w:val="2"/>
        <w:u w:val="none" w:color="000000"/>
        <w:effect w:val="none"/>
        <w:bdr w:val="none" w:sz="0" w:space="0" w:color="auto" w:frame="1"/>
        <w:shd w:val="clear" w:color="auto" w:fill="000000"/>
        <w:vertAlign w:val="baseline"/>
        <w:em w:val="none"/>
        <w:specVanish w:val="0"/>
      </w:rPr>
    </w:lvl>
    <w:lvl w:ilvl="3">
      <w:start w:val="1"/>
      <w:numFmt w:val="decimal"/>
      <w:pStyle w:val="PROEKTheading1111"/>
      <w:lvlText w:val="%1.%2.%3.%4"/>
      <w:lvlJc w:val="left"/>
      <w:pPr>
        <w:tabs>
          <w:tab w:val="num" w:pos="1317"/>
        </w:tabs>
        <w:ind w:left="1317" w:hanging="864"/>
      </w:pPr>
      <w:rPr>
        <w:b/>
      </w:rPr>
    </w:lvl>
    <w:lvl w:ilvl="4">
      <w:start w:val="1"/>
      <w:numFmt w:val="decimal"/>
      <w:lvlText w:val="%1.%2.%3.%4.%5"/>
      <w:lvlJc w:val="left"/>
      <w:pPr>
        <w:tabs>
          <w:tab w:val="num" w:pos="1461"/>
        </w:tabs>
        <w:ind w:left="1461" w:hanging="1008"/>
      </w:pPr>
    </w:lvl>
    <w:lvl w:ilvl="5">
      <w:start w:val="1"/>
      <w:numFmt w:val="decimal"/>
      <w:lvlText w:val="%1.%2.%3.%4.%5.%6"/>
      <w:lvlJc w:val="left"/>
      <w:pPr>
        <w:tabs>
          <w:tab w:val="num" w:pos="1605"/>
        </w:tabs>
        <w:ind w:left="1605" w:hanging="1152"/>
      </w:pPr>
    </w:lvl>
    <w:lvl w:ilvl="6">
      <w:start w:val="1"/>
      <w:numFmt w:val="decimal"/>
      <w:lvlText w:val="%1.%2.%3.%4.%5.%6.%7"/>
      <w:lvlJc w:val="left"/>
      <w:pPr>
        <w:tabs>
          <w:tab w:val="num" w:pos="1749"/>
        </w:tabs>
        <w:ind w:left="1749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893"/>
        </w:tabs>
        <w:ind w:left="1893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2037"/>
        </w:tabs>
        <w:ind w:left="2037" w:hanging="1584"/>
      </w:pPr>
    </w:lvl>
  </w:abstractNum>
  <w:abstractNum w:abstractNumId="21" w15:restartNumberingAfterBreak="0">
    <w:nsid w:val="343C24D8"/>
    <w:multiLevelType w:val="hybridMultilevel"/>
    <w:tmpl w:val="F5E296BE"/>
    <w:lvl w:ilvl="0" w:tplc="75FA68C4">
      <w:start w:val="1"/>
      <w:numFmt w:val="bullet"/>
      <w:lvlText w:val=""/>
      <w:lvlJc w:val="left"/>
      <w:pPr>
        <w:ind w:left="1506" w:hanging="360"/>
      </w:pPr>
      <w:rPr>
        <w:rFonts w:ascii="Symbol" w:hAnsi="Symbol" w:hint="default"/>
        <w:w w:val="100"/>
        <w:sz w:val="22"/>
        <w:szCs w:val="22"/>
        <w:lang w:val="ru-RU" w:eastAsia="en-US" w:bidi="ar-SA"/>
      </w:rPr>
    </w:lvl>
    <w:lvl w:ilvl="1" w:tplc="04190019" w:tentative="1">
      <w:start w:val="1"/>
      <w:numFmt w:val="lowerLetter"/>
      <w:lvlText w:val="%2."/>
      <w:lvlJc w:val="left"/>
      <w:pPr>
        <w:ind w:left="2226" w:hanging="360"/>
      </w:pPr>
    </w:lvl>
    <w:lvl w:ilvl="2" w:tplc="0419001B" w:tentative="1">
      <w:start w:val="1"/>
      <w:numFmt w:val="lowerRoman"/>
      <w:lvlText w:val="%3."/>
      <w:lvlJc w:val="right"/>
      <w:pPr>
        <w:ind w:left="2946" w:hanging="180"/>
      </w:pPr>
    </w:lvl>
    <w:lvl w:ilvl="3" w:tplc="0419000F" w:tentative="1">
      <w:start w:val="1"/>
      <w:numFmt w:val="decimal"/>
      <w:lvlText w:val="%4."/>
      <w:lvlJc w:val="left"/>
      <w:pPr>
        <w:ind w:left="3666" w:hanging="360"/>
      </w:pPr>
    </w:lvl>
    <w:lvl w:ilvl="4" w:tplc="04190019" w:tentative="1">
      <w:start w:val="1"/>
      <w:numFmt w:val="lowerLetter"/>
      <w:lvlText w:val="%5."/>
      <w:lvlJc w:val="left"/>
      <w:pPr>
        <w:ind w:left="4386" w:hanging="360"/>
      </w:pPr>
    </w:lvl>
    <w:lvl w:ilvl="5" w:tplc="0419001B" w:tentative="1">
      <w:start w:val="1"/>
      <w:numFmt w:val="lowerRoman"/>
      <w:lvlText w:val="%6."/>
      <w:lvlJc w:val="right"/>
      <w:pPr>
        <w:ind w:left="5106" w:hanging="180"/>
      </w:pPr>
    </w:lvl>
    <w:lvl w:ilvl="6" w:tplc="0419000F" w:tentative="1">
      <w:start w:val="1"/>
      <w:numFmt w:val="decimal"/>
      <w:lvlText w:val="%7."/>
      <w:lvlJc w:val="left"/>
      <w:pPr>
        <w:ind w:left="5826" w:hanging="360"/>
      </w:pPr>
    </w:lvl>
    <w:lvl w:ilvl="7" w:tplc="04190019" w:tentative="1">
      <w:start w:val="1"/>
      <w:numFmt w:val="lowerLetter"/>
      <w:lvlText w:val="%8."/>
      <w:lvlJc w:val="left"/>
      <w:pPr>
        <w:ind w:left="6546" w:hanging="360"/>
      </w:pPr>
    </w:lvl>
    <w:lvl w:ilvl="8" w:tplc="0419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22" w15:restartNumberingAfterBreak="0">
    <w:nsid w:val="34DE6E39"/>
    <w:multiLevelType w:val="hybridMultilevel"/>
    <w:tmpl w:val="9AE274DC"/>
    <w:lvl w:ilvl="0" w:tplc="75FA68C4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8D1683A"/>
    <w:multiLevelType w:val="hybridMultilevel"/>
    <w:tmpl w:val="F2FC5B26"/>
    <w:lvl w:ilvl="0" w:tplc="75FA68C4">
      <w:start w:val="1"/>
      <w:numFmt w:val="bullet"/>
      <w:lvlText w:val="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4" w15:restartNumberingAfterBreak="0">
    <w:nsid w:val="3C8C0CE2"/>
    <w:multiLevelType w:val="hybridMultilevel"/>
    <w:tmpl w:val="FD6480A2"/>
    <w:lvl w:ilvl="0" w:tplc="F4E46F44">
      <w:start w:val="1"/>
      <w:numFmt w:val="bullet"/>
      <w:lvlText w:val="–"/>
      <w:lvlJc w:val="left"/>
      <w:pPr>
        <w:ind w:left="720" w:hanging="360"/>
      </w:pPr>
      <w:rPr>
        <w:rFonts w:ascii="Arial" w:eastAsia="Arial" w:hAnsi="Arial" w:hint="default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D801C78"/>
    <w:multiLevelType w:val="hybridMultilevel"/>
    <w:tmpl w:val="9084B756"/>
    <w:lvl w:ilvl="0" w:tplc="CF50DE76">
      <w:start w:val="1"/>
      <w:numFmt w:val="decimal"/>
      <w:lvlText w:val="%1)"/>
      <w:lvlJc w:val="right"/>
      <w:pPr>
        <w:ind w:left="2911" w:hanging="360"/>
      </w:pPr>
      <w:rPr>
        <w:rFonts w:ascii="Arial" w:eastAsia="Times New Roman" w:hAnsi="Arial" w:cs="Arial"/>
      </w:rPr>
    </w:lvl>
    <w:lvl w:ilvl="1" w:tplc="FFFFFFFF">
      <w:start w:val="1"/>
      <w:numFmt w:val="lowerLetter"/>
      <w:lvlText w:val="%2."/>
      <w:lvlJc w:val="left"/>
      <w:pPr>
        <w:ind w:left="3631" w:hanging="360"/>
      </w:pPr>
    </w:lvl>
    <w:lvl w:ilvl="2" w:tplc="FFFFFFFF">
      <w:start w:val="1"/>
      <w:numFmt w:val="lowerRoman"/>
      <w:lvlText w:val="%3."/>
      <w:lvlJc w:val="right"/>
      <w:pPr>
        <w:ind w:left="4351" w:hanging="180"/>
      </w:pPr>
    </w:lvl>
    <w:lvl w:ilvl="3" w:tplc="FFFFFFFF">
      <w:start w:val="1"/>
      <w:numFmt w:val="decimal"/>
      <w:lvlText w:val="%4."/>
      <w:lvlJc w:val="left"/>
      <w:pPr>
        <w:ind w:left="5071" w:hanging="360"/>
      </w:pPr>
    </w:lvl>
    <w:lvl w:ilvl="4" w:tplc="FFFFFFFF">
      <w:start w:val="1"/>
      <w:numFmt w:val="lowerLetter"/>
      <w:lvlText w:val="%5."/>
      <w:lvlJc w:val="left"/>
      <w:pPr>
        <w:ind w:left="5791" w:hanging="360"/>
      </w:pPr>
    </w:lvl>
    <w:lvl w:ilvl="5" w:tplc="FFFFFFFF">
      <w:start w:val="1"/>
      <w:numFmt w:val="lowerRoman"/>
      <w:lvlText w:val="%6."/>
      <w:lvlJc w:val="right"/>
      <w:pPr>
        <w:ind w:left="6511" w:hanging="180"/>
      </w:pPr>
    </w:lvl>
    <w:lvl w:ilvl="6" w:tplc="FFFFFFFF">
      <w:start w:val="1"/>
      <w:numFmt w:val="decimal"/>
      <w:lvlText w:val="%7."/>
      <w:lvlJc w:val="left"/>
      <w:pPr>
        <w:ind w:left="7231" w:hanging="360"/>
      </w:pPr>
    </w:lvl>
    <w:lvl w:ilvl="7" w:tplc="FFFFFFFF">
      <w:start w:val="1"/>
      <w:numFmt w:val="lowerLetter"/>
      <w:lvlText w:val="%8."/>
      <w:lvlJc w:val="left"/>
      <w:pPr>
        <w:ind w:left="7951" w:hanging="360"/>
      </w:pPr>
    </w:lvl>
    <w:lvl w:ilvl="8" w:tplc="FFFFFFFF">
      <w:start w:val="1"/>
      <w:numFmt w:val="lowerRoman"/>
      <w:lvlText w:val="%9."/>
      <w:lvlJc w:val="right"/>
      <w:pPr>
        <w:ind w:left="8671" w:hanging="180"/>
      </w:pPr>
    </w:lvl>
  </w:abstractNum>
  <w:abstractNum w:abstractNumId="26" w15:restartNumberingAfterBreak="0">
    <w:nsid w:val="3DF240B8"/>
    <w:multiLevelType w:val="hybridMultilevel"/>
    <w:tmpl w:val="EC3C37EC"/>
    <w:lvl w:ilvl="0" w:tplc="A81EFDB6">
      <w:start w:val="1"/>
      <w:numFmt w:val="decimal"/>
      <w:lvlText w:val="%1)"/>
      <w:lvlJc w:val="right"/>
      <w:pPr>
        <w:ind w:left="2911" w:hanging="360"/>
      </w:pPr>
      <w:rPr>
        <w:rFonts w:ascii="Arial" w:eastAsia="Times New Roman" w:hAnsi="Arial" w:cs="Arial"/>
      </w:rPr>
    </w:lvl>
    <w:lvl w:ilvl="1" w:tplc="04190019">
      <w:start w:val="1"/>
      <w:numFmt w:val="lowerLetter"/>
      <w:lvlText w:val="%2."/>
      <w:lvlJc w:val="left"/>
      <w:pPr>
        <w:ind w:left="3631" w:hanging="360"/>
      </w:pPr>
    </w:lvl>
    <w:lvl w:ilvl="2" w:tplc="0419001B">
      <w:start w:val="1"/>
      <w:numFmt w:val="lowerRoman"/>
      <w:lvlText w:val="%3."/>
      <w:lvlJc w:val="right"/>
      <w:pPr>
        <w:ind w:left="4351" w:hanging="180"/>
      </w:pPr>
    </w:lvl>
    <w:lvl w:ilvl="3" w:tplc="0419000F">
      <w:start w:val="1"/>
      <w:numFmt w:val="decimal"/>
      <w:lvlText w:val="%4."/>
      <w:lvlJc w:val="left"/>
      <w:pPr>
        <w:ind w:left="5071" w:hanging="360"/>
      </w:pPr>
    </w:lvl>
    <w:lvl w:ilvl="4" w:tplc="04190019">
      <w:start w:val="1"/>
      <w:numFmt w:val="lowerLetter"/>
      <w:lvlText w:val="%5."/>
      <w:lvlJc w:val="left"/>
      <w:pPr>
        <w:ind w:left="5791" w:hanging="360"/>
      </w:pPr>
    </w:lvl>
    <w:lvl w:ilvl="5" w:tplc="0419001B">
      <w:start w:val="1"/>
      <w:numFmt w:val="lowerRoman"/>
      <w:lvlText w:val="%6."/>
      <w:lvlJc w:val="right"/>
      <w:pPr>
        <w:ind w:left="6511" w:hanging="180"/>
      </w:pPr>
    </w:lvl>
    <w:lvl w:ilvl="6" w:tplc="0419000F">
      <w:start w:val="1"/>
      <w:numFmt w:val="decimal"/>
      <w:lvlText w:val="%7."/>
      <w:lvlJc w:val="left"/>
      <w:pPr>
        <w:ind w:left="7231" w:hanging="360"/>
      </w:pPr>
    </w:lvl>
    <w:lvl w:ilvl="7" w:tplc="04190019">
      <w:start w:val="1"/>
      <w:numFmt w:val="lowerLetter"/>
      <w:lvlText w:val="%8."/>
      <w:lvlJc w:val="left"/>
      <w:pPr>
        <w:ind w:left="7951" w:hanging="360"/>
      </w:pPr>
    </w:lvl>
    <w:lvl w:ilvl="8" w:tplc="0419001B">
      <w:start w:val="1"/>
      <w:numFmt w:val="lowerRoman"/>
      <w:lvlText w:val="%9."/>
      <w:lvlJc w:val="right"/>
      <w:pPr>
        <w:ind w:left="8671" w:hanging="180"/>
      </w:pPr>
    </w:lvl>
  </w:abstractNum>
  <w:abstractNum w:abstractNumId="27" w15:restartNumberingAfterBreak="0">
    <w:nsid w:val="418B41A2"/>
    <w:multiLevelType w:val="hybridMultilevel"/>
    <w:tmpl w:val="38DCC02C"/>
    <w:lvl w:ilvl="0" w:tplc="4F96A22A">
      <w:numFmt w:val="bullet"/>
      <w:lvlText w:val="-"/>
      <w:lvlJc w:val="left"/>
      <w:pPr>
        <w:ind w:left="1004" w:hanging="36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8" w15:restartNumberingAfterBreak="0">
    <w:nsid w:val="43F421B9"/>
    <w:multiLevelType w:val="hybridMultilevel"/>
    <w:tmpl w:val="AE243480"/>
    <w:lvl w:ilvl="0" w:tplc="75FA68C4">
      <w:start w:val="1"/>
      <w:numFmt w:val="bullet"/>
      <w:lvlText w:val="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9" w15:restartNumberingAfterBreak="0">
    <w:nsid w:val="45545EA4"/>
    <w:multiLevelType w:val="hybridMultilevel"/>
    <w:tmpl w:val="17E65A60"/>
    <w:lvl w:ilvl="0" w:tplc="75FA68C4">
      <w:start w:val="1"/>
      <w:numFmt w:val="bullet"/>
      <w:lvlText w:val=""/>
      <w:lvlJc w:val="left"/>
      <w:pPr>
        <w:ind w:left="1004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0" w15:restartNumberingAfterBreak="0">
    <w:nsid w:val="48DF5924"/>
    <w:multiLevelType w:val="hybridMultilevel"/>
    <w:tmpl w:val="2AB81D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BBE0D7F"/>
    <w:multiLevelType w:val="multilevel"/>
    <w:tmpl w:val="2EDC166C"/>
    <w:lvl w:ilvl="0">
      <w:start w:val="1"/>
      <w:numFmt w:val="decimal"/>
      <w:lvlText w:val="%1."/>
      <w:lvlJc w:val="left"/>
      <w:pPr>
        <w:ind w:left="720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32" w15:restartNumberingAfterBreak="0">
    <w:nsid w:val="5C295178"/>
    <w:multiLevelType w:val="hybridMultilevel"/>
    <w:tmpl w:val="9D289C18"/>
    <w:lvl w:ilvl="0" w:tplc="784210F4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3" w15:restartNumberingAfterBreak="0">
    <w:nsid w:val="5C5B5D8F"/>
    <w:multiLevelType w:val="hybridMultilevel"/>
    <w:tmpl w:val="4DD65864"/>
    <w:lvl w:ilvl="0" w:tplc="75FA68C4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8D50BAD"/>
    <w:multiLevelType w:val="hybridMultilevel"/>
    <w:tmpl w:val="5344E784"/>
    <w:lvl w:ilvl="0" w:tplc="75FA68C4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9424BA7"/>
    <w:multiLevelType w:val="multilevel"/>
    <w:tmpl w:val="245AE4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6A144F1B"/>
    <w:multiLevelType w:val="hybridMultilevel"/>
    <w:tmpl w:val="1264E2D8"/>
    <w:lvl w:ilvl="0" w:tplc="75FA68C4">
      <w:start w:val="1"/>
      <w:numFmt w:val="bullet"/>
      <w:lvlText w:val="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7" w15:restartNumberingAfterBreak="0">
    <w:nsid w:val="6ECE3038"/>
    <w:multiLevelType w:val="hybridMultilevel"/>
    <w:tmpl w:val="2E3AEC9E"/>
    <w:lvl w:ilvl="0" w:tplc="75FA68C4">
      <w:start w:val="1"/>
      <w:numFmt w:val="bullet"/>
      <w:lvlText w:val="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8" w15:restartNumberingAfterBreak="0">
    <w:nsid w:val="6F1F4030"/>
    <w:multiLevelType w:val="multilevel"/>
    <w:tmpl w:val="2CEA9404"/>
    <w:lvl w:ilvl="0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b/>
        <w:u w:val="none"/>
      </w:rPr>
    </w:lvl>
    <w:lvl w:ilvl="1">
      <w:start w:val="1"/>
      <w:numFmt w:val="decimal"/>
      <w:lvlText w:val="%1.%2."/>
      <w:lvlJc w:val="left"/>
      <w:pPr>
        <w:ind w:left="4330" w:hanging="360"/>
      </w:pPr>
      <w:rPr>
        <w:rFonts w:ascii="Arial" w:hAnsi="Arial" w:cs="Arial" w:hint="default"/>
        <w:b w:val="0"/>
        <w:i w:val="0"/>
        <w:u w:val="none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ascii="Arial" w:hAnsi="Arial" w:cs="Arial" w:hint="default"/>
        <w:u w:val="none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u w:val="none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u w:val="none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u w:val="none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u w:val="none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u w:val="none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u w:val="none"/>
      </w:rPr>
    </w:lvl>
  </w:abstractNum>
  <w:abstractNum w:abstractNumId="39" w15:restartNumberingAfterBreak="0">
    <w:nsid w:val="6F847D86"/>
    <w:multiLevelType w:val="hybridMultilevel"/>
    <w:tmpl w:val="B1E2AC12"/>
    <w:lvl w:ilvl="0" w:tplc="F4E46F44">
      <w:start w:val="1"/>
      <w:numFmt w:val="bullet"/>
      <w:lvlText w:val="–"/>
      <w:lvlJc w:val="left"/>
      <w:pPr>
        <w:ind w:left="720" w:hanging="360"/>
      </w:pPr>
      <w:rPr>
        <w:rFonts w:ascii="Arial" w:eastAsia="Arial" w:hAnsi="Arial" w:hint="default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31B34E5"/>
    <w:multiLevelType w:val="multilevel"/>
    <w:tmpl w:val="5980D79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2"/>
        <w:szCs w:val="22"/>
      </w:rPr>
    </w:lvl>
    <w:lvl w:ilvl="1">
      <w:start w:val="1"/>
      <w:numFmt w:val="decimal"/>
      <w:isLgl/>
      <w:lvlText w:val="%1.%2."/>
      <w:lvlJc w:val="left"/>
      <w:pPr>
        <w:ind w:left="1004" w:hanging="720"/>
      </w:pPr>
      <w:rPr>
        <w:rFonts w:ascii="Arial" w:hAnsi="Arial" w:cs="Arial" w:hint="default"/>
        <w:b/>
        <w:i w:val="0"/>
        <w:color w:val="000000" w:themeColor="text1"/>
        <w:sz w:val="22"/>
        <w:szCs w:val="22"/>
        <w:lang w:val="ru-RU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  <w:bCs w:val="0"/>
        <w:i w:val="0"/>
        <w:iCs/>
        <w:sz w:val="22"/>
        <w:szCs w:val="22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1" w15:restartNumberingAfterBreak="0">
    <w:nsid w:val="738C1533"/>
    <w:multiLevelType w:val="hybridMultilevel"/>
    <w:tmpl w:val="C36C9EC0"/>
    <w:lvl w:ilvl="0" w:tplc="75FA68C4">
      <w:start w:val="1"/>
      <w:numFmt w:val="bullet"/>
      <w:lvlText w:val="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42" w15:restartNumberingAfterBreak="0">
    <w:nsid w:val="753247C8"/>
    <w:multiLevelType w:val="hybridMultilevel"/>
    <w:tmpl w:val="940AE0E8"/>
    <w:lvl w:ilvl="0" w:tplc="75FA68C4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8E66866"/>
    <w:multiLevelType w:val="hybridMultilevel"/>
    <w:tmpl w:val="C1EC213C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38"/>
  </w:num>
  <w:num w:numId="2">
    <w:abstractNumId w:val="7"/>
  </w:num>
  <w:num w:numId="3">
    <w:abstractNumId w:val="19"/>
  </w:num>
  <w:num w:numId="4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9"/>
  </w:num>
  <w:num w:numId="7">
    <w:abstractNumId w:val="18"/>
  </w:num>
  <w:num w:numId="8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8"/>
  </w:num>
  <w:num w:numId="10">
    <w:abstractNumId w:val="34"/>
  </w:num>
  <w:num w:numId="11">
    <w:abstractNumId w:val="11"/>
  </w:num>
  <w:num w:numId="12">
    <w:abstractNumId w:val="42"/>
  </w:num>
  <w:num w:numId="13">
    <w:abstractNumId w:val="3"/>
  </w:num>
  <w:num w:numId="14">
    <w:abstractNumId w:val="4"/>
  </w:num>
  <w:num w:numId="15">
    <w:abstractNumId w:val="33"/>
  </w:num>
  <w:num w:numId="16">
    <w:abstractNumId w:val="5"/>
  </w:num>
  <w:num w:numId="17">
    <w:abstractNumId w:val="28"/>
  </w:num>
  <w:num w:numId="18">
    <w:abstractNumId w:val="1"/>
  </w:num>
  <w:num w:numId="19">
    <w:abstractNumId w:val="16"/>
  </w:num>
  <w:num w:numId="20">
    <w:abstractNumId w:val="22"/>
  </w:num>
  <w:num w:numId="21">
    <w:abstractNumId w:val="23"/>
  </w:num>
  <w:num w:numId="22">
    <w:abstractNumId w:val="12"/>
  </w:num>
  <w:num w:numId="23">
    <w:abstractNumId w:val="37"/>
  </w:num>
  <w:num w:numId="24">
    <w:abstractNumId w:val="0"/>
  </w:num>
  <w:num w:numId="25">
    <w:abstractNumId w:val="13"/>
  </w:num>
  <w:num w:numId="26">
    <w:abstractNumId w:val="36"/>
  </w:num>
  <w:num w:numId="27">
    <w:abstractNumId w:val="41"/>
  </w:num>
  <w:num w:numId="28">
    <w:abstractNumId w:val="43"/>
  </w:num>
  <w:num w:numId="29">
    <w:abstractNumId w:val="32"/>
  </w:num>
  <w:num w:numId="30">
    <w:abstractNumId w:val="39"/>
  </w:num>
  <w:num w:numId="31">
    <w:abstractNumId w:val="24"/>
  </w:num>
  <w:num w:numId="32">
    <w:abstractNumId w:val="6"/>
  </w:num>
  <w:num w:numId="33">
    <w:abstractNumId w:val="35"/>
  </w:num>
  <w:num w:numId="34">
    <w:abstractNumId w:val="10"/>
  </w:num>
  <w:num w:numId="35">
    <w:abstractNumId w:val="14"/>
  </w:num>
  <w:num w:numId="36">
    <w:abstractNumId w:val="27"/>
  </w:num>
  <w:num w:numId="37">
    <w:abstractNumId w:val="2"/>
  </w:num>
  <w:num w:numId="38">
    <w:abstractNumId w:val="15"/>
  </w:num>
  <w:num w:numId="39">
    <w:abstractNumId w:val="21"/>
  </w:num>
  <w:num w:numId="40">
    <w:abstractNumId w:val="17"/>
  </w:num>
  <w:num w:numId="41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30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ctiveWritingStyle w:appName="MSWord" w:lang="ru-RU" w:vendorID="64" w:dllVersion="6" w:nlCheck="1" w:checkStyle="0"/>
  <w:activeWritingStyle w:appName="MSWord" w:lang="ru-RU" w:vendorID="64" w:dllVersion="4096" w:nlCheck="1" w:checkStyle="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A17E0"/>
    <w:rsid w:val="000038AB"/>
    <w:rsid w:val="0000610C"/>
    <w:rsid w:val="00007664"/>
    <w:rsid w:val="00007E6E"/>
    <w:rsid w:val="0001796F"/>
    <w:rsid w:val="00023E84"/>
    <w:rsid w:val="000265C7"/>
    <w:rsid w:val="00026962"/>
    <w:rsid w:val="00030E67"/>
    <w:rsid w:val="00033B92"/>
    <w:rsid w:val="0003608A"/>
    <w:rsid w:val="00036E4D"/>
    <w:rsid w:val="00037048"/>
    <w:rsid w:val="0004064A"/>
    <w:rsid w:val="00042276"/>
    <w:rsid w:val="00044026"/>
    <w:rsid w:val="00046702"/>
    <w:rsid w:val="00050848"/>
    <w:rsid w:val="00053C35"/>
    <w:rsid w:val="00053EF4"/>
    <w:rsid w:val="00055329"/>
    <w:rsid w:val="0005694E"/>
    <w:rsid w:val="00060243"/>
    <w:rsid w:val="00061C20"/>
    <w:rsid w:val="0006602A"/>
    <w:rsid w:val="0006660A"/>
    <w:rsid w:val="00066E55"/>
    <w:rsid w:val="00072004"/>
    <w:rsid w:val="000721E1"/>
    <w:rsid w:val="00074D98"/>
    <w:rsid w:val="000A0CC4"/>
    <w:rsid w:val="000A340E"/>
    <w:rsid w:val="000A5DE1"/>
    <w:rsid w:val="000A690A"/>
    <w:rsid w:val="000A6C12"/>
    <w:rsid w:val="000B0CAA"/>
    <w:rsid w:val="000B19C5"/>
    <w:rsid w:val="000B2372"/>
    <w:rsid w:val="000C0DCA"/>
    <w:rsid w:val="000D3E74"/>
    <w:rsid w:val="000D7D4D"/>
    <w:rsid w:val="000E13D1"/>
    <w:rsid w:val="000E3455"/>
    <w:rsid w:val="000E69AC"/>
    <w:rsid w:val="000E79B3"/>
    <w:rsid w:val="000F469C"/>
    <w:rsid w:val="000F50CB"/>
    <w:rsid w:val="00100087"/>
    <w:rsid w:val="00102DBA"/>
    <w:rsid w:val="00106A3A"/>
    <w:rsid w:val="001071ED"/>
    <w:rsid w:val="00107479"/>
    <w:rsid w:val="00107DFB"/>
    <w:rsid w:val="00110264"/>
    <w:rsid w:val="00112B35"/>
    <w:rsid w:val="0011300A"/>
    <w:rsid w:val="00113293"/>
    <w:rsid w:val="00114E38"/>
    <w:rsid w:val="00121CB6"/>
    <w:rsid w:val="00122BAE"/>
    <w:rsid w:val="001302EB"/>
    <w:rsid w:val="0013035D"/>
    <w:rsid w:val="00131F72"/>
    <w:rsid w:val="00132949"/>
    <w:rsid w:val="00134D75"/>
    <w:rsid w:val="001409BB"/>
    <w:rsid w:val="001469CD"/>
    <w:rsid w:val="001557F1"/>
    <w:rsid w:val="00156F67"/>
    <w:rsid w:val="00157725"/>
    <w:rsid w:val="00160BA4"/>
    <w:rsid w:val="0016228F"/>
    <w:rsid w:val="0016402E"/>
    <w:rsid w:val="00176FCD"/>
    <w:rsid w:val="00184259"/>
    <w:rsid w:val="00185FCB"/>
    <w:rsid w:val="00187EC8"/>
    <w:rsid w:val="001966FE"/>
    <w:rsid w:val="00196EDA"/>
    <w:rsid w:val="00197035"/>
    <w:rsid w:val="001A09AC"/>
    <w:rsid w:val="001A40E4"/>
    <w:rsid w:val="001A4451"/>
    <w:rsid w:val="001A7C6D"/>
    <w:rsid w:val="001B0637"/>
    <w:rsid w:val="001C5ABD"/>
    <w:rsid w:val="001D1E29"/>
    <w:rsid w:val="001D441D"/>
    <w:rsid w:val="001E0685"/>
    <w:rsid w:val="001F4C73"/>
    <w:rsid w:val="00201E58"/>
    <w:rsid w:val="00202BDE"/>
    <w:rsid w:val="0020693B"/>
    <w:rsid w:val="002103C6"/>
    <w:rsid w:val="00212CF7"/>
    <w:rsid w:val="002158D5"/>
    <w:rsid w:val="00220784"/>
    <w:rsid w:val="00221AB1"/>
    <w:rsid w:val="00224D0E"/>
    <w:rsid w:val="00235937"/>
    <w:rsid w:val="00236318"/>
    <w:rsid w:val="00236571"/>
    <w:rsid w:val="002378FC"/>
    <w:rsid w:val="00240ADF"/>
    <w:rsid w:val="00241077"/>
    <w:rsid w:val="002417E3"/>
    <w:rsid w:val="00242272"/>
    <w:rsid w:val="00244286"/>
    <w:rsid w:val="00247AB5"/>
    <w:rsid w:val="002550C8"/>
    <w:rsid w:val="002553E5"/>
    <w:rsid w:val="00255DD9"/>
    <w:rsid w:val="00257318"/>
    <w:rsid w:val="002634AD"/>
    <w:rsid w:val="002675F5"/>
    <w:rsid w:val="002700CC"/>
    <w:rsid w:val="00272CE9"/>
    <w:rsid w:val="00272DD4"/>
    <w:rsid w:val="002754F6"/>
    <w:rsid w:val="00281648"/>
    <w:rsid w:val="002822E5"/>
    <w:rsid w:val="00282652"/>
    <w:rsid w:val="00282DF6"/>
    <w:rsid w:val="002833E3"/>
    <w:rsid w:val="00283E41"/>
    <w:rsid w:val="00284C25"/>
    <w:rsid w:val="00286A66"/>
    <w:rsid w:val="00291E31"/>
    <w:rsid w:val="002A25AC"/>
    <w:rsid w:val="002A72FB"/>
    <w:rsid w:val="002B0A32"/>
    <w:rsid w:val="002C08F2"/>
    <w:rsid w:val="002C29F3"/>
    <w:rsid w:val="002C37E1"/>
    <w:rsid w:val="002C41F4"/>
    <w:rsid w:val="002C5992"/>
    <w:rsid w:val="002C7332"/>
    <w:rsid w:val="002C761B"/>
    <w:rsid w:val="002D1817"/>
    <w:rsid w:val="002D4337"/>
    <w:rsid w:val="002D6883"/>
    <w:rsid w:val="002D6F31"/>
    <w:rsid w:val="002E13CD"/>
    <w:rsid w:val="002E3A1A"/>
    <w:rsid w:val="002E67F4"/>
    <w:rsid w:val="002E78FA"/>
    <w:rsid w:val="002F2444"/>
    <w:rsid w:val="002F4C61"/>
    <w:rsid w:val="00300AAF"/>
    <w:rsid w:val="00300F33"/>
    <w:rsid w:val="0030425D"/>
    <w:rsid w:val="0030507B"/>
    <w:rsid w:val="00306AA1"/>
    <w:rsid w:val="00311F77"/>
    <w:rsid w:val="00315B6F"/>
    <w:rsid w:val="0031666F"/>
    <w:rsid w:val="00316805"/>
    <w:rsid w:val="0032131E"/>
    <w:rsid w:val="003264D6"/>
    <w:rsid w:val="00327782"/>
    <w:rsid w:val="00327BE7"/>
    <w:rsid w:val="003312B0"/>
    <w:rsid w:val="00334772"/>
    <w:rsid w:val="00334CC2"/>
    <w:rsid w:val="003351C7"/>
    <w:rsid w:val="00342C27"/>
    <w:rsid w:val="00346B07"/>
    <w:rsid w:val="00350E73"/>
    <w:rsid w:val="00353A13"/>
    <w:rsid w:val="003623AB"/>
    <w:rsid w:val="00362E7B"/>
    <w:rsid w:val="00363188"/>
    <w:rsid w:val="003651BA"/>
    <w:rsid w:val="00366711"/>
    <w:rsid w:val="0036783B"/>
    <w:rsid w:val="00367876"/>
    <w:rsid w:val="00367C05"/>
    <w:rsid w:val="00370A70"/>
    <w:rsid w:val="00372FF0"/>
    <w:rsid w:val="00375E6B"/>
    <w:rsid w:val="00376B7E"/>
    <w:rsid w:val="003805E6"/>
    <w:rsid w:val="003864A9"/>
    <w:rsid w:val="0039015D"/>
    <w:rsid w:val="003906D7"/>
    <w:rsid w:val="00391108"/>
    <w:rsid w:val="003919C6"/>
    <w:rsid w:val="00393E1A"/>
    <w:rsid w:val="00394EA2"/>
    <w:rsid w:val="00395F7D"/>
    <w:rsid w:val="00397419"/>
    <w:rsid w:val="00397A97"/>
    <w:rsid w:val="003A6F36"/>
    <w:rsid w:val="003B42E3"/>
    <w:rsid w:val="003B7854"/>
    <w:rsid w:val="003C0FB4"/>
    <w:rsid w:val="003C1943"/>
    <w:rsid w:val="003C6F70"/>
    <w:rsid w:val="003C7258"/>
    <w:rsid w:val="003D1033"/>
    <w:rsid w:val="003D20C2"/>
    <w:rsid w:val="003D2821"/>
    <w:rsid w:val="003D56AF"/>
    <w:rsid w:val="003D65BE"/>
    <w:rsid w:val="003E4885"/>
    <w:rsid w:val="003F0056"/>
    <w:rsid w:val="003F0F30"/>
    <w:rsid w:val="003F1F95"/>
    <w:rsid w:val="00401054"/>
    <w:rsid w:val="00401063"/>
    <w:rsid w:val="00404F22"/>
    <w:rsid w:val="0040561C"/>
    <w:rsid w:val="00405B93"/>
    <w:rsid w:val="0040711A"/>
    <w:rsid w:val="004072F5"/>
    <w:rsid w:val="00410043"/>
    <w:rsid w:val="00411AC9"/>
    <w:rsid w:val="00412211"/>
    <w:rsid w:val="00412C58"/>
    <w:rsid w:val="0041676A"/>
    <w:rsid w:val="00416A59"/>
    <w:rsid w:val="00417114"/>
    <w:rsid w:val="004262C2"/>
    <w:rsid w:val="00426430"/>
    <w:rsid w:val="0042691F"/>
    <w:rsid w:val="00426A4C"/>
    <w:rsid w:val="004330E1"/>
    <w:rsid w:val="004338A0"/>
    <w:rsid w:val="00434D44"/>
    <w:rsid w:val="004435AA"/>
    <w:rsid w:val="004516B6"/>
    <w:rsid w:val="004539BA"/>
    <w:rsid w:val="0045469B"/>
    <w:rsid w:val="0045763D"/>
    <w:rsid w:val="00460513"/>
    <w:rsid w:val="0046091D"/>
    <w:rsid w:val="00464A43"/>
    <w:rsid w:val="00466EFF"/>
    <w:rsid w:val="00470981"/>
    <w:rsid w:val="00473667"/>
    <w:rsid w:val="004767AC"/>
    <w:rsid w:val="00480118"/>
    <w:rsid w:val="00480BB6"/>
    <w:rsid w:val="0048382D"/>
    <w:rsid w:val="00486234"/>
    <w:rsid w:val="0049029E"/>
    <w:rsid w:val="00490AA8"/>
    <w:rsid w:val="00493D02"/>
    <w:rsid w:val="004964D8"/>
    <w:rsid w:val="004A17E0"/>
    <w:rsid w:val="004A4CF1"/>
    <w:rsid w:val="004A6BDF"/>
    <w:rsid w:val="004A7962"/>
    <w:rsid w:val="004B7089"/>
    <w:rsid w:val="004B77BE"/>
    <w:rsid w:val="004C1954"/>
    <w:rsid w:val="004C429A"/>
    <w:rsid w:val="004C6BE8"/>
    <w:rsid w:val="004D3C11"/>
    <w:rsid w:val="004D6030"/>
    <w:rsid w:val="004F0CAA"/>
    <w:rsid w:val="004F33FE"/>
    <w:rsid w:val="004F4C7D"/>
    <w:rsid w:val="004F5AD7"/>
    <w:rsid w:val="00501D97"/>
    <w:rsid w:val="00502505"/>
    <w:rsid w:val="00506710"/>
    <w:rsid w:val="005073E6"/>
    <w:rsid w:val="0051621C"/>
    <w:rsid w:val="0051729E"/>
    <w:rsid w:val="005206EF"/>
    <w:rsid w:val="005333CA"/>
    <w:rsid w:val="0053550D"/>
    <w:rsid w:val="00535AA7"/>
    <w:rsid w:val="005407A9"/>
    <w:rsid w:val="00545698"/>
    <w:rsid w:val="00547D07"/>
    <w:rsid w:val="00552D41"/>
    <w:rsid w:val="00555604"/>
    <w:rsid w:val="005559C3"/>
    <w:rsid w:val="00556298"/>
    <w:rsid w:val="005565B2"/>
    <w:rsid w:val="005569CE"/>
    <w:rsid w:val="00561275"/>
    <w:rsid w:val="00566247"/>
    <w:rsid w:val="0057116B"/>
    <w:rsid w:val="00572326"/>
    <w:rsid w:val="00573A98"/>
    <w:rsid w:val="00577E20"/>
    <w:rsid w:val="00580666"/>
    <w:rsid w:val="00580A58"/>
    <w:rsid w:val="005828C8"/>
    <w:rsid w:val="00583BE5"/>
    <w:rsid w:val="00587C6B"/>
    <w:rsid w:val="00594181"/>
    <w:rsid w:val="005970F3"/>
    <w:rsid w:val="005A3262"/>
    <w:rsid w:val="005A7657"/>
    <w:rsid w:val="005B2991"/>
    <w:rsid w:val="005C245B"/>
    <w:rsid w:val="005C6DA1"/>
    <w:rsid w:val="005C73B6"/>
    <w:rsid w:val="005C74BD"/>
    <w:rsid w:val="005D0C1C"/>
    <w:rsid w:val="005D11C3"/>
    <w:rsid w:val="005D1EFD"/>
    <w:rsid w:val="005E1CFF"/>
    <w:rsid w:val="005E7BF0"/>
    <w:rsid w:val="005F0350"/>
    <w:rsid w:val="005F0841"/>
    <w:rsid w:val="005F46CE"/>
    <w:rsid w:val="005F642A"/>
    <w:rsid w:val="006076FE"/>
    <w:rsid w:val="00607ABE"/>
    <w:rsid w:val="006126B1"/>
    <w:rsid w:val="006167C5"/>
    <w:rsid w:val="006260A7"/>
    <w:rsid w:val="00627371"/>
    <w:rsid w:val="00630E28"/>
    <w:rsid w:val="006316F5"/>
    <w:rsid w:val="00635068"/>
    <w:rsid w:val="00637040"/>
    <w:rsid w:val="00644E72"/>
    <w:rsid w:val="00645BEE"/>
    <w:rsid w:val="0065324C"/>
    <w:rsid w:val="00654D57"/>
    <w:rsid w:val="006642D5"/>
    <w:rsid w:val="006728A5"/>
    <w:rsid w:val="00673413"/>
    <w:rsid w:val="0067398A"/>
    <w:rsid w:val="0068040A"/>
    <w:rsid w:val="00680CC0"/>
    <w:rsid w:val="006824BE"/>
    <w:rsid w:val="006841B9"/>
    <w:rsid w:val="00685F7C"/>
    <w:rsid w:val="00686249"/>
    <w:rsid w:val="006927B7"/>
    <w:rsid w:val="00695B96"/>
    <w:rsid w:val="00696AD7"/>
    <w:rsid w:val="006A058F"/>
    <w:rsid w:val="006A21B2"/>
    <w:rsid w:val="006A27FF"/>
    <w:rsid w:val="006A2F6C"/>
    <w:rsid w:val="006B1383"/>
    <w:rsid w:val="006B46CF"/>
    <w:rsid w:val="006B4B9D"/>
    <w:rsid w:val="006B5CE2"/>
    <w:rsid w:val="006B7165"/>
    <w:rsid w:val="006C0A95"/>
    <w:rsid w:val="006C745E"/>
    <w:rsid w:val="006C7521"/>
    <w:rsid w:val="006C7F55"/>
    <w:rsid w:val="006D118C"/>
    <w:rsid w:val="006D174E"/>
    <w:rsid w:val="006D2CEB"/>
    <w:rsid w:val="006D34CB"/>
    <w:rsid w:val="006D6FD0"/>
    <w:rsid w:val="006E2D41"/>
    <w:rsid w:val="006E5920"/>
    <w:rsid w:val="006E62E1"/>
    <w:rsid w:val="006E6350"/>
    <w:rsid w:val="006E6EA3"/>
    <w:rsid w:val="006F02DC"/>
    <w:rsid w:val="006F397A"/>
    <w:rsid w:val="006F581D"/>
    <w:rsid w:val="006F5C1A"/>
    <w:rsid w:val="006F5CD3"/>
    <w:rsid w:val="006F6FDB"/>
    <w:rsid w:val="00701C88"/>
    <w:rsid w:val="007108D4"/>
    <w:rsid w:val="00711792"/>
    <w:rsid w:val="00711D63"/>
    <w:rsid w:val="00712232"/>
    <w:rsid w:val="007142C1"/>
    <w:rsid w:val="00717503"/>
    <w:rsid w:val="007301C0"/>
    <w:rsid w:val="00730C00"/>
    <w:rsid w:val="00731EC8"/>
    <w:rsid w:val="00734165"/>
    <w:rsid w:val="0073618B"/>
    <w:rsid w:val="007373EE"/>
    <w:rsid w:val="00737D42"/>
    <w:rsid w:val="00754475"/>
    <w:rsid w:val="0075520B"/>
    <w:rsid w:val="00756075"/>
    <w:rsid w:val="0076408D"/>
    <w:rsid w:val="00767348"/>
    <w:rsid w:val="00767DB7"/>
    <w:rsid w:val="00771F9A"/>
    <w:rsid w:val="0077507D"/>
    <w:rsid w:val="00775454"/>
    <w:rsid w:val="00776C7D"/>
    <w:rsid w:val="00783CE0"/>
    <w:rsid w:val="0079036A"/>
    <w:rsid w:val="00791392"/>
    <w:rsid w:val="007916F8"/>
    <w:rsid w:val="00791F36"/>
    <w:rsid w:val="007A79E1"/>
    <w:rsid w:val="007B171B"/>
    <w:rsid w:val="007B6170"/>
    <w:rsid w:val="007B6A3A"/>
    <w:rsid w:val="007C1611"/>
    <w:rsid w:val="007C24F6"/>
    <w:rsid w:val="007D1FB6"/>
    <w:rsid w:val="007D31A3"/>
    <w:rsid w:val="007D34F9"/>
    <w:rsid w:val="007D3EE2"/>
    <w:rsid w:val="007E1FF2"/>
    <w:rsid w:val="007E20D2"/>
    <w:rsid w:val="007E3B81"/>
    <w:rsid w:val="007F0621"/>
    <w:rsid w:val="007F0D23"/>
    <w:rsid w:val="007F2141"/>
    <w:rsid w:val="007F26A1"/>
    <w:rsid w:val="007F56BE"/>
    <w:rsid w:val="007F603B"/>
    <w:rsid w:val="007F69B3"/>
    <w:rsid w:val="00802F59"/>
    <w:rsid w:val="00803D0A"/>
    <w:rsid w:val="008113B6"/>
    <w:rsid w:val="00816B7A"/>
    <w:rsid w:val="00817137"/>
    <w:rsid w:val="00821E2B"/>
    <w:rsid w:val="008225B7"/>
    <w:rsid w:val="00824E8F"/>
    <w:rsid w:val="00843651"/>
    <w:rsid w:val="00850D95"/>
    <w:rsid w:val="008630A3"/>
    <w:rsid w:val="008669DE"/>
    <w:rsid w:val="00871878"/>
    <w:rsid w:val="00880BEF"/>
    <w:rsid w:val="00882375"/>
    <w:rsid w:val="00883596"/>
    <w:rsid w:val="00883FC3"/>
    <w:rsid w:val="0088492D"/>
    <w:rsid w:val="00884DE5"/>
    <w:rsid w:val="00891B81"/>
    <w:rsid w:val="0089382A"/>
    <w:rsid w:val="008A15B7"/>
    <w:rsid w:val="008A332D"/>
    <w:rsid w:val="008A7AB2"/>
    <w:rsid w:val="008B28C1"/>
    <w:rsid w:val="008C206E"/>
    <w:rsid w:val="008C3779"/>
    <w:rsid w:val="008D328A"/>
    <w:rsid w:val="008D5E8C"/>
    <w:rsid w:val="008D6C16"/>
    <w:rsid w:val="008E09F2"/>
    <w:rsid w:val="008E0FAA"/>
    <w:rsid w:val="008E1139"/>
    <w:rsid w:val="008E3E22"/>
    <w:rsid w:val="008E62F4"/>
    <w:rsid w:val="008F15FA"/>
    <w:rsid w:val="008F296B"/>
    <w:rsid w:val="008F5A07"/>
    <w:rsid w:val="00905EE4"/>
    <w:rsid w:val="0090609C"/>
    <w:rsid w:val="009136B3"/>
    <w:rsid w:val="00916148"/>
    <w:rsid w:val="0092011F"/>
    <w:rsid w:val="00920AA0"/>
    <w:rsid w:val="0092329A"/>
    <w:rsid w:val="00923DB2"/>
    <w:rsid w:val="00931B7A"/>
    <w:rsid w:val="00933290"/>
    <w:rsid w:val="009358CB"/>
    <w:rsid w:val="00935E3F"/>
    <w:rsid w:val="009438A6"/>
    <w:rsid w:val="00944088"/>
    <w:rsid w:val="009446FF"/>
    <w:rsid w:val="00945B57"/>
    <w:rsid w:val="009514D5"/>
    <w:rsid w:val="00951B1A"/>
    <w:rsid w:val="00953974"/>
    <w:rsid w:val="009540A3"/>
    <w:rsid w:val="00956B4B"/>
    <w:rsid w:val="00957F39"/>
    <w:rsid w:val="009643F2"/>
    <w:rsid w:val="00964442"/>
    <w:rsid w:val="00965AB2"/>
    <w:rsid w:val="00967A9A"/>
    <w:rsid w:val="00971019"/>
    <w:rsid w:val="00977848"/>
    <w:rsid w:val="009802BD"/>
    <w:rsid w:val="009825DA"/>
    <w:rsid w:val="00990594"/>
    <w:rsid w:val="00991E03"/>
    <w:rsid w:val="009960D7"/>
    <w:rsid w:val="00996A3A"/>
    <w:rsid w:val="009A435B"/>
    <w:rsid w:val="009A6B3A"/>
    <w:rsid w:val="009A7B76"/>
    <w:rsid w:val="009C075A"/>
    <w:rsid w:val="009C1707"/>
    <w:rsid w:val="009C52A1"/>
    <w:rsid w:val="009C6659"/>
    <w:rsid w:val="009D0D82"/>
    <w:rsid w:val="009D311C"/>
    <w:rsid w:val="009D3B49"/>
    <w:rsid w:val="009D52A8"/>
    <w:rsid w:val="009D5BA2"/>
    <w:rsid w:val="009E2230"/>
    <w:rsid w:val="009E3047"/>
    <w:rsid w:val="009E308C"/>
    <w:rsid w:val="009E34F5"/>
    <w:rsid w:val="009E4B64"/>
    <w:rsid w:val="009E4C7E"/>
    <w:rsid w:val="009E6FF1"/>
    <w:rsid w:val="009F2B70"/>
    <w:rsid w:val="009F43E6"/>
    <w:rsid w:val="00A03C8A"/>
    <w:rsid w:val="00A04049"/>
    <w:rsid w:val="00A07307"/>
    <w:rsid w:val="00A1247B"/>
    <w:rsid w:val="00A144F3"/>
    <w:rsid w:val="00A17317"/>
    <w:rsid w:val="00A23A7D"/>
    <w:rsid w:val="00A23B7D"/>
    <w:rsid w:val="00A341B3"/>
    <w:rsid w:val="00A37CA9"/>
    <w:rsid w:val="00A45310"/>
    <w:rsid w:val="00A53F22"/>
    <w:rsid w:val="00A5449E"/>
    <w:rsid w:val="00A5478D"/>
    <w:rsid w:val="00A57973"/>
    <w:rsid w:val="00A60A02"/>
    <w:rsid w:val="00A634CF"/>
    <w:rsid w:val="00A63B44"/>
    <w:rsid w:val="00A80B3E"/>
    <w:rsid w:val="00A81104"/>
    <w:rsid w:val="00A811CB"/>
    <w:rsid w:val="00A86703"/>
    <w:rsid w:val="00A86F74"/>
    <w:rsid w:val="00A87002"/>
    <w:rsid w:val="00A874C0"/>
    <w:rsid w:val="00A91B99"/>
    <w:rsid w:val="00A92F9D"/>
    <w:rsid w:val="00A93532"/>
    <w:rsid w:val="00A95046"/>
    <w:rsid w:val="00A95734"/>
    <w:rsid w:val="00A9692D"/>
    <w:rsid w:val="00AA1CAD"/>
    <w:rsid w:val="00AA5821"/>
    <w:rsid w:val="00AB1419"/>
    <w:rsid w:val="00AB6C36"/>
    <w:rsid w:val="00AD3C98"/>
    <w:rsid w:val="00AD5124"/>
    <w:rsid w:val="00AE4CA7"/>
    <w:rsid w:val="00B00EE2"/>
    <w:rsid w:val="00B0229E"/>
    <w:rsid w:val="00B05988"/>
    <w:rsid w:val="00B06588"/>
    <w:rsid w:val="00B131B0"/>
    <w:rsid w:val="00B1382E"/>
    <w:rsid w:val="00B15AEE"/>
    <w:rsid w:val="00B22E3B"/>
    <w:rsid w:val="00B251E9"/>
    <w:rsid w:val="00B26008"/>
    <w:rsid w:val="00B27669"/>
    <w:rsid w:val="00B278D7"/>
    <w:rsid w:val="00B31ECC"/>
    <w:rsid w:val="00B40D37"/>
    <w:rsid w:val="00B414C2"/>
    <w:rsid w:val="00B45CA0"/>
    <w:rsid w:val="00B50F1E"/>
    <w:rsid w:val="00B517CB"/>
    <w:rsid w:val="00B56BF9"/>
    <w:rsid w:val="00B602BC"/>
    <w:rsid w:val="00B640DF"/>
    <w:rsid w:val="00B70DBF"/>
    <w:rsid w:val="00B8316F"/>
    <w:rsid w:val="00B84461"/>
    <w:rsid w:val="00B8589F"/>
    <w:rsid w:val="00B90AB9"/>
    <w:rsid w:val="00BA1C3C"/>
    <w:rsid w:val="00BA37CD"/>
    <w:rsid w:val="00BA3DB8"/>
    <w:rsid w:val="00BA568B"/>
    <w:rsid w:val="00BA6D72"/>
    <w:rsid w:val="00BB5175"/>
    <w:rsid w:val="00BC04D7"/>
    <w:rsid w:val="00BD343F"/>
    <w:rsid w:val="00BE126B"/>
    <w:rsid w:val="00BE12D1"/>
    <w:rsid w:val="00BE2D39"/>
    <w:rsid w:val="00BE57A3"/>
    <w:rsid w:val="00BF1161"/>
    <w:rsid w:val="00BF4B8A"/>
    <w:rsid w:val="00C001A2"/>
    <w:rsid w:val="00C02404"/>
    <w:rsid w:val="00C03DD5"/>
    <w:rsid w:val="00C04CF9"/>
    <w:rsid w:val="00C05794"/>
    <w:rsid w:val="00C06221"/>
    <w:rsid w:val="00C06B9D"/>
    <w:rsid w:val="00C14F3D"/>
    <w:rsid w:val="00C16A8B"/>
    <w:rsid w:val="00C211B3"/>
    <w:rsid w:val="00C276F1"/>
    <w:rsid w:val="00C3224A"/>
    <w:rsid w:val="00C37BA5"/>
    <w:rsid w:val="00C416E5"/>
    <w:rsid w:val="00C423F5"/>
    <w:rsid w:val="00C44377"/>
    <w:rsid w:val="00C45605"/>
    <w:rsid w:val="00C47B5E"/>
    <w:rsid w:val="00C526EA"/>
    <w:rsid w:val="00C55DA2"/>
    <w:rsid w:val="00C70021"/>
    <w:rsid w:val="00C708EF"/>
    <w:rsid w:val="00C71794"/>
    <w:rsid w:val="00C85115"/>
    <w:rsid w:val="00C90C8F"/>
    <w:rsid w:val="00C93A39"/>
    <w:rsid w:val="00CA035F"/>
    <w:rsid w:val="00CA2421"/>
    <w:rsid w:val="00CA3F94"/>
    <w:rsid w:val="00CA64BA"/>
    <w:rsid w:val="00CA77DC"/>
    <w:rsid w:val="00CC5FB4"/>
    <w:rsid w:val="00CD02FE"/>
    <w:rsid w:val="00CD066F"/>
    <w:rsid w:val="00CD08FC"/>
    <w:rsid w:val="00CE013F"/>
    <w:rsid w:val="00CE02A8"/>
    <w:rsid w:val="00CE1CB5"/>
    <w:rsid w:val="00CE7979"/>
    <w:rsid w:val="00CF4209"/>
    <w:rsid w:val="00CF4D42"/>
    <w:rsid w:val="00CF502D"/>
    <w:rsid w:val="00D06813"/>
    <w:rsid w:val="00D107A5"/>
    <w:rsid w:val="00D10D9E"/>
    <w:rsid w:val="00D1359E"/>
    <w:rsid w:val="00D14472"/>
    <w:rsid w:val="00D21707"/>
    <w:rsid w:val="00D22343"/>
    <w:rsid w:val="00D240AA"/>
    <w:rsid w:val="00D26B4D"/>
    <w:rsid w:val="00D32797"/>
    <w:rsid w:val="00D3346B"/>
    <w:rsid w:val="00D33A74"/>
    <w:rsid w:val="00D33F2A"/>
    <w:rsid w:val="00D34239"/>
    <w:rsid w:val="00D347AE"/>
    <w:rsid w:val="00D349E4"/>
    <w:rsid w:val="00D3668F"/>
    <w:rsid w:val="00D4096E"/>
    <w:rsid w:val="00D535F5"/>
    <w:rsid w:val="00D60FD7"/>
    <w:rsid w:val="00D62138"/>
    <w:rsid w:val="00D6555A"/>
    <w:rsid w:val="00D749BF"/>
    <w:rsid w:val="00D76713"/>
    <w:rsid w:val="00D811DF"/>
    <w:rsid w:val="00D8340F"/>
    <w:rsid w:val="00D92D45"/>
    <w:rsid w:val="00D95E51"/>
    <w:rsid w:val="00D9699E"/>
    <w:rsid w:val="00D96BC6"/>
    <w:rsid w:val="00D973B7"/>
    <w:rsid w:val="00DA52A2"/>
    <w:rsid w:val="00DA7C3E"/>
    <w:rsid w:val="00DB29C6"/>
    <w:rsid w:val="00DB4BAF"/>
    <w:rsid w:val="00DD1EA1"/>
    <w:rsid w:val="00DD56A6"/>
    <w:rsid w:val="00DE0388"/>
    <w:rsid w:val="00DE212D"/>
    <w:rsid w:val="00DE3AB9"/>
    <w:rsid w:val="00DF0970"/>
    <w:rsid w:val="00DF4807"/>
    <w:rsid w:val="00E003A1"/>
    <w:rsid w:val="00E023F6"/>
    <w:rsid w:val="00E024E3"/>
    <w:rsid w:val="00E0471F"/>
    <w:rsid w:val="00E139CB"/>
    <w:rsid w:val="00E151E4"/>
    <w:rsid w:val="00E15206"/>
    <w:rsid w:val="00E15E4F"/>
    <w:rsid w:val="00E2010E"/>
    <w:rsid w:val="00E25879"/>
    <w:rsid w:val="00E263C8"/>
    <w:rsid w:val="00E26AEE"/>
    <w:rsid w:val="00E3765A"/>
    <w:rsid w:val="00E4185F"/>
    <w:rsid w:val="00E43552"/>
    <w:rsid w:val="00E711AB"/>
    <w:rsid w:val="00E72662"/>
    <w:rsid w:val="00E72A47"/>
    <w:rsid w:val="00E72C67"/>
    <w:rsid w:val="00E73BBC"/>
    <w:rsid w:val="00E75A6C"/>
    <w:rsid w:val="00E81DC3"/>
    <w:rsid w:val="00E83B98"/>
    <w:rsid w:val="00E855FB"/>
    <w:rsid w:val="00E857DD"/>
    <w:rsid w:val="00E9405F"/>
    <w:rsid w:val="00E97AC6"/>
    <w:rsid w:val="00EA3D7E"/>
    <w:rsid w:val="00EA434E"/>
    <w:rsid w:val="00EA4735"/>
    <w:rsid w:val="00EB0D9D"/>
    <w:rsid w:val="00EB2E8C"/>
    <w:rsid w:val="00EC17D8"/>
    <w:rsid w:val="00EC1E89"/>
    <w:rsid w:val="00EC414A"/>
    <w:rsid w:val="00EC77D7"/>
    <w:rsid w:val="00ED028B"/>
    <w:rsid w:val="00EE1068"/>
    <w:rsid w:val="00EE1443"/>
    <w:rsid w:val="00EF0BCA"/>
    <w:rsid w:val="00EF1F11"/>
    <w:rsid w:val="00EF486C"/>
    <w:rsid w:val="00EF5400"/>
    <w:rsid w:val="00EF5EFD"/>
    <w:rsid w:val="00EF6B43"/>
    <w:rsid w:val="00EF6C43"/>
    <w:rsid w:val="00F01986"/>
    <w:rsid w:val="00F02599"/>
    <w:rsid w:val="00F0794E"/>
    <w:rsid w:val="00F07C17"/>
    <w:rsid w:val="00F10454"/>
    <w:rsid w:val="00F10897"/>
    <w:rsid w:val="00F11C5E"/>
    <w:rsid w:val="00F17425"/>
    <w:rsid w:val="00F245E1"/>
    <w:rsid w:val="00F24801"/>
    <w:rsid w:val="00F259DA"/>
    <w:rsid w:val="00F267D4"/>
    <w:rsid w:val="00F35227"/>
    <w:rsid w:val="00F36DDC"/>
    <w:rsid w:val="00F40AF8"/>
    <w:rsid w:val="00F40D6C"/>
    <w:rsid w:val="00F41457"/>
    <w:rsid w:val="00F607D8"/>
    <w:rsid w:val="00F623A8"/>
    <w:rsid w:val="00F64E95"/>
    <w:rsid w:val="00F72A85"/>
    <w:rsid w:val="00F73FBC"/>
    <w:rsid w:val="00F74908"/>
    <w:rsid w:val="00F74E80"/>
    <w:rsid w:val="00F7755F"/>
    <w:rsid w:val="00F802B0"/>
    <w:rsid w:val="00F81AA9"/>
    <w:rsid w:val="00F867F1"/>
    <w:rsid w:val="00F9151D"/>
    <w:rsid w:val="00F92ED5"/>
    <w:rsid w:val="00F97C15"/>
    <w:rsid w:val="00FA1F8C"/>
    <w:rsid w:val="00FA30C5"/>
    <w:rsid w:val="00FA4522"/>
    <w:rsid w:val="00FA46FA"/>
    <w:rsid w:val="00FB1378"/>
    <w:rsid w:val="00FB5E77"/>
    <w:rsid w:val="00FC0942"/>
    <w:rsid w:val="00FC2E90"/>
    <w:rsid w:val="00FC5D83"/>
    <w:rsid w:val="00FD0555"/>
    <w:rsid w:val="00FD0C56"/>
    <w:rsid w:val="00FD3733"/>
    <w:rsid w:val="00FD656B"/>
    <w:rsid w:val="00FD7925"/>
    <w:rsid w:val="00FE1439"/>
    <w:rsid w:val="00FE1DAF"/>
    <w:rsid w:val="00FE42C5"/>
    <w:rsid w:val="00FF17FD"/>
    <w:rsid w:val="00FF2411"/>
    <w:rsid w:val="00FF36D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7E861D1"/>
  <w15:docId w15:val="{3846C157-FEFE-42EE-B16E-461EEB5394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A17E0"/>
    <w:pPr>
      <w:spacing w:after="0" w:line="240" w:lineRule="auto"/>
    </w:pPr>
    <w:rPr>
      <w:rFonts w:ascii="Arial" w:eastAsia="Times New Roman" w:hAnsi="Arial" w:cs="Times New Roman"/>
      <w:i/>
      <w:sz w:val="24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572326"/>
    <w:pPr>
      <w:keepNext/>
      <w:keepLines/>
      <w:suppressAutoHyphens/>
      <w:spacing w:before="240"/>
      <w:outlineLvl w:val="0"/>
    </w:pPr>
    <w:rPr>
      <w:rFonts w:asciiTheme="majorHAnsi" w:eastAsiaTheme="majorEastAsia" w:hAnsiTheme="majorHAnsi" w:cstheme="majorBidi"/>
      <w:i w:val="0"/>
      <w:color w:val="2E74B5" w:themeColor="accent1" w:themeShade="BF"/>
      <w:sz w:val="32"/>
      <w:szCs w:val="32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4A17E0"/>
    <w:pPr>
      <w:spacing w:line="360" w:lineRule="auto"/>
      <w:ind w:firstLine="567"/>
      <w:jc w:val="both"/>
    </w:pPr>
    <w:rPr>
      <w:rFonts w:ascii="Times New Roman" w:hAnsi="Times New Roman"/>
      <w:i w:val="0"/>
    </w:rPr>
  </w:style>
  <w:style w:type="character" w:customStyle="1" w:styleId="a4">
    <w:name w:val="Основной текст с отступом Знак"/>
    <w:basedOn w:val="a0"/>
    <w:link w:val="a3"/>
    <w:rsid w:val="004A17E0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5">
    <w:name w:val="Title"/>
    <w:basedOn w:val="a"/>
    <w:link w:val="a6"/>
    <w:qFormat/>
    <w:rsid w:val="004A17E0"/>
    <w:pPr>
      <w:jc w:val="center"/>
    </w:pPr>
    <w:rPr>
      <w:rFonts w:ascii="Times New Roman" w:hAnsi="Times New Roman"/>
      <w:b/>
      <w:i w:val="0"/>
    </w:rPr>
  </w:style>
  <w:style w:type="character" w:customStyle="1" w:styleId="a6">
    <w:name w:val="Заголовок Знак"/>
    <w:basedOn w:val="a0"/>
    <w:link w:val="a5"/>
    <w:rsid w:val="004A17E0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styleId="a7">
    <w:name w:val="Emphasis"/>
    <w:aliases w:val="Ссылка"/>
    <w:uiPriority w:val="20"/>
    <w:qFormat/>
    <w:rsid w:val="004A17E0"/>
    <w:rPr>
      <w:rFonts w:cs="Arial"/>
      <w:iCs/>
    </w:rPr>
  </w:style>
  <w:style w:type="paragraph" w:styleId="a8">
    <w:name w:val="footer"/>
    <w:basedOn w:val="a"/>
    <w:link w:val="a9"/>
    <w:uiPriority w:val="99"/>
    <w:unhideWhenUsed/>
    <w:rsid w:val="004A17E0"/>
    <w:pPr>
      <w:widowControl w:val="0"/>
      <w:tabs>
        <w:tab w:val="center" w:pos="4677"/>
        <w:tab w:val="right" w:pos="9355"/>
      </w:tabs>
      <w:autoSpaceDE w:val="0"/>
      <w:autoSpaceDN w:val="0"/>
      <w:adjustRightInd w:val="0"/>
    </w:pPr>
    <w:rPr>
      <w:rFonts w:ascii="Times New Roman" w:hAnsi="Times New Roman"/>
      <w:i w:val="0"/>
      <w:sz w:val="20"/>
    </w:rPr>
  </w:style>
  <w:style w:type="character" w:customStyle="1" w:styleId="a9">
    <w:name w:val="Нижний колонтитул Знак"/>
    <w:basedOn w:val="a0"/>
    <w:link w:val="a8"/>
    <w:uiPriority w:val="99"/>
    <w:rsid w:val="004A17E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a">
    <w:name w:val="Hyperlink"/>
    <w:uiPriority w:val="99"/>
    <w:unhideWhenUsed/>
    <w:rsid w:val="004A17E0"/>
    <w:rPr>
      <w:color w:val="0563C1"/>
      <w:u w:val="single"/>
    </w:rPr>
  </w:style>
  <w:style w:type="paragraph" w:styleId="ab">
    <w:name w:val="List Paragraph"/>
    <w:aliases w:val="Заголовок_3"/>
    <w:basedOn w:val="a"/>
    <w:link w:val="ac"/>
    <w:uiPriority w:val="34"/>
    <w:qFormat/>
    <w:rsid w:val="004A17E0"/>
    <w:pPr>
      <w:spacing w:after="200" w:line="276" w:lineRule="auto"/>
      <w:ind w:left="720"/>
      <w:contextualSpacing/>
    </w:pPr>
    <w:rPr>
      <w:rFonts w:ascii="Calibri" w:eastAsia="Calibri" w:hAnsi="Calibri"/>
      <w:i w:val="0"/>
      <w:sz w:val="22"/>
      <w:szCs w:val="22"/>
      <w:lang w:eastAsia="en-US"/>
    </w:rPr>
  </w:style>
  <w:style w:type="character" w:customStyle="1" w:styleId="ac">
    <w:name w:val="Абзац списка Знак"/>
    <w:aliases w:val="Заголовок_3 Знак"/>
    <w:link w:val="ab"/>
    <w:uiPriority w:val="34"/>
    <w:rsid w:val="004A17E0"/>
    <w:rPr>
      <w:rFonts w:ascii="Calibri" w:eastAsia="Calibri" w:hAnsi="Calibri" w:cs="Times New Roman"/>
    </w:rPr>
  </w:style>
  <w:style w:type="character" w:customStyle="1" w:styleId="3">
    <w:name w:val="Основной текст3"/>
    <w:rsid w:val="004A17E0"/>
    <w:rPr>
      <w:rFonts w:ascii="Times New Roman" w:eastAsia="Times New Roman" w:hAnsi="Times New Roman" w:cs="Times New Roman"/>
      <w:color w:val="000000"/>
      <w:spacing w:val="-10"/>
      <w:w w:val="100"/>
      <w:position w:val="0"/>
      <w:sz w:val="24"/>
      <w:szCs w:val="24"/>
      <w:shd w:val="clear" w:color="auto" w:fill="FFFFFF"/>
      <w:lang w:val="ru-RU"/>
    </w:rPr>
  </w:style>
  <w:style w:type="paragraph" w:styleId="ad">
    <w:name w:val="Plain Text"/>
    <w:basedOn w:val="a"/>
    <w:link w:val="ae"/>
    <w:uiPriority w:val="99"/>
    <w:unhideWhenUsed/>
    <w:rsid w:val="004A17E0"/>
    <w:rPr>
      <w:rFonts w:ascii="Calibri" w:eastAsia="Calibri" w:hAnsi="Calibri" w:cs="Consolas"/>
      <w:i w:val="0"/>
      <w:sz w:val="22"/>
      <w:szCs w:val="21"/>
      <w:lang w:eastAsia="en-US"/>
    </w:rPr>
  </w:style>
  <w:style w:type="character" w:customStyle="1" w:styleId="ae">
    <w:name w:val="Текст Знак"/>
    <w:basedOn w:val="a0"/>
    <w:link w:val="ad"/>
    <w:uiPriority w:val="99"/>
    <w:rsid w:val="004A17E0"/>
    <w:rPr>
      <w:rFonts w:ascii="Calibri" w:eastAsia="Calibri" w:hAnsi="Calibri" w:cs="Consolas"/>
      <w:szCs w:val="21"/>
    </w:rPr>
  </w:style>
  <w:style w:type="paragraph" w:styleId="af">
    <w:name w:val="No Spacing"/>
    <w:uiPriority w:val="1"/>
    <w:qFormat/>
    <w:rsid w:val="00E83B98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f0">
    <w:name w:val="Основной текст_"/>
    <w:basedOn w:val="a0"/>
    <w:link w:val="6"/>
    <w:rsid w:val="00E023F6"/>
    <w:rPr>
      <w:rFonts w:ascii="Times New Roman" w:eastAsia="Times New Roman" w:hAnsi="Times New Roman" w:cs="Times New Roman"/>
      <w:spacing w:val="-10"/>
      <w:shd w:val="clear" w:color="auto" w:fill="FFFFFF"/>
    </w:rPr>
  </w:style>
  <w:style w:type="paragraph" w:customStyle="1" w:styleId="6">
    <w:name w:val="Основной текст6"/>
    <w:basedOn w:val="a"/>
    <w:link w:val="af0"/>
    <w:rsid w:val="00E023F6"/>
    <w:pPr>
      <w:widowControl w:val="0"/>
      <w:shd w:val="clear" w:color="auto" w:fill="FFFFFF"/>
      <w:spacing w:line="300" w:lineRule="exact"/>
      <w:jc w:val="center"/>
    </w:pPr>
    <w:rPr>
      <w:rFonts w:ascii="Times New Roman" w:hAnsi="Times New Roman"/>
      <w:i w:val="0"/>
      <w:spacing w:val="-10"/>
      <w:sz w:val="22"/>
      <w:szCs w:val="22"/>
      <w:lang w:eastAsia="en-US"/>
    </w:rPr>
  </w:style>
  <w:style w:type="character" w:customStyle="1" w:styleId="af1">
    <w:name w:val="Основной текст + Полужирный"/>
    <w:basedOn w:val="af0"/>
    <w:rsid w:val="00E023F6"/>
    <w:rPr>
      <w:rFonts w:ascii="Times New Roman" w:eastAsia="Times New Roman" w:hAnsi="Times New Roman" w:cs="Times New Roman"/>
      <w:b/>
      <w:bCs/>
      <w:color w:val="000000"/>
      <w:spacing w:val="-10"/>
      <w:w w:val="100"/>
      <w:position w:val="0"/>
      <w:sz w:val="24"/>
      <w:szCs w:val="24"/>
      <w:shd w:val="clear" w:color="auto" w:fill="FFFFFF"/>
      <w:lang w:val="ru-RU"/>
    </w:rPr>
  </w:style>
  <w:style w:type="paragraph" w:styleId="af2">
    <w:name w:val="header"/>
    <w:basedOn w:val="a"/>
    <w:link w:val="af3"/>
    <w:uiPriority w:val="99"/>
    <w:unhideWhenUsed/>
    <w:rsid w:val="0068040A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0"/>
    <w:link w:val="af2"/>
    <w:uiPriority w:val="99"/>
    <w:rsid w:val="0068040A"/>
    <w:rPr>
      <w:rFonts w:ascii="Arial" w:eastAsia="Times New Roman" w:hAnsi="Arial" w:cs="Times New Roman"/>
      <w:i/>
      <w:sz w:val="24"/>
      <w:szCs w:val="20"/>
      <w:lang w:eastAsia="ru-RU"/>
    </w:rPr>
  </w:style>
  <w:style w:type="paragraph" w:styleId="af4">
    <w:name w:val="Balloon Text"/>
    <w:basedOn w:val="a"/>
    <w:link w:val="af5"/>
    <w:uiPriority w:val="99"/>
    <w:semiHidden/>
    <w:unhideWhenUsed/>
    <w:rsid w:val="00072004"/>
    <w:rPr>
      <w:rFonts w:ascii="Segoe UI" w:hAnsi="Segoe UI" w:cs="Segoe UI"/>
      <w:sz w:val="18"/>
      <w:szCs w:val="18"/>
    </w:rPr>
  </w:style>
  <w:style w:type="character" w:customStyle="1" w:styleId="af5">
    <w:name w:val="Текст выноски Знак"/>
    <w:basedOn w:val="a0"/>
    <w:link w:val="af4"/>
    <w:uiPriority w:val="99"/>
    <w:semiHidden/>
    <w:rsid w:val="00072004"/>
    <w:rPr>
      <w:rFonts w:ascii="Segoe UI" w:eastAsia="Times New Roman" w:hAnsi="Segoe UI" w:cs="Segoe UI"/>
      <w:i/>
      <w:sz w:val="18"/>
      <w:szCs w:val="18"/>
      <w:lang w:eastAsia="ru-RU"/>
    </w:rPr>
  </w:style>
  <w:style w:type="character" w:customStyle="1" w:styleId="ListLabel5">
    <w:name w:val="ListLabel 5"/>
    <w:qFormat/>
    <w:rsid w:val="00737D42"/>
  </w:style>
  <w:style w:type="paragraph" w:customStyle="1" w:styleId="Default">
    <w:name w:val="Default"/>
    <w:rsid w:val="00060243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character" w:customStyle="1" w:styleId="2">
    <w:name w:val="Основной текст (2)"/>
    <w:basedOn w:val="a0"/>
    <w:rsid w:val="006260A7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lang w:val="ru-RU" w:eastAsia="ru-RU" w:bidi="ru-RU"/>
    </w:rPr>
  </w:style>
  <w:style w:type="character" w:styleId="af6">
    <w:name w:val="FollowedHyperlink"/>
    <w:basedOn w:val="a0"/>
    <w:uiPriority w:val="99"/>
    <w:semiHidden/>
    <w:unhideWhenUsed/>
    <w:rsid w:val="00E711AB"/>
    <w:rPr>
      <w:color w:val="800080"/>
      <w:u w:val="single"/>
    </w:rPr>
  </w:style>
  <w:style w:type="paragraph" w:customStyle="1" w:styleId="msonormal0">
    <w:name w:val="msonormal"/>
    <w:basedOn w:val="a"/>
    <w:rsid w:val="00E711AB"/>
    <w:pPr>
      <w:spacing w:before="100" w:beforeAutospacing="1" w:after="100" w:afterAutospacing="1"/>
    </w:pPr>
    <w:rPr>
      <w:rFonts w:ascii="Times New Roman" w:hAnsi="Times New Roman"/>
      <w:i w:val="0"/>
      <w:szCs w:val="24"/>
    </w:rPr>
  </w:style>
  <w:style w:type="paragraph" w:customStyle="1" w:styleId="font5">
    <w:name w:val="font5"/>
    <w:basedOn w:val="a"/>
    <w:rsid w:val="00E711AB"/>
    <w:pPr>
      <w:spacing w:before="100" w:beforeAutospacing="1" w:after="100" w:afterAutospacing="1"/>
    </w:pPr>
    <w:rPr>
      <w:rFonts w:cs="Arial"/>
      <w:i w:val="0"/>
      <w:color w:val="000000"/>
      <w:sz w:val="20"/>
    </w:rPr>
  </w:style>
  <w:style w:type="paragraph" w:customStyle="1" w:styleId="font6">
    <w:name w:val="font6"/>
    <w:basedOn w:val="a"/>
    <w:rsid w:val="00E711AB"/>
    <w:pPr>
      <w:spacing w:before="100" w:beforeAutospacing="1" w:after="100" w:afterAutospacing="1"/>
    </w:pPr>
    <w:rPr>
      <w:rFonts w:ascii="Calibri" w:hAnsi="Calibri"/>
      <w:i w:val="0"/>
      <w:color w:val="000000"/>
      <w:sz w:val="20"/>
    </w:rPr>
  </w:style>
  <w:style w:type="paragraph" w:customStyle="1" w:styleId="xl66">
    <w:name w:val="xl66"/>
    <w:basedOn w:val="a"/>
    <w:rsid w:val="00E711AB"/>
    <w:pPr>
      <w:spacing w:before="100" w:beforeAutospacing="1" w:after="100" w:afterAutospacing="1"/>
      <w:jc w:val="center"/>
      <w:textAlignment w:val="center"/>
    </w:pPr>
    <w:rPr>
      <w:rFonts w:cs="Arial"/>
      <w:i w:val="0"/>
      <w:szCs w:val="24"/>
    </w:rPr>
  </w:style>
  <w:style w:type="paragraph" w:customStyle="1" w:styleId="xl67">
    <w:name w:val="xl67"/>
    <w:basedOn w:val="a"/>
    <w:rsid w:val="00E711AB"/>
    <w:pPr>
      <w:spacing w:before="100" w:beforeAutospacing="1" w:after="100" w:afterAutospacing="1"/>
    </w:pPr>
    <w:rPr>
      <w:rFonts w:cs="Arial"/>
      <w:i w:val="0"/>
      <w:szCs w:val="24"/>
    </w:rPr>
  </w:style>
  <w:style w:type="paragraph" w:customStyle="1" w:styleId="xl68">
    <w:name w:val="xl68"/>
    <w:basedOn w:val="a"/>
    <w:rsid w:val="00E711AB"/>
    <w:pPr>
      <w:spacing w:before="100" w:beforeAutospacing="1" w:after="100" w:afterAutospacing="1"/>
    </w:pPr>
    <w:rPr>
      <w:rFonts w:cs="Arial"/>
      <w:i w:val="0"/>
      <w:szCs w:val="24"/>
    </w:rPr>
  </w:style>
  <w:style w:type="paragraph" w:customStyle="1" w:styleId="xl69">
    <w:name w:val="xl69"/>
    <w:basedOn w:val="a"/>
    <w:rsid w:val="00E711AB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cs="Arial"/>
      <w:b/>
      <w:bCs/>
      <w:i w:val="0"/>
      <w:sz w:val="20"/>
    </w:rPr>
  </w:style>
  <w:style w:type="paragraph" w:customStyle="1" w:styleId="xl70">
    <w:name w:val="xl70"/>
    <w:basedOn w:val="a"/>
    <w:rsid w:val="00E711A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cs="Arial"/>
      <w:b/>
      <w:bCs/>
      <w:i w:val="0"/>
      <w:color w:val="000000"/>
      <w:sz w:val="20"/>
    </w:rPr>
  </w:style>
  <w:style w:type="paragraph" w:customStyle="1" w:styleId="xl71">
    <w:name w:val="xl71"/>
    <w:basedOn w:val="a"/>
    <w:rsid w:val="00E711A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cs="Arial"/>
      <w:i w:val="0"/>
      <w:color w:val="000000"/>
      <w:sz w:val="20"/>
    </w:rPr>
  </w:style>
  <w:style w:type="paragraph" w:customStyle="1" w:styleId="xl72">
    <w:name w:val="xl72"/>
    <w:basedOn w:val="a"/>
    <w:rsid w:val="00E711A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cs="Arial"/>
      <w:i w:val="0"/>
      <w:sz w:val="20"/>
    </w:rPr>
  </w:style>
  <w:style w:type="paragraph" w:customStyle="1" w:styleId="xl73">
    <w:name w:val="xl73"/>
    <w:basedOn w:val="a"/>
    <w:rsid w:val="00E711A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cs="Arial"/>
      <w:i w:val="0"/>
      <w:sz w:val="20"/>
    </w:rPr>
  </w:style>
  <w:style w:type="paragraph" w:customStyle="1" w:styleId="xl74">
    <w:name w:val="xl74"/>
    <w:basedOn w:val="a"/>
    <w:rsid w:val="00E711AB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cs="Arial"/>
      <w:i w:val="0"/>
      <w:sz w:val="20"/>
    </w:rPr>
  </w:style>
  <w:style w:type="paragraph" w:customStyle="1" w:styleId="xl75">
    <w:name w:val="xl75"/>
    <w:basedOn w:val="a"/>
    <w:rsid w:val="00E711A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cs="Arial"/>
      <w:i w:val="0"/>
      <w:sz w:val="20"/>
    </w:rPr>
  </w:style>
  <w:style w:type="paragraph" w:customStyle="1" w:styleId="xl76">
    <w:name w:val="xl76"/>
    <w:basedOn w:val="a"/>
    <w:rsid w:val="00E711A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cs="Arial"/>
      <w:b/>
      <w:bCs/>
      <w:i w:val="0"/>
      <w:sz w:val="20"/>
    </w:rPr>
  </w:style>
  <w:style w:type="paragraph" w:customStyle="1" w:styleId="xl77">
    <w:name w:val="xl77"/>
    <w:basedOn w:val="a"/>
    <w:rsid w:val="00E711A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cs="Arial"/>
      <w:b/>
      <w:bCs/>
      <w:i w:val="0"/>
      <w:color w:val="000099"/>
      <w:sz w:val="20"/>
    </w:rPr>
  </w:style>
  <w:style w:type="paragraph" w:customStyle="1" w:styleId="xl78">
    <w:name w:val="xl78"/>
    <w:basedOn w:val="a"/>
    <w:rsid w:val="00E711A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cs="Arial"/>
      <w:b/>
      <w:bCs/>
      <w:i w:val="0"/>
      <w:color w:val="000099"/>
      <w:sz w:val="20"/>
    </w:rPr>
  </w:style>
  <w:style w:type="paragraph" w:customStyle="1" w:styleId="xl79">
    <w:name w:val="xl79"/>
    <w:basedOn w:val="a"/>
    <w:rsid w:val="00E711A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cs="Arial"/>
      <w:b/>
      <w:bCs/>
      <w:i w:val="0"/>
      <w:color w:val="000099"/>
      <w:sz w:val="20"/>
    </w:rPr>
  </w:style>
  <w:style w:type="paragraph" w:customStyle="1" w:styleId="xl80">
    <w:name w:val="xl80"/>
    <w:basedOn w:val="a"/>
    <w:rsid w:val="00E711AB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cs="Arial"/>
      <w:b/>
      <w:bCs/>
      <w:i w:val="0"/>
      <w:color w:val="000099"/>
      <w:sz w:val="20"/>
    </w:rPr>
  </w:style>
  <w:style w:type="paragraph" w:customStyle="1" w:styleId="xl81">
    <w:name w:val="xl81"/>
    <w:basedOn w:val="a"/>
    <w:rsid w:val="00E711AB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cs="Arial"/>
      <w:b/>
      <w:bCs/>
      <w:i w:val="0"/>
      <w:color w:val="000099"/>
      <w:sz w:val="20"/>
    </w:rPr>
  </w:style>
  <w:style w:type="paragraph" w:customStyle="1" w:styleId="xl82">
    <w:name w:val="xl82"/>
    <w:basedOn w:val="a"/>
    <w:rsid w:val="00E711A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cs="Arial"/>
      <w:b/>
      <w:bCs/>
      <w:i w:val="0"/>
      <w:color w:val="006600"/>
      <w:sz w:val="20"/>
    </w:rPr>
  </w:style>
  <w:style w:type="paragraph" w:customStyle="1" w:styleId="xl83">
    <w:name w:val="xl83"/>
    <w:basedOn w:val="a"/>
    <w:rsid w:val="00E711A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cs="Arial"/>
      <w:b/>
      <w:bCs/>
      <w:i w:val="0"/>
      <w:color w:val="006600"/>
      <w:sz w:val="20"/>
    </w:rPr>
  </w:style>
  <w:style w:type="paragraph" w:customStyle="1" w:styleId="xl84">
    <w:name w:val="xl84"/>
    <w:basedOn w:val="a"/>
    <w:rsid w:val="00E711A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cs="Arial"/>
      <w:b/>
      <w:bCs/>
      <w:i w:val="0"/>
      <w:color w:val="006600"/>
      <w:sz w:val="20"/>
    </w:rPr>
  </w:style>
  <w:style w:type="paragraph" w:customStyle="1" w:styleId="xl85">
    <w:name w:val="xl85"/>
    <w:basedOn w:val="a"/>
    <w:rsid w:val="00E711AB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cs="Arial"/>
      <w:b/>
      <w:bCs/>
      <w:i w:val="0"/>
      <w:color w:val="006600"/>
      <w:sz w:val="20"/>
    </w:rPr>
  </w:style>
  <w:style w:type="paragraph" w:customStyle="1" w:styleId="xl86">
    <w:name w:val="xl86"/>
    <w:basedOn w:val="a"/>
    <w:rsid w:val="00E711AB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cs="Arial"/>
      <w:b/>
      <w:bCs/>
      <w:i w:val="0"/>
      <w:color w:val="006600"/>
      <w:sz w:val="20"/>
    </w:rPr>
  </w:style>
  <w:style w:type="paragraph" w:customStyle="1" w:styleId="xl87">
    <w:name w:val="xl87"/>
    <w:basedOn w:val="a"/>
    <w:rsid w:val="00E711A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cs="Arial"/>
      <w:b/>
      <w:bCs/>
      <w:i w:val="0"/>
      <w:color w:val="000099"/>
      <w:sz w:val="20"/>
    </w:rPr>
  </w:style>
  <w:style w:type="paragraph" w:customStyle="1" w:styleId="xl88">
    <w:name w:val="xl88"/>
    <w:basedOn w:val="a"/>
    <w:rsid w:val="00E711A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cs="Arial"/>
      <w:b/>
      <w:bCs/>
      <w:i w:val="0"/>
      <w:color w:val="000099"/>
      <w:sz w:val="20"/>
    </w:rPr>
  </w:style>
  <w:style w:type="paragraph" w:customStyle="1" w:styleId="xl89">
    <w:name w:val="xl89"/>
    <w:basedOn w:val="a"/>
    <w:rsid w:val="00E711A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cs="Arial"/>
      <w:b/>
      <w:bCs/>
      <w:i w:val="0"/>
      <w:color w:val="006600"/>
      <w:sz w:val="20"/>
    </w:rPr>
  </w:style>
  <w:style w:type="paragraph" w:customStyle="1" w:styleId="xl90">
    <w:name w:val="xl90"/>
    <w:basedOn w:val="a"/>
    <w:rsid w:val="00E711A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cs="Arial"/>
      <w:i w:val="0"/>
      <w:color w:val="006600"/>
      <w:sz w:val="20"/>
    </w:rPr>
  </w:style>
  <w:style w:type="paragraph" w:customStyle="1" w:styleId="xl91">
    <w:name w:val="xl91"/>
    <w:basedOn w:val="a"/>
    <w:rsid w:val="00E711A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cs="Arial"/>
      <w:i w:val="0"/>
      <w:color w:val="006600"/>
      <w:sz w:val="20"/>
    </w:rPr>
  </w:style>
  <w:style w:type="paragraph" w:customStyle="1" w:styleId="xl92">
    <w:name w:val="xl92"/>
    <w:basedOn w:val="a"/>
    <w:rsid w:val="00E711AB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cs="Arial"/>
      <w:i w:val="0"/>
      <w:color w:val="006600"/>
      <w:sz w:val="20"/>
    </w:rPr>
  </w:style>
  <w:style w:type="paragraph" w:customStyle="1" w:styleId="xl93">
    <w:name w:val="xl93"/>
    <w:basedOn w:val="a"/>
    <w:rsid w:val="00E711A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cs="Arial"/>
      <w:i w:val="0"/>
      <w:sz w:val="20"/>
    </w:rPr>
  </w:style>
  <w:style w:type="paragraph" w:customStyle="1" w:styleId="xl94">
    <w:name w:val="xl94"/>
    <w:basedOn w:val="a"/>
    <w:rsid w:val="00E711A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cs="Arial"/>
      <w:b/>
      <w:bCs/>
      <w:i w:val="0"/>
      <w:sz w:val="20"/>
    </w:rPr>
  </w:style>
  <w:style w:type="paragraph" w:customStyle="1" w:styleId="xl95">
    <w:name w:val="xl95"/>
    <w:basedOn w:val="a"/>
    <w:rsid w:val="00E711A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cs="Arial"/>
      <w:b/>
      <w:bCs/>
      <w:i w:val="0"/>
      <w:sz w:val="20"/>
    </w:rPr>
  </w:style>
  <w:style w:type="paragraph" w:customStyle="1" w:styleId="xl96">
    <w:name w:val="xl96"/>
    <w:basedOn w:val="a"/>
    <w:rsid w:val="00E711A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cs="Arial"/>
      <w:b/>
      <w:bCs/>
      <w:i w:val="0"/>
      <w:sz w:val="20"/>
    </w:rPr>
  </w:style>
  <w:style w:type="paragraph" w:customStyle="1" w:styleId="xl97">
    <w:name w:val="xl97"/>
    <w:basedOn w:val="a"/>
    <w:rsid w:val="00E711A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cs="Arial"/>
      <w:b/>
      <w:bCs/>
      <w:i w:val="0"/>
      <w:sz w:val="20"/>
    </w:rPr>
  </w:style>
  <w:style w:type="paragraph" w:customStyle="1" w:styleId="xl98">
    <w:name w:val="xl98"/>
    <w:basedOn w:val="a"/>
    <w:rsid w:val="00E711A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cs="Arial"/>
      <w:b/>
      <w:bCs/>
      <w:i w:val="0"/>
      <w:sz w:val="20"/>
    </w:rPr>
  </w:style>
  <w:style w:type="paragraph" w:customStyle="1" w:styleId="xl99">
    <w:name w:val="xl99"/>
    <w:basedOn w:val="a"/>
    <w:rsid w:val="00E711A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cs="Arial"/>
      <w:b/>
      <w:bCs/>
      <w:i w:val="0"/>
      <w:sz w:val="20"/>
    </w:rPr>
  </w:style>
  <w:style w:type="paragraph" w:customStyle="1" w:styleId="xl100">
    <w:name w:val="xl100"/>
    <w:basedOn w:val="a"/>
    <w:rsid w:val="00E711A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cs="Arial"/>
      <w:b/>
      <w:bCs/>
      <w:i w:val="0"/>
      <w:sz w:val="20"/>
    </w:rPr>
  </w:style>
  <w:style w:type="paragraph" w:customStyle="1" w:styleId="xl101">
    <w:name w:val="xl101"/>
    <w:basedOn w:val="a"/>
    <w:rsid w:val="00E711AB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cs="Arial"/>
      <w:b/>
      <w:bCs/>
      <w:i w:val="0"/>
      <w:sz w:val="20"/>
    </w:rPr>
  </w:style>
  <w:style w:type="paragraph" w:customStyle="1" w:styleId="xl102">
    <w:name w:val="xl102"/>
    <w:basedOn w:val="a"/>
    <w:rsid w:val="00E711A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cs="Arial"/>
      <w:b/>
      <w:bCs/>
      <w:i w:val="0"/>
      <w:sz w:val="20"/>
    </w:rPr>
  </w:style>
  <w:style w:type="paragraph" w:styleId="af7">
    <w:name w:val="Normal (Web)"/>
    <w:basedOn w:val="a"/>
    <w:uiPriority w:val="99"/>
    <w:unhideWhenUsed/>
    <w:rsid w:val="00B8589F"/>
    <w:pPr>
      <w:spacing w:before="100" w:beforeAutospacing="1" w:after="100" w:afterAutospacing="1"/>
    </w:pPr>
    <w:rPr>
      <w:rFonts w:ascii="Times New Roman" w:eastAsiaTheme="minorHAnsi" w:hAnsi="Times New Roman"/>
      <w:szCs w:val="24"/>
      <w:lang w:val="en-US" w:eastAsia="en-US"/>
    </w:rPr>
  </w:style>
  <w:style w:type="character" w:customStyle="1" w:styleId="10">
    <w:name w:val="Заголовок 1 Знак"/>
    <w:basedOn w:val="a0"/>
    <w:link w:val="1"/>
    <w:uiPriority w:val="9"/>
    <w:rsid w:val="00572326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ar-SA"/>
    </w:rPr>
  </w:style>
  <w:style w:type="paragraph" w:customStyle="1" w:styleId="PROEKTheading1">
    <w:name w:val="PROEKT heading_1"/>
    <w:basedOn w:val="a"/>
    <w:rsid w:val="00572326"/>
    <w:pPr>
      <w:numPr>
        <w:numId w:val="4"/>
      </w:numPr>
      <w:spacing w:before="120" w:after="60"/>
      <w:ind w:right="11"/>
      <w:jc w:val="both"/>
      <w:outlineLvl w:val="0"/>
    </w:pPr>
    <w:rPr>
      <w:rFonts w:cs="Arial"/>
      <w:b/>
      <w:i w:val="0"/>
      <w:szCs w:val="24"/>
    </w:rPr>
  </w:style>
  <w:style w:type="paragraph" w:customStyle="1" w:styleId="PROEKTheading111">
    <w:name w:val="PROEKT heading_1.1.1"/>
    <w:basedOn w:val="a"/>
    <w:rsid w:val="00572326"/>
    <w:pPr>
      <w:keepNext/>
      <w:numPr>
        <w:ilvl w:val="2"/>
        <w:numId w:val="4"/>
      </w:numPr>
      <w:tabs>
        <w:tab w:val="num" w:pos="561"/>
      </w:tabs>
      <w:spacing w:before="120" w:after="60"/>
      <w:ind w:left="561" w:right="11" w:hanging="187"/>
      <w:jc w:val="both"/>
      <w:outlineLvl w:val="2"/>
    </w:pPr>
    <w:rPr>
      <w:rFonts w:cs="Arial"/>
      <w:b/>
      <w:bCs/>
      <w:i w:val="0"/>
      <w:sz w:val="20"/>
      <w:szCs w:val="26"/>
      <w:lang w:val="en-US"/>
    </w:rPr>
  </w:style>
  <w:style w:type="paragraph" w:customStyle="1" w:styleId="PROEKTheading11">
    <w:name w:val="PROEKT heading_1.1"/>
    <w:basedOn w:val="a"/>
    <w:rsid w:val="00572326"/>
    <w:pPr>
      <w:keepNext/>
      <w:numPr>
        <w:ilvl w:val="1"/>
        <w:numId w:val="4"/>
      </w:numPr>
      <w:spacing w:before="120" w:after="60"/>
      <w:ind w:right="11"/>
      <w:outlineLvl w:val="1"/>
    </w:pPr>
    <w:rPr>
      <w:rFonts w:cs="Arial"/>
      <w:b/>
      <w:bCs/>
      <w:i w:val="0"/>
      <w:iCs/>
      <w:sz w:val="22"/>
      <w:szCs w:val="22"/>
    </w:rPr>
  </w:style>
  <w:style w:type="paragraph" w:customStyle="1" w:styleId="PROEKTheading1111">
    <w:name w:val="PROEKT heading_1.1.1.1"/>
    <w:basedOn w:val="a"/>
    <w:next w:val="a"/>
    <w:rsid w:val="00572326"/>
    <w:pPr>
      <w:keepNext/>
      <w:widowControl w:val="0"/>
      <w:numPr>
        <w:ilvl w:val="3"/>
        <w:numId w:val="4"/>
      </w:numPr>
      <w:tabs>
        <w:tab w:val="num" w:pos="561"/>
      </w:tabs>
      <w:spacing w:before="120" w:after="60"/>
      <w:ind w:left="561" w:hanging="748"/>
      <w:outlineLvl w:val="3"/>
    </w:pPr>
    <w:rPr>
      <w:b/>
      <w:i w:val="0"/>
      <w:kern w:val="28"/>
      <w:sz w:val="19"/>
      <w:szCs w:val="24"/>
      <w:lang w:val="nl"/>
    </w:rPr>
  </w:style>
  <w:style w:type="table" w:styleId="af8">
    <w:name w:val="Table Grid"/>
    <w:basedOn w:val="a1"/>
    <w:uiPriority w:val="39"/>
    <w:rsid w:val="006B716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qFormat/>
    <w:rsid w:val="008E0FAA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  <w:lang w:eastAsia="ar-SA"/>
    </w:rPr>
  </w:style>
  <w:style w:type="paragraph" w:styleId="af9">
    <w:name w:val="Revision"/>
    <w:hidden/>
    <w:uiPriority w:val="99"/>
    <w:semiHidden/>
    <w:rsid w:val="008A7AB2"/>
    <w:pPr>
      <w:spacing w:after="0" w:line="240" w:lineRule="auto"/>
    </w:pPr>
    <w:rPr>
      <w:rFonts w:ascii="Arial" w:eastAsia="Times New Roman" w:hAnsi="Arial" w:cs="Times New Roman"/>
      <w:i/>
      <w:sz w:val="24"/>
      <w:szCs w:val="20"/>
      <w:lang w:eastAsia="ru-RU"/>
    </w:rPr>
  </w:style>
  <w:style w:type="character" w:styleId="afa">
    <w:name w:val="Strong"/>
    <w:basedOn w:val="a0"/>
    <w:uiPriority w:val="22"/>
    <w:qFormat/>
    <w:rsid w:val="00D3668F"/>
    <w:rPr>
      <w:b/>
      <w:bCs/>
    </w:rPr>
  </w:style>
  <w:style w:type="character" w:styleId="afb">
    <w:name w:val="annotation reference"/>
    <w:basedOn w:val="a0"/>
    <w:uiPriority w:val="99"/>
    <w:semiHidden/>
    <w:unhideWhenUsed/>
    <w:rsid w:val="0057116B"/>
    <w:rPr>
      <w:sz w:val="16"/>
      <w:szCs w:val="16"/>
    </w:rPr>
  </w:style>
  <w:style w:type="paragraph" w:styleId="afc">
    <w:name w:val="annotation text"/>
    <w:basedOn w:val="a"/>
    <w:link w:val="afd"/>
    <w:uiPriority w:val="99"/>
    <w:semiHidden/>
    <w:unhideWhenUsed/>
    <w:rsid w:val="0057116B"/>
    <w:rPr>
      <w:sz w:val="20"/>
    </w:rPr>
  </w:style>
  <w:style w:type="character" w:customStyle="1" w:styleId="afd">
    <w:name w:val="Текст примечания Знак"/>
    <w:basedOn w:val="a0"/>
    <w:link w:val="afc"/>
    <w:uiPriority w:val="99"/>
    <w:semiHidden/>
    <w:rsid w:val="0057116B"/>
    <w:rPr>
      <w:rFonts w:ascii="Arial" w:eastAsia="Times New Roman" w:hAnsi="Arial" w:cs="Times New Roman"/>
      <w:i/>
      <w:sz w:val="20"/>
      <w:szCs w:val="20"/>
      <w:lang w:eastAsia="ru-RU"/>
    </w:rPr>
  </w:style>
  <w:style w:type="paragraph" w:styleId="afe">
    <w:name w:val="annotation subject"/>
    <w:basedOn w:val="afc"/>
    <w:next w:val="afc"/>
    <w:link w:val="aff"/>
    <w:uiPriority w:val="99"/>
    <w:semiHidden/>
    <w:unhideWhenUsed/>
    <w:rsid w:val="0057116B"/>
    <w:rPr>
      <w:b/>
      <w:bCs/>
    </w:rPr>
  </w:style>
  <w:style w:type="character" w:customStyle="1" w:styleId="aff">
    <w:name w:val="Тема примечания Знак"/>
    <w:basedOn w:val="afd"/>
    <w:link w:val="afe"/>
    <w:uiPriority w:val="99"/>
    <w:semiHidden/>
    <w:rsid w:val="0057116B"/>
    <w:rPr>
      <w:rFonts w:ascii="Arial" w:eastAsia="Times New Roman" w:hAnsi="Arial" w:cs="Times New Roman"/>
      <w:b/>
      <w:bCs/>
      <w:i/>
      <w:sz w:val="20"/>
      <w:szCs w:val="20"/>
      <w:lang w:eastAsia="ru-RU"/>
    </w:rPr>
  </w:style>
  <w:style w:type="paragraph" w:customStyle="1" w:styleId="Textbody">
    <w:name w:val="Text body"/>
    <w:basedOn w:val="Standard"/>
    <w:qFormat/>
    <w:rsid w:val="004A4CF1"/>
    <w:pPr>
      <w:keepNext/>
      <w:suppressAutoHyphens w:val="0"/>
      <w:autoSpaceDN/>
      <w:spacing w:after="120"/>
      <w:textAlignment w:val="auto"/>
    </w:pPr>
    <w:rPr>
      <w:kern w:val="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420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4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32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382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26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33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84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71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459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96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839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33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80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667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48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440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41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61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36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25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69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002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687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66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6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145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75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23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24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88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52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30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75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214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378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778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07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oter" Target="footer1.xml"/><Relationship Id="rId26" Type="http://schemas.openxmlformats.org/officeDocument/2006/relationships/image" Target="media/image15.jpeg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header" Target="header1.xml"/><Relationship Id="rId25" Type="http://schemas.openxmlformats.org/officeDocument/2006/relationships/image" Target="media/image14.jpe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0.png"/><Relationship Id="rId29" Type="http://schemas.openxmlformats.org/officeDocument/2006/relationships/image" Target="media/image1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3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10" Type="http://schemas.openxmlformats.org/officeDocument/2006/relationships/hyperlink" Target="http://www.tn.ru" TargetMode="External"/><Relationship Id="rId19" Type="http://schemas.openxmlformats.org/officeDocument/2006/relationships/image" Target="media/image9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1.png"/><Relationship Id="rId27" Type="http://schemas.openxmlformats.org/officeDocument/2006/relationships/image" Target="media/image16.jpeg"/><Relationship Id="rId30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4222069-61F9-49EC-A76B-8D93BB0E11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</TotalTime>
  <Pages>30</Pages>
  <Words>9006</Words>
  <Characters>51339</Characters>
  <Application>Microsoft Office Word</Application>
  <DocSecurity>0</DocSecurity>
  <Lines>427</Lines>
  <Paragraphs>120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TehnoNikol</Company>
  <LinksUpToDate>false</LinksUpToDate>
  <CharactersWithSpaces>60225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Жильцова Светлана г.Рязань</dc:creator>
  <cp:keywords/>
  <dc:description/>
  <cp:lastModifiedBy>VakhrushevPS VakhrushevPS</cp:lastModifiedBy>
  <cp:revision>11</cp:revision>
  <cp:lastPrinted>2026-02-27T12:22:00Z</cp:lastPrinted>
  <dcterms:created xsi:type="dcterms:W3CDTF">2026-06-11T12:20:00Z</dcterms:created>
  <dcterms:modified xsi:type="dcterms:W3CDTF">2026-06-25T06:56:00Z</dcterms:modified>
</cp:coreProperties>
</file>